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2513A" w14:textId="77777777" w:rsidR="00E81E37" w:rsidRDefault="00E81E37" w:rsidP="00E81E3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D2F091" w14:textId="3F8EE5A8" w:rsidR="00E81E37" w:rsidRDefault="00254505" w:rsidP="00E81E3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High-density XBT cruise AX</w:t>
      </w:r>
      <w:bookmarkStart w:id="0" w:name="_GoBack"/>
      <w:bookmarkEnd w:id="0"/>
      <w:r w:rsidR="003A2979">
        <w:rPr>
          <w:rFonts w:ascii="Arial" w:hAnsi="Arial" w:cs="Arial"/>
          <w:b/>
          <w:bCs/>
          <w:sz w:val="20"/>
          <w:szCs w:val="20"/>
          <w:u w:val="single"/>
        </w:rPr>
        <w:t>80513</w:t>
      </w:r>
      <w:r w:rsidR="00E81E37">
        <w:rPr>
          <w:rFonts w:ascii="Arial" w:hAnsi="Arial" w:cs="Arial"/>
          <w:b/>
          <w:bCs/>
          <w:sz w:val="20"/>
          <w:szCs w:val="20"/>
          <w:u w:val="single"/>
        </w:rPr>
        <w:t xml:space="preserve"> report</w:t>
      </w:r>
    </w:p>
    <w:p w14:paraId="6C63C3FD" w14:textId="77777777" w:rsidR="00E81E37" w:rsidRDefault="00E81E37" w:rsidP="00E81E3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62AE88" w14:textId="77777777" w:rsidR="00E81E37" w:rsidRDefault="00E81E37" w:rsidP="00E81E3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Ship          :  Maersk Visby</w:t>
      </w:r>
    </w:p>
    <w:p w14:paraId="46CE675B" w14:textId="77777777" w:rsidR="00E81E37" w:rsidRDefault="00E81E37" w:rsidP="00E81E3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75FE0A0" w14:textId="77777777" w:rsidR="00E81E37" w:rsidRDefault="00E81E37" w:rsidP="00E81E3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Call sign    : 9V8827</w:t>
      </w:r>
    </w:p>
    <w:p w14:paraId="343960C6" w14:textId="77777777" w:rsidR="00E81E37" w:rsidRDefault="00E81E37" w:rsidP="00E81E3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424F25" w14:textId="77777777" w:rsidR="00E81E37" w:rsidRDefault="00E81E37" w:rsidP="00E81E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Ship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Rider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Alistair Blair</w:t>
      </w:r>
    </w:p>
    <w:p w14:paraId="42E2EF4B" w14:textId="77777777" w:rsidR="00E81E37" w:rsidRDefault="00E81E37" w:rsidP="00E81E37">
      <w:pPr>
        <w:jc w:val="both"/>
        <w:rPr>
          <w:rFonts w:ascii="Arial" w:hAnsi="Arial" w:cs="Arial"/>
          <w:sz w:val="20"/>
          <w:szCs w:val="20"/>
        </w:rPr>
      </w:pPr>
    </w:p>
    <w:p w14:paraId="1702FA92" w14:textId="6788530D" w:rsidR="00E81E37" w:rsidRPr="00187626" w:rsidRDefault="00E81E37" w:rsidP="00E81E3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187626">
        <w:rPr>
          <w:rFonts w:ascii="Arial" w:hAnsi="Arial" w:cs="Arial"/>
          <w:b/>
          <w:sz w:val="20"/>
          <w:szCs w:val="20"/>
        </w:rPr>
        <w:t xml:space="preserve">Dates  </w:t>
      </w:r>
      <w:r>
        <w:rPr>
          <w:rFonts w:ascii="Arial" w:hAnsi="Arial" w:cs="Arial"/>
          <w:b/>
          <w:sz w:val="20"/>
          <w:szCs w:val="20"/>
        </w:rPr>
        <w:t>XBT’s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deployed : </w:t>
      </w:r>
      <w:r>
        <w:rPr>
          <w:rFonts w:ascii="Arial" w:hAnsi="Arial" w:cs="Arial"/>
          <w:sz w:val="20"/>
          <w:szCs w:val="20"/>
        </w:rPr>
        <w:t>May</w:t>
      </w:r>
      <w:r w:rsidRPr="00A32B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</w:t>
      </w:r>
      <w:r w:rsidRPr="00A32B84">
        <w:rPr>
          <w:rFonts w:ascii="Arial" w:hAnsi="Arial" w:cs="Arial"/>
          <w:sz w:val="20"/>
          <w:szCs w:val="20"/>
          <w:vertAlign w:val="superscript"/>
        </w:rPr>
        <w:t>th</w:t>
      </w:r>
      <w:r w:rsidRPr="00A32B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June </w:t>
      </w:r>
      <w:r w:rsidR="00831C82">
        <w:rPr>
          <w:rFonts w:ascii="Arial" w:hAnsi="Arial" w:cs="Arial"/>
          <w:sz w:val="20"/>
          <w:szCs w:val="20"/>
        </w:rPr>
        <w:t>2</w:t>
      </w:r>
      <w:r w:rsidR="00831C82" w:rsidRPr="00831C82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2013</w:t>
      </w:r>
    </w:p>
    <w:p w14:paraId="68538336" w14:textId="77777777" w:rsidR="00E81E37" w:rsidRDefault="00E81E37" w:rsidP="00E81E37">
      <w:pPr>
        <w:jc w:val="both"/>
        <w:rPr>
          <w:rFonts w:ascii="Arial" w:hAnsi="Arial" w:cs="Arial"/>
          <w:sz w:val="20"/>
          <w:szCs w:val="20"/>
        </w:rPr>
      </w:pPr>
    </w:p>
    <w:p w14:paraId="66DD9617" w14:textId="77777777" w:rsidR="00E81E37" w:rsidRDefault="00E81E37" w:rsidP="00E81E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XBTs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deployed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5DD3EAA3" w14:textId="77777777" w:rsidR="00E81E37" w:rsidRDefault="00E81E37" w:rsidP="00E81E37">
      <w:pPr>
        <w:jc w:val="both"/>
        <w:rPr>
          <w:rFonts w:ascii="Arial" w:hAnsi="Arial" w:cs="Arial"/>
          <w:sz w:val="20"/>
          <w:szCs w:val="20"/>
        </w:rPr>
      </w:pPr>
    </w:p>
    <w:p w14:paraId="25DD59D7" w14:textId="77777777" w:rsidR="00E81E37" w:rsidRDefault="00E81E37" w:rsidP="00E81E37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Floats deployed:</w:t>
      </w:r>
      <w:r>
        <w:rPr>
          <w:rFonts w:ascii="Arial" w:hAnsi="Arial" w:cs="Arial"/>
          <w:sz w:val="20"/>
          <w:szCs w:val="20"/>
        </w:rPr>
        <w:t xml:space="preserve"> 8 SOLO floats were deployed.</w:t>
      </w:r>
    </w:p>
    <w:p w14:paraId="37CC52CA" w14:textId="77777777" w:rsidR="00E81E37" w:rsidRDefault="00E81E37" w:rsidP="00E81E37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3490E660" w14:textId="77777777" w:rsidR="00E81E37" w:rsidRDefault="00E81E37" w:rsidP="00E81E37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1862"/>
        <w:gridCol w:w="1973"/>
        <w:gridCol w:w="1974"/>
      </w:tblGrid>
      <w:tr w:rsidR="003A7624" w:rsidRPr="003A11F9" w14:paraId="7B2FE6CA" w14:textId="77777777" w:rsidTr="00C26FA8">
        <w:trPr>
          <w:trHeight w:val="653"/>
        </w:trPr>
        <w:tc>
          <w:tcPr>
            <w:tcW w:w="3139" w:type="dxa"/>
            <w:shd w:val="clear" w:color="auto" w:fill="auto"/>
          </w:tcPr>
          <w:p w14:paraId="71224F8E" w14:textId="77777777" w:rsidR="003A7624" w:rsidRPr="003A11F9" w:rsidRDefault="003A7624" w:rsidP="00C26F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1F9">
              <w:rPr>
                <w:rFonts w:ascii="Arial" w:hAnsi="Arial" w:cs="Arial"/>
                <w:b/>
                <w:sz w:val="20"/>
                <w:szCs w:val="20"/>
              </w:rPr>
              <w:t>Float S/N and PTT</w:t>
            </w:r>
          </w:p>
        </w:tc>
        <w:tc>
          <w:tcPr>
            <w:tcW w:w="3079" w:type="dxa"/>
            <w:shd w:val="clear" w:color="auto" w:fill="auto"/>
          </w:tcPr>
          <w:p w14:paraId="4C52FEFC" w14:textId="77777777" w:rsidR="003A7624" w:rsidRPr="003A11F9" w:rsidRDefault="003A7624" w:rsidP="00C26F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1F9">
              <w:rPr>
                <w:rFonts w:ascii="Arial" w:hAnsi="Arial" w:cs="Arial"/>
                <w:b/>
                <w:sz w:val="20"/>
                <w:szCs w:val="20"/>
              </w:rPr>
              <w:t>Start date/time of start-up</w:t>
            </w:r>
          </w:p>
        </w:tc>
        <w:tc>
          <w:tcPr>
            <w:tcW w:w="3130" w:type="dxa"/>
            <w:shd w:val="clear" w:color="auto" w:fill="auto"/>
          </w:tcPr>
          <w:p w14:paraId="270CE1E4" w14:textId="77777777" w:rsidR="003A7624" w:rsidRPr="003A11F9" w:rsidRDefault="003A7624" w:rsidP="00C26F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1F9">
              <w:rPr>
                <w:rFonts w:ascii="Arial" w:hAnsi="Arial" w:cs="Arial"/>
                <w:b/>
                <w:sz w:val="20"/>
                <w:szCs w:val="20"/>
              </w:rPr>
              <w:t>Deployment date/time</w:t>
            </w:r>
          </w:p>
        </w:tc>
        <w:tc>
          <w:tcPr>
            <w:tcW w:w="3132" w:type="dxa"/>
            <w:shd w:val="clear" w:color="auto" w:fill="auto"/>
          </w:tcPr>
          <w:p w14:paraId="3442A139" w14:textId="77777777" w:rsidR="003A7624" w:rsidRPr="003A11F9" w:rsidRDefault="003A7624" w:rsidP="00C26F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1F9">
              <w:rPr>
                <w:rFonts w:ascii="Arial" w:hAnsi="Arial" w:cs="Arial"/>
                <w:b/>
                <w:sz w:val="20"/>
                <w:szCs w:val="20"/>
              </w:rPr>
              <w:t>Deployment Position</w:t>
            </w:r>
          </w:p>
        </w:tc>
      </w:tr>
      <w:tr w:rsidR="003A7624" w:rsidRPr="003A11F9" w14:paraId="1CEED63A" w14:textId="77777777" w:rsidTr="00C26FA8">
        <w:trPr>
          <w:trHeight w:val="624"/>
        </w:trPr>
        <w:tc>
          <w:tcPr>
            <w:tcW w:w="3139" w:type="dxa"/>
            <w:shd w:val="clear" w:color="auto" w:fill="auto"/>
          </w:tcPr>
          <w:p w14:paraId="77B5C07A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950/6910</w:t>
            </w:r>
          </w:p>
        </w:tc>
        <w:tc>
          <w:tcPr>
            <w:tcW w:w="3079" w:type="dxa"/>
            <w:shd w:val="clear" w:color="auto" w:fill="auto"/>
          </w:tcPr>
          <w:p w14:paraId="12A5F425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09/05/2013</w:t>
            </w:r>
          </w:p>
          <w:p w14:paraId="0393F19B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09:44 GMT</w:t>
            </w:r>
          </w:p>
        </w:tc>
        <w:tc>
          <w:tcPr>
            <w:tcW w:w="3130" w:type="dxa"/>
            <w:shd w:val="clear" w:color="auto" w:fill="auto"/>
          </w:tcPr>
          <w:p w14:paraId="5DA889B2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22/05/2013</w:t>
            </w:r>
          </w:p>
          <w:p w14:paraId="25B748F5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21:41 GMT</w:t>
            </w:r>
          </w:p>
        </w:tc>
        <w:tc>
          <w:tcPr>
            <w:tcW w:w="3132" w:type="dxa"/>
            <w:shd w:val="clear" w:color="auto" w:fill="auto"/>
          </w:tcPr>
          <w:p w14:paraId="0376A9F0" w14:textId="77777777" w:rsidR="003A7624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58.75 S</w:t>
            </w:r>
          </w:p>
          <w:p w14:paraId="7A6201E0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 53.18 W</w:t>
            </w:r>
          </w:p>
        </w:tc>
      </w:tr>
      <w:tr w:rsidR="003A7624" w:rsidRPr="003A11F9" w14:paraId="2D8896D1" w14:textId="77777777" w:rsidTr="00C26FA8">
        <w:trPr>
          <w:trHeight w:val="653"/>
        </w:trPr>
        <w:tc>
          <w:tcPr>
            <w:tcW w:w="3139" w:type="dxa"/>
            <w:shd w:val="clear" w:color="auto" w:fill="auto"/>
          </w:tcPr>
          <w:p w14:paraId="119D3F9F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952/1730</w:t>
            </w:r>
          </w:p>
        </w:tc>
        <w:tc>
          <w:tcPr>
            <w:tcW w:w="3079" w:type="dxa"/>
            <w:shd w:val="clear" w:color="auto" w:fill="auto"/>
          </w:tcPr>
          <w:p w14:paraId="589E745A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09/05/2013</w:t>
            </w:r>
          </w:p>
          <w:p w14:paraId="51E2865F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09:52 GMT</w:t>
            </w:r>
          </w:p>
        </w:tc>
        <w:tc>
          <w:tcPr>
            <w:tcW w:w="3130" w:type="dxa"/>
            <w:shd w:val="clear" w:color="auto" w:fill="auto"/>
          </w:tcPr>
          <w:p w14:paraId="7A49D701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23/05/2013</w:t>
            </w:r>
          </w:p>
          <w:p w14:paraId="7DCA4229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09:05 GMT</w:t>
            </w:r>
          </w:p>
        </w:tc>
        <w:tc>
          <w:tcPr>
            <w:tcW w:w="3132" w:type="dxa"/>
            <w:shd w:val="clear" w:color="auto" w:fill="auto"/>
          </w:tcPr>
          <w:p w14:paraId="53592863" w14:textId="77777777" w:rsidR="003A7624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01.34 S</w:t>
            </w:r>
          </w:p>
          <w:p w14:paraId="1E6F43CB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 53.03 W</w:t>
            </w:r>
          </w:p>
        </w:tc>
      </w:tr>
      <w:tr w:rsidR="003A7624" w:rsidRPr="003A11F9" w14:paraId="1B48B068" w14:textId="77777777" w:rsidTr="00C26FA8">
        <w:trPr>
          <w:trHeight w:val="653"/>
        </w:trPr>
        <w:tc>
          <w:tcPr>
            <w:tcW w:w="3139" w:type="dxa"/>
            <w:shd w:val="clear" w:color="auto" w:fill="auto"/>
          </w:tcPr>
          <w:p w14:paraId="6C0EA21F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973/9220</w:t>
            </w:r>
          </w:p>
        </w:tc>
        <w:tc>
          <w:tcPr>
            <w:tcW w:w="3079" w:type="dxa"/>
            <w:shd w:val="clear" w:color="auto" w:fill="auto"/>
          </w:tcPr>
          <w:p w14:paraId="086E6312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09/05/2013</w:t>
            </w:r>
          </w:p>
          <w:p w14:paraId="0DDB5AEC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09:48 GMT</w:t>
            </w:r>
          </w:p>
        </w:tc>
        <w:tc>
          <w:tcPr>
            <w:tcW w:w="3130" w:type="dxa"/>
            <w:shd w:val="clear" w:color="auto" w:fill="auto"/>
          </w:tcPr>
          <w:p w14:paraId="333BB7BF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23/05/2013</w:t>
            </w:r>
          </w:p>
          <w:p w14:paraId="1504F414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18:46 GMT</w:t>
            </w:r>
          </w:p>
        </w:tc>
        <w:tc>
          <w:tcPr>
            <w:tcW w:w="3132" w:type="dxa"/>
            <w:shd w:val="clear" w:color="auto" w:fill="auto"/>
          </w:tcPr>
          <w:p w14:paraId="7A1466FF" w14:textId="77777777" w:rsidR="003A7624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57.7 N</w:t>
            </w:r>
          </w:p>
          <w:p w14:paraId="7BC04CA1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04.0 W</w:t>
            </w:r>
          </w:p>
        </w:tc>
      </w:tr>
      <w:tr w:rsidR="003A7624" w:rsidRPr="003A11F9" w14:paraId="1C5AA7DD" w14:textId="77777777" w:rsidTr="00C26FA8">
        <w:trPr>
          <w:trHeight w:val="653"/>
        </w:trPr>
        <w:tc>
          <w:tcPr>
            <w:tcW w:w="3139" w:type="dxa"/>
            <w:shd w:val="clear" w:color="auto" w:fill="auto"/>
          </w:tcPr>
          <w:p w14:paraId="4EA43942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1085/104016</w:t>
            </w:r>
          </w:p>
        </w:tc>
        <w:tc>
          <w:tcPr>
            <w:tcW w:w="3079" w:type="dxa"/>
            <w:shd w:val="clear" w:color="auto" w:fill="auto"/>
          </w:tcPr>
          <w:p w14:paraId="0D356AA7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09/05/2013</w:t>
            </w:r>
          </w:p>
          <w:p w14:paraId="55493BB1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09:34 GMT</w:t>
            </w:r>
          </w:p>
        </w:tc>
        <w:tc>
          <w:tcPr>
            <w:tcW w:w="3130" w:type="dxa"/>
            <w:shd w:val="clear" w:color="auto" w:fill="auto"/>
          </w:tcPr>
          <w:p w14:paraId="7583E9E3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24/05/2013</w:t>
            </w:r>
          </w:p>
          <w:p w14:paraId="60B09B94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23:25 GMT</w:t>
            </w:r>
          </w:p>
        </w:tc>
        <w:tc>
          <w:tcPr>
            <w:tcW w:w="3132" w:type="dxa"/>
            <w:shd w:val="clear" w:color="auto" w:fill="auto"/>
          </w:tcPr>
          <w:p w14:paraId="724D6F2E" w14:textId="77777777" w:rsidR="003A7624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58.5 N</w:t>
            </w:r>
          </w:p>
          <w:p w14:paraId="1FAF1F90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027 56.8 W</w:t>
            </w:r>
          </w:p>
        </w:tc>
      </w:tr>
      <w:tr w:rsidR="003A7624" w:rsidRPr="003A11F9" w14:paraId="3CB260FC" w14:textId="77777777" w:rsidTr="00C26FA8">
        <w:trPr>
          <w:trHeight w:val="653"/>
        </w:trPr>
        <w:tc>
          <w:tcPr>
            <w:tcW w:w="3139" w:type="dxa"/>
            <w:shd w:val="clear" w:color="auto" w:fill="auto"/>
          </w:tcPr>
          <w:p w14:paraId="5CE686E0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1100/104031</w:t>
            </w:r>
          </w:p>
        </w:tc>
        <w:tc>
          <w:tcPr>
            <w:tcW w:w="3079" w:type="dxa"/>
            <w:shd w:val="clear" w:color="auto" w:fill="auto"/>
          </w:tcPr>
          <w:p w14:paraId="12D1250E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09/05/2013</w:t>
            </w:r>
          </w:p>
          <w:p w14:paraId="7C875037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09:41 GMT</w:t>
            </w:r>
          </w:p>
        </w:tc>
        <w:tc>
          <w:tcPr>
            <w:tcW w:w="3130" w:type="dxa"/>
            <w:shd w:val="clear" w:color="auto" w:fill="auto"/>
          </w:tcPr>
          <w:p w14:paraId="6E1D4EC8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26/05/2013</w:t>
            </w:r>
          </w:p>
          <w:p w14:paraId="756431C9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02:25 GMT</w:t>
            </w:r>
          </w:p>
        </w:tc>
        <w:tc>
          <w:tcPr>
            <w:tcW w:w="3132" w:type="dxa"/>
            <w:shd w:val="clear" w:color="auto" w:fill="auto"/>
          </w:tcPr>
          <w:p w14:paraId="1FD6D1D9" w14:textId="77777777" w:rsidR="003A7624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00.5 N</w:t>
            </w:r>
          </w:p>
          <w:p w14:paraId="0F3D45FB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033 15.0 W</w:t>
            </w:r>
          </w:p>
        </w:tc>
      </w:tr>
      <w:tr w:rsidR="003A7624" w:rsidRPr="003A11F9" w14:paraId="32BE8AE6" w14:textId="77777777" w:rsidTr="00C26FA8">
        <w:trPr>
          <w:trHeight w:val="653"/>
        </w:trPr>
        <w:tc>
          <w:tcPr>
            <w:tcW w:w="3139" w:type="dxa"/>
            <w:shd w:val="clear" w:color="auto" w:fill="auto"/>
          </w:tcPr>
          <w:p w14:paraId="223F833C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1101/104032</w:t>
            </w:r>
          </w:p>
        </w:tc>
        <w:tc>
          <w:tcPr>
            <w:tcW w:w="3079" w:type="dxa"/>
            <w:shd w:val="clear" w:color="auto" w:fill="auto"/>
          </w:tcPr>
          <w:p w14:paraId="799A468C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09/05/2013</w:t>
            </w:r>
          </w:p>
          <w:p w14:paraId="2E915A14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09:30 GMT</w:t>
            </w:r>
          </w:p>
        </w:tc>
        <w:tc>
          <w:tcPr>
            <w:tcW w:w="3130" w:type="dxa"/>
            <w:shd w:val="clear" w:color="auto" w:fill="auto"/>
          </w:tcPr>
          <w:p w14:paraId="1939766D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27/05/2013</w:t>
            </w:r>
          </w:p>
          <w:p w14:paraId="4C81002D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06:06 GMT</w:t>
            </w:r>
          </w:p>
        </w:tc>
        <w:tc>
          <w:tcPr>
            <w:tcW w:w="3132" w:type="dxa"/>
            <w:shd w:val="clear" w:color="auto" w:fill="auto"/>
          </w:tcPr>
          <w:p w14:paraId="0BF08A41" w14:textId="77777777" w:rsidR="003A7624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58.6 N</w:t>
            </w:r>
          </w:p>
          <w:p w14:paraId="25F4932A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038 54.48 W</w:t>
            </w:r>
          </w:p>
        </w:tc>
      </w:tr>
      <w:tr w:rsidR="003A7624" w:rsidRPr="003A11F9" w14:paraId="53F89B61" w14:textId="77777777" w:rsidTr="00C26FA8">
        <w:trPr>
          <w:trHeight w:val="624"/>
        </w:trPr>
        <w:tc>
          <w:tcPr>
            <w:tcW w:w="3139" w:type="dxa"/>
            <w:shd w:val="clear" w:color="auto" w:fill="auto"/>
          </w:tcPr>
          <w:p w14:paraId="52E36ED2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1106/104037</w:t>
            </w:r>
          </w:p>
        </w:tc>
        <w:tc>
          <w:tcPr>
            <w:tcW w:w="3079" w:type="dxa"/>
            <w:shd w:val="clear" w:color="auto" w:fill="auto"/>
          </w:tcPr>
          <w:p w14:paraId="7A1F6340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09/05/2013</w:t>
            </w:r>
          </w:p>
          <w:p w14:paraId="212F7CD9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09:56 GMT</w:t>
            </w:r>
          </w:p>
        </w:tc>
        <w:tc>
          <w:tcPr>
            <w:tcW w:w="3130" w:type="dxa"/>
            <w:shd w:val="clear" w:color="auto" w:fill="auto"/>
          </w:tcPr>
          <w:p w14:paraId="35D54834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28/05/2013</w:t>
            </w:r>
          </w:p>
          <w:p w14:paraId="523FD5A5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23:27 GMT</w:t>
            </w:r>
          </w:p>
        </w:tc>
        <w:tc>
          <w:tcPr>
            <w:tcW w:w="3132" w:type="dxa"/>
            <w:shd w:val="clear" w:color="auto" w:fill="auto"/>
          </w:tcPr>
          <w:p w14:paraId="75F40436" w14:textId="77777777" w:rsidR="003A7624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00.4 N</w:t>
            </w:r>
          </w:p>
          <w:p w14:paraId="2D5293B0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44.6 W</w:t>
            </w:r>
          </w:p>
        </w:tc>
      </w:tr>
      <w:tr w:rsidR="003A7624" w:rsidRPr="003A11F9" w14:paraId="05AAFBEB" w14:textId="77777777" w:rsidTr="00C26FA8">
        <w:trPr>
          <w:trHeight w:val="684"/>
        </w:trPr>
        <w:tc>
          <w:tcPr>
            <w:tcW w:w="3139" w:type="dxa"/>
            <w:shd w:val="clear" w:color="auto" w:fill="auto"/>
          </w:tcPr>
          <w:p w14:paraId="036DCD48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1135/113105</w:t>
            </w:r>
          </w:p>
        </w:tc>
        <w:tc>
          <w:tcPr>
            <w:tcW w:w="3079" w:type="dxa"/>
            <w:shd w:val="clear" w:color="auto" w:fill="auto"/>
          </w:tcPr>
          <w:p w14:paraId="2668EBFE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09/05/2013</w:t>
            </w:r>
          </w:p>
          <w:p w14:paraId="223248E4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09:38 GMT</w:t>
            </w:r>
          </w:p>
        </w:tc>
        <w:tc>
          <w:tcPr>
            <w:tcW w:w="3130" w:type="dxa"/>
            <w:shd w:val="clear" w:color="auto" w:fill="auto"/>
          </w:tcPr>
          <w:p w14:paraId="7E230F97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30/05/2013</w:t>
            </w:r>
          </w:p>
          <w:p w14:paraId="221A1FF9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1F9">
              <w:rPr>
                <w:rFonts w:ascii="Arial" w:hAnsi="Arial" w:cs="Arial"/>
                <w:sz w:val="20"/>
                <w:szCs w:val="20"/>
              </w:rPr>
              <w:t>21:51 GMT</w:t>
            </w:r>
          </w:p>
        </w:tc>
        <w:tc>
          <w:tcPr>
            <w:tcW w:w="3132" w:type="dxa"/>
            <w:shd w:val="clear" w:color="auto" w:fill="auto"/>
          </w:tcPr>
          <w:p w14:paraId="5F4960B5" w14:textId="77777777" w:rsidR="003A7624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59.3 N</w:t>
            </w:r>
          </w:p>
          <w:p w14:paraId="1D0FE403" w14:textId="77777777" w:rsidR="003A7624" w:rsidRPr="003A11F9" w:rsidRDefault="003A7624" w:rsidP="00C26F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055 51.2 W</w:t>
            </w:r>
          </w:p>
        </w:tc>
      </w:tr>
    </w:tbl>
    <w:p w14:paraId="2AD6A69D" w14:textId="77777777" w:rsidR="00E81E37" w:rsidRDefault="00E81E37" w:rsidP="00E81E37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07C2A297" w14:textId="05E5D331" w:rsidR="00E81E37" w:rsidRDefault="00E81E37" w:rsidP="00E81E37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Profiling drifters deployed:</w:t>
      </w:r>
      <w:r w:rsidR="002535A9">
        <w:rPr>
          <w:rFonts w:ascii="Arial" w:hAnsi="Arial" w:cs="Arial"/>
          <w:sz w:val="20"/>
          <w:szCs w:val="20"/>
        </w:rPr>
        <w:t xml:space="preserve"> No drifters were deployed</w:t>
      </w:r>
      <w:r>
        <w:rPr>
          <w:rFonts w:ascii="Arial" w:hAnsi="Arial" w:cs="Arial"/>
          <w:sz w:val="20"/>
          <w:szCs w:val="20"/>
        </w:rPr>
        <w:t>.</w:t>
      </w:r>
    </w:p>
    <w:p w14:paraId="50E42E41" w14:textId="77777777" w:rsidR="00E81E37" w:rsidRDefault="00E81E37" w:rsidP="00E81E37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</w:p>
    <w:p w14:paraId="5CCF64AE" w14:textId="77777777" w:rsidR="00E81E37" w:rsidRDefault="00E81E37" w:rsidP="00E81E37">
      <w:pPr>
        <w:numPr>
          <w:ilvl w:val="0"/>
          <w:numId w:val="1"/>
        </w:numPr>
        <w:ind w:left="720" w:hanging="720"/>
        <w:jc w:val="both"/>
        <w:rPr>
          <w:rFonts w:ascii="Arial" w:hAnsi="Arial" w:cs="Arial"/>
          <w:sz w:val="20"/>
          <w:szCs w:val="20"/>
        </w:rPr>
      </w:pPr>
      <w:r w:rsidRPr="008C5142">
        <w:rPr>
          <w:rFonts w:ascii="Arial" w:hAnsi="Arial" w:cs="Arial"/>
          <w:b/>
          <w:bCs/>
          <w:sz w:val="20"/>
          <w:szCs w:val="20"/>
        </w:rPr>
        <w:t>Equipment tools and supplies needed:</w:t>
      </w:r>
      <w:r w:rsidRPr="008C5142">
        <w:rPr>
          <w:rFonts w:ascii="Arial" w:hAnsi="Arial" w:cs="Arial"/>
          <w:sz w:val="20"/>
          <w:szCs w:val="20"/>
        </w:rPr>
        <w:t xml:space="preserve"> </w:t>
      </w:r>
      <w:r w:rsidR="00C9400A">
        <w:rPr>
          <w:rFonts w:ascii="Arial" w:hAnsi="Arial" w:cs="Arial"/>
          <w:sz w:val="20"/>
          <w:szCs w:val="20"/>
        </w:rPr>
        <w:t xml:space="preserve">insulating tape, </w:t>
      </w:r>
      <w:r>
        <w:rPr>
          <w:rFonts w:ascii="Arial" w:hAnsi="Arial" w:cs="Arial"/>
          <w:sz w:val="20"/>
          <w:szCs w:val="20"/>
        </w:rPr>
        <w:t>silicone spray</w:t>
      </w:r>
      <w:r w:rsidR="00C9400A">
        <w:rPr>
          <w:rFonts w:ascii="Arial" w:hAnsi="Arial" w:cs="Arial"/>
          <w:sz w:val="20"/>
          <w:szCs w:val="20"/>
        </w:rPr>
        <w:t xml:space="preserve"> and new wire cutters </w:t>
      </w:r>
    </w:p>
    <w:p w14:paraId="1B5644B9" w14:textId="77777777" w:rsidR="00E81E37" w:rsidRDefault="00E81E37" w:rsidP="00E81E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57973B0E" w14:textId="044F9DCF" w:rsidR="00E81E37" w:rsidRDefault="00E81E37" w:rsidP="00E81E37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Problems: </w:t>
      </w:r>
      <w:r w:rsidR="00333599">
        <w:rPr>
          <w:rFonts w:ascii="Arial" w:hAnsi="Arial" w:cs="Arial"/>
          <w:sz w:val="20"/>
          <w:szCs w:val="20"/>
        </w:rPr>
        <w:t>XBT readings were influenced by strong winds from the 22</w:t>
      </w:r>
      <w:r w:rsidR="00333599" w:rsidRPr="00333599">
        <w:rPr>
          <w:rFonts w:ascii="Arial" w:hAnsi="Arial" w:cs="Arial"/>
          <w:sz w:val="20"/>
          <w:szCs w:val="20"/>
          <w:vertAlign w:val="superscript"/>
        </w:rPr>
        <w:t>nd</w:t>
      </w:r>
      <w:r w:rsidR="00333599">
        <w:rPr>
          <w:rFonts w:ascii="Arial" w:hAnsi="Arial" w:cs="Arial"/>
          <w:sz w:val="20"/>
          <w:szCs w:val="20"/>
        </w:rPr>
        <w:t xml:space="preserve"> to the 23</w:t>
      </w:r>
      <w:r w:rsidR="00333599" w:rsidRPr="00333599">
        <w:rPr>
          <w:rFonts w:ascii="Arial" w:hAnsi="Arial" w:cs="Arial"/>
          <w:sz w:val="20"/>
          <w:szCs w:val="20"/>
          <w:vertAlign w:val="superscript"/>
        </w:rPr>
        <w:t>rd</w:t>
      </w:r>
      <w:r w:rsidR="00333599">
        <w:rPr>
          <w:rFonts w:ascii="Arial" w:hAnsi="Arial" w:cs="Arial"/>
          <w:sz w:val="20"/>
          <w:szCs w:val="20"/>
        </w:rPr>
        <w:t xml:space="preserve"> of May and from the 26</w:t>
      </w:r>
      <w:r w:rsidR="00333599" w:rsidRPr="00333599">
        <w:rPr>
          <w:rFonts w:ascii="Arial" w:hAnsi="Arial" w:cs="Arial"/>
          <w:sz w:val="20"/>
          <w:szCs w:val="20"/>
          <w:vertAlign w:val="superscript"/>
        </w:rPr>
        <w:t>th</w:t>
      </w:r>
      <w:r w:rsidR="00333599">
        <w:rPr>
          <w:rFonts w:ascii="Arial" w:hAnsi="Arial" w:cs="Arial"/>
          <w:sz w:val="20"/>
          <w:szCs w:val="20"/>
        </w:rPr>
        <w:t xml:space="preserve"> of May to June </w:t>
      </w:r>
      <w:r w:rsidR="00831C82">
        <w:rPr>
          <w:rFonts w:ascii="Arial" w:hAnsi="Arial" w:cs="Arial"/>
          <w:sz w:val="20"/>
          <w:szCs w:val="20"/>
        </w:rPr>
        <w:t>2</w:t>
      </w:r>
      <w:r w:rsidR="00831C82" w:rsidRPr="00831C82">
        <w:rPr>
          <w:rFonts w:ascii="Arial" w:hAnsi="Arial" w:cs="Arial"/>
          <w:sz w:val="20"/>
          <w:szCs w:val="20"/>
          <w:vertAlign w:val="superscript"/>
        </w:rPr>
        <w:t>nd</w:t>
      </w:r>
      <w:r w:rsidR="00333599">
        <w:rPr>
          <w:rFonts w:ascii="Arial" w:hAnsi="Arial" w:cs="Arial"/>
          <w:sz w:val="20"/>
          <w:szCs w:val="20"/>
        </w:rPr>
        <w:t>. Some drops were worse than others and this is listed in the XBT log sheet, under the remarks sections. Furthermore on the last day of the cruise, the 1</w:t>
      </w:r>
      <w:r w:rsidR="00333599" w:rsidRPr="00333599">
        <w:rPr>
          <w:rFonts w:ascii="Arial" w:hAnsi="Arial" w:cs="Arial"/>
          <w:sz w:val="20"/>
          <w:szCs w:val="20"/>
          <w:vertAlign w:val="superscript"/>
        </w:rPr>
        <w:t>st</w:t>
      </w:r>
      <w:r w:rsidR="00333599">
        <w:rPr>
          <w:rFonts w:ascii="Arial" w:hAnsi="Arial" w:cs="Arial"/>
          <w:sz w:val="20"/>
          <w:szCs w:val="20"/>
        </w:rPr>
        <w:t xml:space="preserve"> of June, </w:t>
      </w:r>
      <w:r>
        <w:rPr>
          <w:rFonts w:ascii="Arial" w:hAnsi="Arial" w:cs="Arial"/>
          <w:sz w:val="20"/>
          <w:szCs w:val="20"/>
        </w:rPr>
        <w:t>the XBT section of AMVERSEAS would</w:t>
      </w:r>
      <w:r w:rsidR="00333599">
        <w:rPr>
          <w:rFonts w:ascii="Arial" w:hAnsi="Arial" w:cs="Arial"/>
          <w:sz w:val="20"/>
          <w:szCs w:val="20"/>
        </w:rPr>
        <w:t xml:space="preserve"> freeze after every</w:t>
      </w:r>
      <w:r>
        <w:rPr>
          <w:rFonts w:ascii="Arial" w:hAnsi="Arial" w:cs="Arial"/>
          <w:sz w:val="20"/>
          <w:szCs w:val="20"/>
        </w:rPr>
        <w:t xml:space="preserve"> drop</w:t>
      </w:r>
      <w:r w:rsidR="00333599">
        <w:rPr>
          <w:rFonts w:ascii="Arial" w:hAnsi="Arial" w:cs="Arial"/>
          <w:sz w:val="20"/>
          <w:szCs w:val="20"/>
        </w:rPr>
        <w:t xml:space="preserve">, at the moment it was trying to transmit the file. </w:t>
      </w:r>
      <w:r>
        <w:rPr>
          <w:rFonts w:ascii="Arial" w:hAnsi="Arial" w:cs="Arial"/>
          <w:sz w:val="20"/>
          <w:szCs w:val="20"/>
        </w:rPr>
        <w:t>The computer would then have to be reset to get AMVERSEAS working. Therefore I decided it would be better to change laptops.</w:t>
      </w:r>
      <w:r w:rsidR="00333599">
        <w:rPr>
          <w:rFonts w:ascii="Arial" w:hAnsi="Arial" w:cs="Arial"/>
          <w:sz w:val="20"/>
          <w:szCs w:val="20"/>
        </w:rPr>
        <w:t xml:space="preserve"> This occurred</w:t>
      </w:r>
      <w:r w:rsidR="00E90782">
        <w:rPr>
          <w:rFonts w:ascii="Arial" w:hAnsi="Arial" w:cs="Arial"/>
          <w:sz w:val="20"/>
          <w:szCs w:val="20"/>
        </w:rPr>
        <w:t xml:space="preserve"> on the last cruise, AX081012, </w:t>
      </w:r>
      <w:r w:rsidR="00333599">
        <w:rPr>
          <w:rFonts w:ascii="Arial" w:hAnsi="Arial" w:cs="Arial"/>
          <w:sz w:val="20"/>
          <w:szCs w:val="20"/>
        </w:rPr>
        <w:t>and</w:t>
      </w:r>
      <w:r w:rsidR="002535A9">
        <w:rPr>
          <w:rFonts w:ascii="Arial" w:hAnsi="Arial" w:cs="Arial"/>
          <w:sz w:val="20"/>
          <w:szCs w:val="20"/>
        </w:rPr>
        <w:t xml:space="preserve"> I</w:t>
      </w:r>
      <w:r w:rsidR="00333599">
        <w:rPr>
          <w:rFonts w:ascii="Arial" w:hAnsi="Arial" w:cs="Arial"/>
          <w:sz w:val="20"/>
          <w:szCs w:val="20"/>
        </w:rPr>
        <w:t xml:space="preserve"> have now found the problem to occur on both the backup laptop and the main laptop. Therefore I must conclude that AMVERSEAS undergoes instability after being run continuously over a period of time. </w:t>
      </w:r>
      <w:r>
        <w:rPr>
          <w:rFonts w:ascii="Arial" w:hAnsi="Arial" w:cs="Arial"/>
          <w:sz w:val="20"/>
          <w:szCs w:val="20"/>
        </w:rPr>
        <w:t xml:space="preserve">There were no further issues aside </w:t>
      </w:r>
      <w:r w:rsidR="00333599">
        <w:rPr>
          <w:rFonts w:ascii="Arial" w:hAnsi="Arial" w:cs="Arial"/>
          <w:sz w:val="20"/>
          <w:szCs w:val="20"/>
        </w:rPr>
        <w:t xml:space="preserve">from a few XBTs that failed and tube’s 5 and 6 having release issues. However this was fixed by using long nose </w:t>
      </w:r>
      <w:r w:rsidR="00333599">
        <w:rPr>
          <w:rFonts w:ascii="Arial" w:hAnsi="Arial" w:cs="Arial"/>
          <w:sz w:val="20"/>
          <w:szCs w:val="20"/>
        </w:rPr>
        <w:lastRenderedPageBreak/>
        <w:t>pliers to wiggle the pin release. One additional persisting issue was the MK21 not responding however this was found to be infrequent.</w:t>
      </w:r>
    </w:p>
    <w:p w14:paraId="5FC17DB9" w14:textId="77777777" w:rsidR="00E81E37" w:rsidRDefault="00E81E37" w:rsidP="00E81E37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1D0102CB" w14:textId="1B671034" w:rsidR="00E81E37" w:rsidRDefault="00E81E37" w:rsidP="00E81E37">
      <w:pPr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Recommendations:</w:t>
      </w:r>
      <w:r>
        <w:rPr>
          <w:rFonts w:ascii="Arial" w:hAnsi="Arial" w:cs="Arial"/>
          <w:bCs/>
          <w:sz w:val="20"/>
          <w:szCs w:val="20"/>
        </w:rPr>
        <w:t xml:space="preserve"> The Maersk Vilnius </w:t>
      </w:r>
      <w:r w:rsidR="00333599">
        <w:rPr>
          <w:rFonts w:ascii="Arial" w:hAnsi="Arial" w:cs="Arial"/>
          <w:bCs/>
          <w:sz w:val="20"/>
          <w:szCs w:val="20"/>
        </w:rPr>
        <w:t>and Visby are</w:t>
      </w:r>
      <w:r>
        <w:rPr>
          <w:rFonts w:ascii="Arial" w:hAnsi="Arial" w:cs="Arial"/>
          <w:bCs/>
          <w:sz w:val="20"/>
          <w:szCs w:val="20"/>
        </w:rPr>
        <w:t xml:space="preserve"> perfect ship</w:t>
      </w:r>
      <w:r w:rsidR="00333599">
        <w:rPr>
          <w:rFonts w:ascii="Arial" w:hAnsi="Arial" w:cs="Arial"/>
          <w:bCs/>
          <w:sz w:val="20"/>
          <w:szCs w:val="20"/>
        </w:rPr>
        <w:t>s for deploying XBT</w:t>
      </w:r>
      <w:r>
        <w:rPr>
          <w:rFonts w:ascii="Arial" w:hAnsi="Arial" w:cs="Arial"/>
          <w:bCs/>
          <w:sz w:val="20"/>
          <w:szCs w:val="20"/>
        </w:rPr>
        <w:t xml:space="preserve">s so I recommend we use her as much as Maersk allows us to. </w:t>
      </w:r>
      <w:r w:rsidR="00333599">
        <w:rPr>
          <w:rFonts w:ascii="Arial" w:hAnsi="Arial" w:cs="Arial"/>
          <w:bCs/>
          <w:sz w:val="20"/>
          <w:szCs w:val="20"/>
        </w:rPr>
        <w:t>Additionally trying to establish what causes</w:t>
      </w:r>
      <w:r w:rsidR="00754674">
        <w:rPr>
          <w:rFonts w:ascii="Arial" w:hAnsi="Arial" w:cs="Arial"/>
          <w:bCs/>
          <w:sz w:val="20"/>
          <w:szCs w:val="20"/>
        </w:rPr>
        <w:t xml:space="preserve"> the</w:t>
      </w:r>
      <w:r w:rsidR="00333599">
        <w:rPr>
          <w:rFonts w:ascii="Arial" w:hAnsi="Arial" w:cs="Arial"/>
          <w:bCs/>
          <w:sz w:val="20"/>
          <w:szCs w:val="20"/>
        </w:rPr>
        <w:t xml:space="preserve"> AMVERSEAS XBT section to cause malfunctioning. </w:t>
      </w:r>
    </w:p>
    <w:p w14:paraId="4AD4DE64" w14:textId="77777777" w:rsidR="00E81E37" w:rsidRDefault="00E81E37" w:rsidP="00E81E37">
      <w:pPr>
        <w:ind w:left="720" w:hanging="720"/>
        <w:jc w:val="both"/>
        <w:rPr>
          <w:rFonts w:ascii="Arial" w:hAnsi="Arial" w:cs="Arial"/>
          <w:bCs/>
          <w:sz w:val="20"/>
          <w:szCs w:val="20"/>
        </w:rPr>
      </w:pPr>
    </w:p>
    <w:p w14:paraId="63648874" w14:textId="11A5747D" w:rsidR="00E81E37" w:rsidRDefault="00E81E37" w:rsidP="00E81E37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Other narrative:</w:t>
      </w:r>
      <w:r>
        <w:rPr>
          <w:rFonts w:ascii="Arial" w:hAnsi="Arial" w:cs="Arial"/>
          <w:sz w:val="20"/>
          <w:szCs w:val="20"/>
        </w:rPr>
        <w:t xml:space="preserve"> The Captain, officers and crew </w:t>
      </w:r>
      <w:r w:rsidR="00754674">
        <w:rPr>
          <w:rFonts w:ascii="Arial" w:hAnsi="Arial" w:cs="Arial"/>
          <w:sz w:val="20"/>
          <w:szCs w:val="20"/>
        </w:rPr>
        <w:t>of the Visby were exceptionally hospitable whilst I was aboard.</w:t>
      </w:r>
    </w:p>
    <w:p w14:paraId="22D3BA16" w14:textId="77777777" w:rsidR="00E81E37" w:rsidRDefault="00E81E37" w:rsidP="00E81E37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F969FB5" w14:textId="77777777" w:rsidR="00E81E37" w:rsidRDefault="00E81E37" w:rsidP="00E81E37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079A1B2" w14:textId="77777777" w:rsidR="00E81E37" w:rsidRDefault="00E81E37" w:rsidP="00E81E37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Ship contact:</w:t>
      </w:r>
      <w:r>
        <w:rPr>
          <w:rFonts w:ascii="Arial" w:hAnsi="Arial" w:cs="Arial"/>
          <w:sz w:val="20"/>
          <w:szCs w:val="20"/>
        </w:rPr>
        <w:t xml:space="preserve"> Captain </w:t>
      </w:r>
      <w:r w:rsidR="00415704">
        <w:rPr>
          <w:rFonts w:ascii="Arial" w:hAnsi="Arial" w:cs="Arial"/>
          <w:sz w:val="20"/>
          <w:szCs w:val="20"/>
        </w:rPr>
        <w:t xml:space="preserve">Mario </w:t>
      </w:r>
      <w:proofErr w:type="spellStart"/>
      <w:r w:rsidR="00415704">
        <w:rPr>
          <w:rFonts w:ascii="Arial" w:hAnsi="Arial" w:cs="Arial"/>
          <w:sz w:val="20"/>
          <w:szCs w:val="20"/>
        </w:rPr>
        <w:t>Chaeez</w:t>
      </w:r>
      <w:proofErr w:type="spellEnd"/>
      <w:r w:rsidR="004157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5704">
        <w:rPr>
          <w:rFonts w:ascii="Arial" w:hAnsi="Arial" w:cs="Arial"/>
          <w:sz w:val="20"/>
          <w:szCs w:val="20"/>
        </w:rPr>
        <w:t>Gaylen</w:t>
      </w:r>
      <w:proofErr w:type="spellEnd"/>
    </w:p>
    <w:p w14:paraId="153CF352" w14:textId="5FCBDC16" w:rsidR="00E81E37" w:rsidRDefault="004F5886" w:rsidP="004F58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E</w:t>
      </w:r>
      <w:r w:rsidRPr="004F5886">
        <w:rPr>
          <w:rFonts w:ascii="Arial" w:hAnsi="Arial" w:cs="Arial"/>
          <w:b/>
          <w:sz w:val="20"/>
          <w:szCs w:val="20"/>
        </w:rPr>
        <w:t>-</w:t>
      </w:r>
      <w:r w:rsidR="00E81E37" w:rsidRPr="004F5886">
        <w:rPr>
          <w:rFonts w:ascii="Arial" w:hAnsi="Arial" w:cs="Arial"/>
          <w:b/>
          <w:sz w:val="20"/>
          <w:szCs w:val="20"/>
        </w:rPr>
        <w:t xml:space="preserve">mail: </w:t>
      </w:r>
      <w:r w:rsidR="00415704">
        <w:rPr>
          <w:rFonts w:ascii="Arial" w:hAnsi="Arial" w:cs="Arial"/>
          <w:sz w:val="20"/>
          <w:szCs w:val="20"/>
        </w:rPr>
        <w:t>918visby</w:t>
      </w:r>
      <w:r w:rsidR="00E81E37">
        <w:rPr>
          <w:rFonts w:ascii="Arial" w:hAnsi="Arial" w:cs="Arial"/>
          <w:sz w:val="20"/>
          <w:szCs w:val="20"/>
        </w:rPr>
        <w:t>@maersk.com</w:t>
      </w:r>
    </w:p>
    <w:p w14:paraId="5E4F5978" w14:textId="77777777" w:rsidR="004E76A4" w:rsidRDefault="004E76A4"/>
    <w:p w14:paraId="252831C7" w14:textId="77777777" w:rsidR="00220D99" w:rsidRDefault="00220D99">
      <w:r>
        <w:t xml:space="preserve"> </w:t>
      </w:r>
    </w:p>
    <w:sectPr w:rsidR="00220D99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500"/>
      <w:numFmt w:val="lowerRoman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37"/>
    <w:rsid w:val="00220D99"/>
    <w:rsid w:val="002535A9"/>
    <w:rsid w:val="00254505"/>
    <w:rsid w:val="00333599"/>
    <w:rsid w:val="003A2979"/>
    <w:rsid w:val="003A7624"/>
    <w:rsid w:val="00415704"/>
    <w:rsid w:val="004C0CD5"/>
    <w:rsid w:val="004E76A4"/>
    <w:rsid w:val="004F5886"/>
    <w:rsid w:val="00754674"/>
    <w:rsid w:val="00831C82"/>
    <w:rsid w:val="00C9400A"/>
    <w:rsid w:val="00E81E37"/>
    <w:rsid w:val="00E9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75A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37"/>
    <w:pPr>
      <w:widowControl w:val="0"/>
      <w:suppressAutoHyphens/>
    </w:pPr>
    <w:rPr>
      <w:rFonts w:ascii="Times New Roman" w:eastAsia="Lucida Sans Unicode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37"/>
    <w:pPr>
      <w:widowControl w:val="0"/>
      <w:suppressAutoHyphens/>
    </w:pPr>
    <w:rPr>
      <w:rFonts w:ascii="Times New Roman" w:eastAsia="Lucida Sans Unicode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2212</Characters>
  <Application>Microsoft Office Word</Application>
  <DocSecurity>0</DocSecurity>
  <Lines>18</Lines>
  <Paragraphs>5</Paragraphs>
  <ScaleCrop>false</ScaleCrop>
  <Company>alistair.a.blair@gmail.com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Blair</dc:creator>
  <cp:keywords/>
  <dc:description/>
  <cp:lastModifiedBy>yeun-ho.chong</cp:lastModifiedBy>
  <cp:revision>10</cp:revision>
  <dcterms:created xsi:type="dcterms:W3CDTF">2013-06-01T14:48:00Z</dcterms:created>
  <dcterms:modified xsi:type="dcterms:W3CDTF">2013-06-21T13:05:00Z</dcterms:modified>
</cp:coreProperties>
</file>