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7FE13E" w14:textId="77777777" w:rsidR="007770DA" w:rsidRPr="00626148" w:rsidRDefault="007770DA" w:rsidP="007770DA">
      <w:pPr>
        <w:widowControl/>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20. </w:t>
      </w:r>
      <w:r w:rsidRPr="00626148">
        <w:rPr>
          <w:rFonts w:ascii="Times New Roman" w:eastAsia="Times New Roman" w:hAnsi="Times New Roman" w:cs="Times New Roman"/>
          <w:b/>
        </w:rPr>
        <w:t>Arc Cloud Module</w:t>
      </w:r>
    </w:p>
    <w:p w14:paraId="40F0D8AC" w14:textId="77777777" w:rsidR="007770DA" w:rsidRPr="00626148" w:rsidRDefault="007770DA" w:rsidP="007770DA">
      <w:pPr>
        <w:widowControl/>
        <w:spacing w:after="0" w:line="240" w:lineRule="auto"/>
        <w:jc w:val="center"/>
        <w:rPr>
          <w:rFonts w:ascii="Times New Roman" w:eastAsia="Times New Roman" w:hAnsi="Times New Roman" w:cs="Times New Roman"/>
        </w:rPr>
      </w:pPr>
    </w:p>
    <w:p w14:paraId="72B50D75" w14:textId="77777777" w:rsidR="007770DA" w:rsidRPr="00626148" w:rsidRDefault="007770DA" w:rsidP="007770DA">
      <w:pPr>
        <w:widowControl/>
        <w:spacing w:after="0" w:line="240" w:lineRule="auto"/>
        <w:jc w:val="center"/>
        <w:rPr>
          <w:rFonts w:ascii="Times New Roman" w:eastAsia="Times New Roman" w:hAnsi="Times New Roman" w:cs="Times New Roman"/>
        </w:rPr>
      </w:pPr>
      <w:r w:rsidRPr="00626148">
        <w:rPr>
          <w:rFonts w:ascii="Times New Roman" w:eastAsia="Times New Roman" w:hAnsi="Times New Roman" w:cs="Times New Roman"/>
        </w:rPr>
        <w:t>Principal Investigator: Jason Dunion</w:t>
      </w:r>
    </w:p>
    <w:p w14:paraId="26D22C94" w14:textId="77777777" w:rsidR="007770DA" w:rsidRPr="00626148" w:rsidRDefault="007770DA" w:rsidP="007770DA">
      <w:pPr>
        <w:widowControl/>
        <w:spacing w:after="0" w:line="240" w:lineRule="auto"/>
        <w:jc w:val="center"/>
        <w:rPr>
          <w:rFonts w:ascii="Times New Roman" w:eastAsia="Times New Roman" w:hAnsi="Times New Roman" w:cs="Times New Roman"/>
        </w:rPr>
      </w:pPr>
    </w:p>
    <w:p w14:paraId="6804F2F8" w14:textId="77777777" w:rsidR="007770DA" w:rsidRPr="00626148" w:rsidRDefault="007770DA" w:rsidP="007770DA">
      <w:pPr>
        <w:widowControl/>
        <w:spacing w:after="0" w:line="240" w:lineRule="auto"/>
        <w:jc w:val="center"/>
        <w:rPr>
          <w:rFonts w:ascii="Times New Roman" w:eastAsia="Times New Roman" w:hAnsi="Times New Roman" w:cs="Times New Roman"/>
        </w:rPr>
      </w:pPr>
    </w:p>
    <w:p w14:paraId="20E9FFB1" w14:textId="77777777" w:rsidR="007770DA" w:rsidRPr="00626148" w:rsidRDefault="007770DA" w:rsidP="007770DA">
      <w:pPr>
        <w:widowControl/>
        <w:spacing w:after="0" w:line="240" w:lineRule="auto"/>
        <w:rPr>
          <w:rFonts w:ascii="Times New Roman" w:eastAsia="Times New Roman" w:hAnsi="Times New Roman" w:cs="Times New Roman"/>
          <w:color w:val="000000"/>
        </w:rPr>
      </w:pPr>
      <w:r w:rsidRPr="00626148">
        <w:rPr>
          <w:rFonts w:ascii="Times New Roman" w:eastAsia="Times New Roman" w:hAnsi="Times New Roman" w:cs="Times New Roman"/>
          <w:b/>
        </w:rPr>
        <w:t>Mission Description:</w:t>
      </w:r>
      <w:r w:rsidRPr="00626148">
        <w:rPr>
          <w:rFonts w:ascii="Times New Roman" w:eastAsia="Times New Roman" w:hAnsi="Times New Roman" w:cs="Times New Roman"/>
        </w:rPr>
        <w:t xml:space="preserve"> Sample the 3-dimensional wind, thermodynamics, and precipitation patterns of arc cloud features emanating from TCs.</w:t>
      </w:r>
    </w:p>
    <w:p w14:paraId="4C02FCD8" w14:textId="77777777" w:rsidR="007770DA" w:rsidRPr="00626148" w:rsidRDefault="007770DA" w:rsidP="007770DA">
      <w:pPr>
        <w:widowControl/>
        <w:spacing w:after="120" w:line="240" w:lineRule="auto"/>
        <w:jc w:val="both"/>
        <w:rPr>
          <w:rFonts w:ascii="Times New Roman" w:eastAsia="Times New Roman" w:hAnsi="Times New Roman" w:cs="Times New Roman"/>
        </w:rPr>
      </w:pPr>
    </w:p>
    <w:p w14:paraId="29AAD89D" w14:textId="77777777" w:rsidR="007770DA" w:rsidRPr="00626148" w:rsidRDefault="007770DA" w:rsidP="007770DA">
      <w:pPr>
        <w:widowControl/>
        <w:spacing w:after="120" w:line="240" w:lineRule="auto"/>
        <w:rPr>
          <w:rFonts w:ascii="Times New Roman" w:eastAsia="Times New Roman" w:hAnsi="Times New Roman" w:cs="Times New Roman"/>
        </w:rPr>
      </w:pPr>
      <w:r w:rsidRPr="00626148">
        <w:rPr>
          <w:rFonts w:ascii="Times New Roman" w:eastAsia="Times New Roman" w:hAnsi="Times New Roman" w:cs="Times New Roman"/>
          <w:b/>
        </w:rPr>
        <w:t>P-3 Module 1</w:t>
      </w:r>
    </w:p>
    <w:p w14:paraId="1A44D954" w14:textId="77777777" w:rsidR="007770DA" w:rsidRPr="00626148" w:rsidRDefault="007770DA" w:rsidP="007770DA">
      <w:pPr>
        <w:widowControl/>
        <w:spacing w:after="120" w:line="240" w:lineRule="auto"/>
        <w:ind w:left="360"/>
        <w:jc w:val="both"/>
        <w:rPr>
          <w:rFonts w:ascii="Times New Roman" w:eastAsia="Times New Roman" w:hAnsi="Times New Roman" w:cs="Times New Roman"/>
        </w:rPr>
      </w:pPr>
      <w:r w:rsidRPr="00626148">
        <w:rPr>
          <w:rFonts w:ascii="Times New Roman" w:eastAsia="Times New Roman" w:hAnsi="Times New Roman" w:cs="Times New Roman"/>
          <w:b/>
        </w:rPr>
        <w:t>What to Target:</w:t>
      </w:r>
      <w:r w:rsidRPr="00626148">
        <w:rPr>
          <w:rFonts w:ascii="Times New Roman" w:eastAsia="Times New Roman" w:hAnsi="Times New Roman" w:cs="Times New Roman"/>
        </w:rPr>
        <w:t xml:space="preserve"> </w:t>
      </w:r>
      <w:r w:rsidRPr="00626148">
        <w:rPr>
          <w:rFonts w:ascii="Times New Roman" w:eastAsia="Times New Roman" w:hAnsi="Times New Roman" w:cs="Times New Roman"/>
          <w:color w:val="000000"/>
        </w:rPr>
        <w:t>Large arc cloud features (100s of km in length) emanating from the periphery of TCs.</w:t>
      </w:r>
    </w:p>
    <w:p w14:paraId="5E521A45" w14:textId="77777777" w:rsidR="007770DA" w:rsidRDefault="007770DA" w:rsidP="007770DA">
      <w:pPr>
        <w:widowControl/>
        <w:spacing w:after="120" w:line="240" w:lineRule="auto"/>
        <w:ind w:left="360"/>
        <w:jc w:val="both"/>
        <w:rPr>
          <w:rFonts w:ascii="Times New Roman" w:eastAsia="Times New Roman" w:hAnsi="Times New Roman" w:cs="Times New Roman"/>
          <w:color w:val="000000"/>
        </w:rPr>
      </w:pPr>
      <w:r w:rsidRPr="00626148">
        <w:rPr>
          <w:rFonts w:ascii="Times New Roman" w:eastAsia="Times New Roman" w:hAnsi="Times New Roman" w:cs="Times New Roman"/>
          <w:b/>
        </w:rPr>
        <w:t xml:space="preserve">When to Target: </w:t>
      </w:r>
      <w:r w:rsidRPr="00626148">
        <w:rPr>
          <w:rFonts w:ascii="Times New Roman" w:eastAsia="Times New Roman" w:hAnsi="Times New Roman" w:cs="Times New Roman"/>
          <w:color w:val="000000"/>
        </w:rPr>
        <w:t xml:space="preserve">There are optimal times of day when large arc clouds occur and therefore preferred times of day for conducting this module.  Arc clouds are linked to the position of radially propagating TC diurnal pulses that </w:t>
      </w:r>
      <w:proofErr w:type="gramStart"/>
      <w:r w:rsidRPr="00626148">
        <w:rPr>
          <w:rFonts w:ascii="Times New Roman" w:eastAsia="Times New Roman" w:hAnsi="Times New Roman" w:cs="Times New Roman"/>
          <w:color w:val="000000"/>
        </w:rPr>
        <w:t>pass through</w:t>
      </w:r>
      <w:proofErr w:type="gramEnd"/>
      <w:r w:rsidRPr="00626148">
        <w:rPr>
          <w:rFonts w:ascii="Times New Roman" w:eastAsia="Times New Roman" w:hAnsi="Times New Roman" w:cs="Times New Roman"/>
          <w:color w:val="000000"/>
        </w:rPr>
        <w:t xml:space="preserve"> areas of dry mid-level air (≤45 mm TPW) and therefore will tend to occur from ~0400-1200 LST in the approximate radial operating area of the P-3 (Fig. 1).  </w:t>
      </w:r>
    </w:p>
    <w:p w14:paraId="0EC6B019" w14:textId="77777777" w:rsidR="007770DA" w:rsidRPr="00626148" w:rsidRDefault="007770DA" w:rsidP="007770DA">
      <w:pPr>
        <w:widowControl/>
        <w:spacing w:after="120" w:line="240" w:lineRule="auto"/>
        <w:ind w:left="360"/>
        <w:jc w:val="both"/>
        <w:rPr>
          <w:rFonts w:ascii="Times New Roman" w:eastAsia="Times New Roman" w:hAnsi="Times New Roman" w:cs="Times New Roman"/>
          <w:color w:val="000000"/>
        </w:rPr>
      </w:pPr>
    </w:p>
    <w:p w14:paraId="775E5930" w14:textId="77777777" w:rsidR="007770DA" w:rsidRPr="00626148" w:rsidRDefault="007770DA" w:rsidP="007770DA">
      <w:pPr>
        <w:widowControl/>
        <w:spacing w:after="120" w:line="240" w:lineRule="auto"/>
        <w:ind w:left="2520" w:firstLine="360"/>
        <w:jc w:val="both"/>
        <w:rPr>
          <w:rFonts w:ascii="Times New Roman" w:eastAsia="Times New Roman" w:hAnsi="Times New Roman" w:cs="Times New Roman"/>
          <w:b/>
        </w:rPr>
      </w:pPr>
      <w:r w:rsidRPr="00626148">
        <w:rPr>
          <w:rFonts w:ascii="Times New Roman" w:eastAsia="Times New Roman" w:hAnsi="Times New Roman" w:cs="Times New Roman"/>
          <w:noProof/>
        </w:rPr>
        <w:drawing>
          <wp:inline distT="0" distB="0" distL="0" distR="0" wp14:anchorId="03CDF521" wp14:editId="0F41B860">
            <wp:extent cx="1828800" cy="1828800"/>
            <wp:effectExtent l="0" t="0" r="0" b="0"/>
            <wp:docPr id="257" name="Picture 257" descr="../../../../SAL/SAL2011/tc_diurnal_cycle/clock_times3/tcdc_c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SAL2011/tc_diurnal_cycle/clock_times3/tcdc_cloc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99089C9" w14:textId="77777777" w:rsidR="007770DA" w:rsidRPr="00626148" w:rsidRDefault="007770DA" w:rsidP="007770DA">
      <w:pPr>
        <w:widowControl/>
        <w:spacing w:after="120" w:line="240" w:lineRule="auto"/>
        <w:ind w:left="720" w:right="720"/>
        <w:jc w:val="both"/>
        <w:rPr>
          <w:rFonts w:ascii="Times New Roman" w:eastAsia="Times New Roman" w:hAnsi="Times New Roman" w:cs="Times New Roman"/>
          <w:b/>
        </w:rPr>
      </w:pPr>
      <w:r w:rsidRPr="00626148">
        <w:rPr>
          <w:rFonts w:ascii="Times New Roman" w:eastAsia="Times New Roman" w:hAnsi="Times New Roman" w:cs="Times New Roman"/>
          <w:i/>
        </w:rPr>
        <w:t>Fig. 1.  Conceptual 24-hr TC diurnal cycle clock that estimates the radial location of TC diurnal pulses propagating away from storm.</w:t>
      </w:r>
    </w:p>
    <w:p w14:paraId="3902CDE5" w14:textId="77777777" w:rsidR="007770DA" w:rsidRPr="00626148" w:rsidRDefault="007770DA" w:rsidP="007770DA">
      <w:pPr>
        <w:widowControl/>
        <w:spacing w:after="120" w:line="240" w:lineRule="auto"/>
        <w:ind w:left="360"/>
        <w:jc w:val="both"/>
        <w:rPr>
          <w:rFonts w:ascii="Times New Roman" w:eastAsia="Times New Roman" w:hAnsi="Times New Roman" w:cs="Times New Roman"/>
          <w:b/>
          <w:sz w:val="10"/>
          <w:szCs w:val="10"/>
        </w:rPr>
      </w:pPr>
    </w:p>
    <w:p w14:paraId="3BA196FE" w14:textId="77777777" w:rsidR="007770DA" w:rsidRPr="00626148" w:rsidRDefault="007770DA" w:rsidP="007770DA">
      <w:pPr>
        <w:widowControl/>
        <w:spacing w:after="120" w:line="240" w:lineRule="auto"/>
        <w:ind w:left="360"/>
        <w:jc w:val="both"/>
        <w:rPr>
          <w:rFonts w:ascii="Times New Roman" w:eastAsia="Times New Roman" w:hAnsi="Times New Roman" w:cs="Times New Roman"/>
          <w:sz w:val="24"/>
          <w:szCs w:val="24"/>
        </w:rPr>
      </w:pPr>
      <w:r w:rsidRPr="00626148">
        <w:rPr>
          <w:rFonts w:ascii="Times New Roman" w:eastAsia="Times New Roman" w:hAnsi="Times New Roman" w:cs="Times New Roman"/>
          <w:b/>
        </w:rPr>
        <w:t xml:space="preserve">Pattern: </w:t>
      </w:r>
      <w:r w:rsidRPr="00626148">
        <w:rPr>
          <w:rFonts w:ascii="Times New Roman" w:eastAsia="Times New Roman" w:hAnsi="Times New Roman" w:cs="Times New Roman"/>
          <w:color w:val="000000"/>
        </w:rPr>
        <w:t>[Break-Away Pattern] Arc cloud transect.</w:t>
      </w:r>
    </w:p>
    <w:p w14:paraId="412A6F15" w14:textId="77777777" w:rsidR="007770DA" w:rsidRPr="00626148" w:rsidRDefault="007770DA" w:rsidP="007770DA">
      <w:pPr>
        <w:widowControl/>
        <w:spacing w:after="120" w:line="240" w:lineRule="auto"/>
        <w:ind w:left="360"/>
        <w:jc w:val="both"/>
        <w:rPr>
          <w:rFonts w:ascii="Times New Roman" w:eastAsia="Times New Roman" w:hAnsi="Times New Roman" w:cs="Times New Roman"/>
        </w:rPr>
      </w:pPr>
      <w:r w:rsidRPr="00626148">
        <w:rPr>
          <w:rFonts w:ascii="Times New Roman" w:eastAsia="Times New Roman" w:hAnsi="Times New Roman" w:cs="Times New Roman"/>
          <w:b/>
        </w:rPr>
        <w:t xml:space="preserve">Flight altitude: </w:t>
      </w:r>
      <w:r w:rsidRPr="00626148">
        <w:rPr>
          <w:rFonts w:ascii="Times New Roman" w:eastAsia="Times New Roman" w:hAnsi="Times New Roman" w:cs="Times New Roman"/>
        </w:rPr>
        <w:t xml:space="preserve">10-12 </w:t>
      </w:r>
      <w:proofErr w:type="spellStart"/>
      <w:r w:rsidRPr="00626148">
        <w:rPr>
          <w:rFonts w:ascii="Times New Roman" w:eastAsia="Times New Roman" w:hAnsi="Times New Roman" w:cs="Times New Roman"/>
        </w:rPr>
        <w:t>kft</w:t>
      </w:r>
      <w:proofErr w:type="spellEnd"/>
      <w:r w:rsidRPr="00626148">
        <w:rPr>
          <w:rFonts w:ascii="Times New Roman" w:eastAsia="Times New Roman" w:hAnsi="Times New Roman" w:cs="Times New Roman"/>
        </w:rPr>
        <w:t xml:space="preserve"> or as high as possible to provide better vertical sampling of arc clouds by GPS dropsondes that are deployed.</w:t>
      </w:r>
    </w:p>
    <w:p w14:paraId="13F4462F" w14:textId="77777777" w:rsidR="007770DA" w:rsidRPr="00626148" w:rsidRDefault="007770DA" w:rsidP="007770DA">
      <w:pPr>
        <w:widowControl/>
        <w:spacing w:after="120" w:line="240" w:lineRule="auto"/>
        <w:ind w:left="360"/>
        <w:jc w:val="both"/>
        <w:rPr>
          <w:rFonts w:ascii="Times New Roman" w:eastAsia="Times New Roman" w:hAnsi="Times New Roman" w:cs="Times New Roman"/>
        </w:rPr>
      </w:pPr>
      <w:r w:rsidRPr="00626148">
        <w:rPr>
          <w:rFonts w:ascii="Times New Roman" w:eastAsia="Times New Roman" w:hAnsi="Times New Roman" w:cs="Times New Roman"/>
          <w:b/>
        </w:rPr>
        <w:t>Leg length or radii:</w:t>
      </w:r>
      <w:r w:rsidRPr="00626148">
        <w:rPr>
          <w:rFonts w:ascii="Times New Roman" w:eastAsia="Times New Roman" w:hAnsi="Times New Roman" w:cs="Times New Roman"/>
        </w:rPr>
        <w:t xml:space="preserve"> </w:t>
      </w:r>
      <w:r w:rsidRPr="00626148">
        <w:rPr>
          <w:rFonts w:ascii="Times New Roman" w:eastAsia="Times New Roman" w:hAnsi="Times New Roman" w:cs="Times New Roman"/>
          <w:color w:val="000000"/>
        </w:rPr>
        <w:t xml:space="preserve">Variable depending on the location of the arc cloud, but a transect through the arc cloud should be made that spans from the </w:t>
      </w:r>
      <w:r w:rsidRPr="00626148">
        <w:rPr>
          <w:rFonts w:ascii="Times New Roman" w:eastAsia="Times New Roman" w:hAnsi="Times New Roman" w:cs="Times New Roman"/>
          <w:szCs w:val="24"/>
        </w:rPr>
        <w:t>convective area where the arc cloud originated to at least 20 km beyond the leading edge of the arc cloud.</w:t>
      </w:r>
    </w:p>
    <w:p w14:paraId="1D352C7A" w14:textId="77777777" w:rsidR="007770DA" w:rsidRPr="00626148" w:rsidRDefault="007770DA" w:rsidP="007770DA">
      <w:pPr>
        <w:widowControl/>
        <w:spacing w:after="120" w:line="240" w:lineRule="auto"/>
        <w:ind w:left="360"/>
        <w:jc w:val="both"/>
        <w:rPr>
          <w:rFonts w:ascii="Times New Roman" w:eastAsia="Times New Roman" w:hAnsi="Times New Roman" w:cs="Times New Roman"/>
        </w:rPr>
      </w:pPr>
      <w:r w:rsidRPr="00626148">
        <w:rPr>
          <w:rFonts w:ascii="Times New Roman" w:eastAsia="Times New Roman" w:hAnsi="Times New Roman" w:cs="Times New Roman"/>
          <w:b/>
        </w:rPr>
        <w:t>Estimated in-pattern flight duration: ~</w:t>
      </w:r>
      <w:r w:rsidRPr="00626148">
        <w:rPr>
          <w:rFonts w:ascii="Times New Roman" w:eastAsia="Times New Roman" w:hAnsi="Times New Roman" w:cs="Times New Roman"/>
        </w:rPr>
        <w:t>30-60 min added to the mission</w:t>
      </w:r>
    </w:p>
    <w:p w14:paraId="1BF80F07" w14:textId="77777777" w:rsidR="007770DA" w:rsidRPr="00626148" w:rsidRDefault="007770DA" w:rsidP="007770DA">
      <w:pPr>
        <w:widowControl/>
        <w:spacing w:after="120" w:line="240" w:lineRule="auto"/>
        <w:ind w:left="360"/>
        <w:jc w:val="both"/>
        <w:rPr>
          <w:rFonts w:ascii="Times New Roman" w:eastAsia="Times New Roman" w:hAnsi="Times New Roman" w:cs="Times New Roman"/>
        </w:rPr>
      </w:pPr>
      <w:r w:rsidRPr="00626148">
        <w:rPr>
          <w:rFonts w:ascii="Times New Roman" w:eastAsia="Times New Roman" w:hAnsi="Times New Roman" w:cs="Times New Roman"/>
          <w:b/>
        </w:rPr>
        <w:t>Expendable distribution:</w:t>
      </w:r>
      <w:r w:rsidRPr="00626148">
        <w:rPr>
          <w:rFonts w:ascii="Times New Roman" w:eastAsia="Times New Roman" w:hAnsi="Times New Roman" w:cs="Times New Roman"/>
        </w:rPr>
        <w:t xml:space="preserve"> GPS dropsonde spacing should be </w:t>
      </w:r>
      <w:r w:rsidRPr="00626148">
        <w:rPr>
          <w:rFonts w:ascii="Times New Roman" w:eastAsia="Times New Roman" w:hAnsi="Times New Roman" w:cs="Times New Roman"/>
          <w:szCs w:val="24"/>
        </w:rPr>
        <w:t>~10 nm (20 km) [reduced to ~5 nm (10 km) spacing closer (</w:t>
      </w:r>
      <w:r w:rsidRPr="00626148">
        <w:rPr>
          <w:rFonts w:ascii="Times New Roman" w:eastAsia="Times New Roman" w:hAnsi="Times New Roman" w:cs="Times New Roman"/>
          <w:szCs w:val="24"/>
        </w:rPr>
        <w:sym w:font="Symbol" w:char="F0A3"/>
      </w:r>
      <w:r w:rsidRPr="00626148">
        <w:rPr>
          <w:rFonts w:ascii="Times New Roman" w:eastAsia="Times New Roman" w:hAnsi="Times New Roman" w:cs="Times New Roman"/>
          <w:szCs w:val="24"/>
        </w:rPr>
        <w:t>10 nm (20 km)) to the arc cloud] and the transect can be made inbound (sampling in front of, across, and behind the arc cloud) or outbound (sampling behind, across, and then ahead of the arc cloud) relative to the convective core region of the AEW/TC.</w:t>
      </w:r>
      <w:r w:rsidRPr="00626148">
        <w:rPr>
          <w:rFonts w:ascii="Times New Roman" w:eastAsia="Times New Roman" w:hAnsi="Times New Roman" w:cs="Times New Roman"/>
          <w:color w:val="000000"/>
        </w:rPr>
        <w:t xml:space="preserve">  </w:t>
      </w:r>
    </w:p>
    <w:p w14:paraId="166536B1" w14:textId="77777777" w:rsidR="007770DA" w:rsidRPr="00626148" w:rsidRDefault="007770DA" w:rsidP="007770DA">
      <w:pPr>
        <w:widowControl/>
        <w:spacing w:after="0" w:line="240" w:lineRule="auto"/>
        <w:ind w:firstLine="360"/>
        <w:rPr>
          <w:rFonts w:ascii="Times New Roman" w:eastAsia="Times New Roman" w:hAnsi="Times New Roman" w:cs="Times New Roman"/>
          <w:color w:val="000000"/>
        </w:rPr>
      </w:pPr>
      <w:r w:rsidRPr="00626148">
        <w:rPr>
          <w:rFonts w:ascii="Times New Roman" w:eastAsia="Times New Roman" w:hAnsi="Times New Roman" w:cs="Times New Roman"/>
          <w:b/>
        </w:rPr>
        <w:t>Instrumentation Notes:</w:t>
      </w:r>
      <w:r w:rsidRPr="00626148">
        <w:rPr>
          <w:rFonts w:ascii="Times New Roman" w:eastAsia="Times New Roman" w:hAnsi="Times New Roman" w:cs="Times New Roman"/>
        </w:rPr>
        <w:t xml:space="preserve"> </w:t>
      </w:r>
      <w:r w:rsidRPr="00626148">
        <w:rPr>
          <w:rFonts w:ascii="Times New Roman" w:eastAsia="Times New Roman" w:hAnsi="Times New Roman" w:cs="Times New Roman"/>
          <w:color w:val="000000"/>
        </w:rPr>
        <w:t>Use TDR defaults. Use straight flight legs as safety permits.</w:t>
      </w:r>
    </w:p>
    <w:p w14:paraId="43EFF227" w14:textId="77777777" w:rsidR="007770DA" w:rsidRPr="00626148" w:rsidRDefault="007770DA" w:rsidP="007770DA">
      <w:pPr>
        <w:widowControl/>
        <w:spacing w:after="120" w:line="240" w:lineRule="auto"/>
        <w:rPr>
          <w:rFonts w:ascii="Times New Roman" w:eastAsia="Times New Roman" w:hAnsi="Times New Roman" w:cs="Times New Roman"/>
          <w:b/>
        </w:rPr>
      </w:pPr>
    </w:p>
    <w:p w14:paraId="67299171" w14:textId="77777777" w:rsidR="007770DA" w:rsidRPr="00626148" w:rsidRDefault="007770DA" w:rsidP="007770DA">
      <w:pPr>
        <w:widowControl/>
        <w:spacing w:after="120" w:line="240" w:lineRule="auto"/>
        <w:rPr>
          <w:rFonts w:ascii="Times New Roman" w:eastAsia="Times New Roman" w:hAnsi="Times New Roman" w:cs="Times New Roman"/>
        </w:rPr>
      </w:pPr>
      <w:r w:rsidRPr="00626148">
        <w:rPr>
          <w:rFonts w:ascii="Times New Roman" w:eastAsia="Times New Roman" w:hAnsi="Times New Roman" w:cs="Times New Roman"/>
          <w:b/>
        </w:rPr>
        <w:t>P-3 Module 2</w:t>
      </w:r>
    </w:p>
    <w:p w14:paraId="40BD7CA2" w14:textId="77777777" w:rsidR="007770DA" w:rsidRPr="00626148" w:rsidRDefault="007770DA" w:rsidP="007770DA">
      <w:pPr>
        <w:widowControl/>
        <w:spacing w:after="120" w:line="240" w:lineRule="auto"/>
        <w:ind w:left="360"/>
        <w:jc w:val="both"/>
        <w:rPr>
          <w:rFonts w:ascii="Times New Roman" w:eastAsia="Times New Roman" w:hAnsi="Times New Roman" w:cs="Times New Roman"/>
        </w:rPr>
      </w:pPr>
      <w:r w:rsidRPr="00626148">
        <w:rPr>
          <w:rFonts w:ascii="Times New Roman" w:eastAsia="Times New Roman" w:hAnsi="Times New Roman" w:cs="Times New Roman"/>
          <w:b/>
        </w:rPr>
        <w:t>What to Target:</w:t>
      </w:r>
      <w:r w:rsidRPr="00626148">
        <w:rPr>
          <w:rFonts w:ascii="Times New Roman" w:eastAsia="Times New Roman" w:hAnsi="Times New Roman" w:cs="Times New Roman"/>
        </w:rPr>
        <w:t xml:space="preserve"> </w:t>
      </w:r>
      <w:r w:rsidRPr="00626148">
        <w:rPr>
          <w:rFonts w:ascii="Times New Roman" w:eastAsia="Times New Roman" w:hAnsi="Times New Roman" w:cs="Times New Roman"/>
          <w:color w:val="000000"/>
        </w:rPr>
        <w:t>Large arc cloud features (100s of km in length) emanating from the periphery of TCs.</w:t>
      </w:r>
    </w:p>
    <w:p w14:paraId="406331DC" w14:textId="77777777" w:rsidR="007770DA" w:rsidRPr="00626148" w:rsidRDefault="007770DA" w:rsidP="007770DA">
      <w:pPr>
        <w:widowControl/>
        <w:spacing w:after="120" w:line="240" w:lineRule="auto"/>
        <w:ind w:left="360"/>
        <w:jc w:val="both"/>
        <w:rPr>
          <w:rFonts w:ascii="Times New Roman" w:eastAsia="Times New Roman" w:hAnsi="Times New Roman" w:cs="Times New Roman"/>
          <w:color w:val="000000"/>
        </w:rPr>
      </w:pPr>
      <w:r w:rsidRPr="00626148">
        <w:rPr>
          <w:rFonts w:ascii="Times New Roman" w:eastAsia="Times New Roman" w:hAnsi="Times New Roman" w:cs="Times New Roman"/>
          <w:b/>
        </w:rPr>
        <w:lastRenderedPageBreak/>
        <w:t xml:space="preserve">When to Target: </w:t>
      </w:r>
      <w:r w:rsidRPr="00626148">
        <w:rPr>
          <w:rFonts w:ascii="Times New Roman" w:eastAsia="Times New Roman" w:hAnsi="Times New Roman" w:cs="Times New Roman"/>
          <w:color w:val="000000"/>
        </w:rPr>
        <w:t xml:space="preserve">There are optimal times of day when large arc clouds occur and therefore preferred times of day for conducting this module.  Arc clouds are linked to the position of radially propagating TC diurnal pulses that </w:t>
      </w:r>
      <w:proofErr w:type="gramStart"/>
      <w:r w:rsidRPr="00626148">
        <w:rPr>
          <w:rFonts w:ascii="Times New Roman" w:eastAsia="Times New Roman" w:hAnsi="Times New Roman" w:cs="Times New Roman"/>
          <w:color w:val="000000"/>
        </w:rPr>
        <w:t>pass through</w:t>
      </w:r>
      <w:proofErr w:type="gramEnd"/>
      <w:r w:rsidRPr="00626148">
        <w:rPr>
          <w:rFonts w:ascii="Times New Roman" w:eastAsia="Times New Roman" w:hAnsi="Times New Roman" w:cs="Times New Roman"/>
          <w:color w:val="000000"/>
        </w:rPr>
        <w:t xml:space="preserve"> areas of dry mid-level air (≤45 mm TPW) and therefore will tend to occur from ~0400-1200 LST in the approximate radial operating area of the P-3 (Fig. 1).</w:t>
      </w:r>
    </w:p>
    <w:p w14:paraId="387CAB0D" w14:textId="77777777" w:rsidR="007770DA" w:rsidRDefault="007770DA" w:rsidP="007770DA">
      <w:pPr>
        <w:widowControl/>
        <w:spacing w:after="120" w:line="240" w:lineRule="auto"/>
        <w:ind w:left="360"/>
        <w:jc w:val="both"/>
        <w:rPr>
          <w:rFonts w:ascii="Times New Roman" w:eastAsia="Times New Roman" w:hAnsi="Times New Roman" w:cs="Times New Roman"/>
          <w:color w:val="000000"/>
        </w:rPr>
      </w:pPr>
      <w:r w:rsidRPr="00626148">
        <w:rPr>
          <w:rFonts w:ascii="Times New Roman" w:eastAsia="Times New Roman" w:hAnsi="Times New Roman" w:cs="Times New Roman"/>
          <w:b/>
        </w:rPr>
        <w:t xml:space="preserve">Pattern: </w:t>
      </w:r>
      <w:r w:rsidRPr="00626148">
        <w:rPr>
          <w:rFonts w:ascii="Times New Roman" w:eastAsia="Times New Roman" w:hAnsi="Times New Roman" w:cs="Times New Roman"/>
          <w:color w:val="000000"/>
        </w:rPr>
        <w:t>[Break-Away Pattern]</w:t>
      </w:r>
    </w:p>
    <w:p w14:paraId="21BADB4E" w14:textId="77777777" w:rsidR="007770DA" w:rsidRPr="00626148" w:rsidRDefault="007770DA" w:rsidP="007770DA">
      <w:pPr>
        <w:widowControl/>
        <w:spacing w:after="120" w:line="240" w:lineRule="auto"/>
        <w:ind w:left="360"/>
        <w:jc w:val="both"/>
        <w:rPr>
          <w:rFonts w:ascii="Times New Roman" w:eastAsia="Times New Roman" w:hAnsi="Times New Roman" w:cs="Times New Roman"/>
          <w:color w:val="000000"/>
        </w:rPr>
      </w:pPr>
    </w:p>
    <w:p w14:paraId="187C010D" w14:textId="77777777" w:rsidR="007770DA" w:rsidRPr="00626148" w:rsidRDefault="007770DA" w:rsidP="007770DA">
      <w:pPr>
        <w:widowControl/>
        <w:spacing w:after="120" w:line="240" w:lineRule="auto"/>
        <w:ind w:left="360"/>
        <w:jc w:val="both"/>
        <w:rPr>
          <w:rFonts w:ascii="Times New Roman" w:eastAsia="Times New Roman" w:hAnsi="Times New Roman" w:cs="Times New Roman"/>
          <w:sz w:val="24"/>
          <w:szCs w:val="24"/>
        </w:rPr>
      </w:pPr>
      <w:r w:rsidRPr="00626148">
        <w:rPr>
          <w:rFonts w:ascii="Times New Roman" w:eastAsia="Times New Roman" w:hAnsi="Times New Roman" w:cs="Times New Roman"/>
          <w:noProof/>
          <w:szCs w:val="24"/>
        </w:rPr>
        <w:drawing>
          <wp:inline distT="0" distB="0" distL="0" distR="0" wp14:anchorId="674AF5FE" wp14:editId="41CBF72D">
            <wp:extent cx="5252720" cy="3220720"/>
            <wp:effectExtent l="0" t="0" r="5080" b="5080"/>
            <wp:docPr id="258" name="Picture 258" descr="HFP2009-ArcCloud-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FP2009-ArcCloud-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2720" cy="3220720"/>
                    </a:xfrm>
                    <a:prstGeom prst="rect">
                      <a:avLst/>
                    </a:prstGeom>
                    <a:noFill/>
                    <a:ln>
                      <a:noFill/>
                    </a:ln>
                  </pic:spPr>
                </pic:pic>
              </a:graphicData>
            </a:graphic>
          </wp:inline>
        </w:drawing>
      </w:r>
    </w:p>
    <w:p w14:paraId="68410EA9" w14:textId="77777777" w:rsidR="007770DA" w:rsidRPr="00626148" w:rsidRDefault="007770DA" w:rsidP="007770DA">
      <w:pPr>
        <w:tabs>
          <w:tab w:val="left" w:pos="18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spacing w:after="0" w:line="240" w:lineRule="auto"/>
        <w:ind w:left="180" w:right="180"/>
        <w:jc w:val="both"/>
        <w:rPr>
          <w:rFonts w:ascii="Times New Roman" w:eastAsia="Times New Roman" w:hAnsi="Times New Roman" w:cs="Times New Roman"/>
          <w:i/>
          <w:color w:val="000000"/>
          <w:sz w:val="20"/>
          <w:szCs w:val="20"/>
        </w:rPr>
      </w:pPr>
      <w:r w:rsidRPr="00626148">
        <w:rPr>
          <w:rFonts w:ascii="Times New Roman" w:eastAsia="Times New Roman" w:hAnsi="Times New Roman" w:cs="Times New Roman"/>
          <w:i/>
          <w:color w:val="000000"/>
          <w:sz w:val="20"/>
          <w:szCs w:val="20"/>
        </w:rPr>
        <w:t xml:space="preserve">Figure 2: The P-3 flight track for P-3 Module 2.  Azimuth and length of initial midlevel pass with GPS dropsonde sequence will be dictated by the pre-determined flight plan.  Lengths of each of the 3 passes should span from the </w:t>
      </w:r>
      <w:r w:rsidRPr="00626148">
        <w:rPr>
          <w:rFonts w:ascii="Times New Roman" w:eastAsia="Times New Roman" w:hAnsi="Times New Roman" w:cs="Times New Roman"/>
          <w:i/>
          <w:sz w:val="20"/>
          <w:szCs w:val="20"/>
        </w:rPr>
        <w:t>convective area where the arc cloud originated to at least 20 km beyond the leading edge of the arc cloud</w:t>
      </w:r>
      <w:r w:rsidRPr="00626148">
        <w:rPr>
          <w:rFonts w:ascii="Times New Roman" w:eastAsia="Times New Roman" w:hAnsi="Times New Roman" w:cs="Times New Roman"/>
          <w:i/>
          <w:color w:val="000000"/>
          <w:sz w:val="20"/>
          <w:szCs w:val="20"/>
        </w:rPr>
        <w:t>.</w:t>
      </w:r>
    </w:p>
    <w:p w14:paraId="22DC596A" w14:textId="77777777" w:rsidR="007770DA" w:rsidRPr="00626148" w:rsidRDefault="007770DA" w:rsidP="007770DA">
      <w:pPr>
        <w:tabs>
          <w:tab w:val="left" w:pos="18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spacing w:after="0" w:line="240" w:lineRule="auto"/>
        <w:ind w:left="180" w:right="180"/>
        <w:jc w:val="both"/>
        <w:rPr>
          <w:rFonts w:ascii="Times New Roman" w:eastAsia="Times New Roman" w:hAnsi="Times New Roman" w:cs="Times New Roman"/>
          <w:i/>
          <w:color w:val="000000"/>
          <w:sz w:val="20"/>
          <w:szCs w:val="20"/>
        </w:rPr>
      </w:pPr>
    </w:p>
    <w:p w14:paraId="7A5F002F" w14:textId="77777777" w:rsidR="007770DA" w:rsidRPr="00626148" w:rsidRDefault="007770DA" w:rsidP="007770DA">
      <w:pPr>
        <w:widowControl/>
        <w:spacing w:after="120" w:line="240" w:lineRule="auto"/>
        <w:ind w:left="360"/>
        <w:jc w:val="both"/>
        <w:rPr>
          <w:rFonts w:ascii="Times New Roman" w:eastAsia="Times New Roman" w:hAnsi="Times New Roman" w:cs="Times New Roman"/>
        </w:rPr>
      </w:pPr>
      <w:r w:rsidRPr="00626148">
        <w:rPr>
          <w:rFonts w:ascii="Times New Roman" w:eastAsia="Times New Roman" w:hAnsi="Times New Roman" w:cs="Times New Roman"/>
          <w:b/>
        </w:rPr>
        <w:t xml:space="preserve">Flight altitude: </w:t>
      </w:r>
      <w:r w:rsidRPr="00626148">
        <w:rPr>
          <w:rFonts w:ascii="Times New Roman" w:eastAsia="Times New Roman" w:hAnsi="Times New Roman" w:cs="Times New Roman"/>
        </w:rPr>
        <w:t>3 passes transecting the arc cloud will be made: 1</w:t>
      </w:r>
      <w:r w:rsidRPr="00626148">
        <w:rPr>
          <w:rFonts w:ascii="Times New Roman" w:eastAsia="Times New Roman" w:hAnsi="Times New Roman" w:cs="Times New Roman"/>
          <w:vertAlign w:val="superscript"/>
        </w:rPr>
        <w:t>st</w:t>
      </w:r>
      <w:r w:rsidRPr="00626148">
        <w:rPr>
          <w:rFonts w:ascii="Times New Roman" w:eastAsia="Times New Roman" w:hAnsi="Times New Roman" w:cs="Times New Roman"/>
        </w:rPr>
        <w:t xml:space="preserve"> pass: 10-12 </w:t>
      </w:r>
      <w:proofErr w:type="spellStart"/>
      <w:r w:rsidRPr="00626148">
        <w:rPr>
          <w:rFonts w:ascii="Times New Roman" w:eastAsia="Times New Roman" w:hAnsi="Times New Roman" w:cs="Times New Roman"/>
        </w:rPr>
        <w:t>kft</w:t>
      </w:r>
      <w:proofErr w:type="spellEnd"/>
      <w:r w:rsidRPr="00626148">
        <w:rPr>
          <w:rFonts w:ascii="Times New Roman" w:eastAsia="Times New Roman" w:hAnsi="Times New Roman" w:cs="Times New Roman"/>
        </w:rPr>
        <w:t>, 2</w:t>
      </w:r>
      <w:r w:rsidRPr="00626148">
        <w:rPr>
          <w:rFonts w:ascii="Times New Roman" w:eastAsia="Times New Roman" w:hAnsi="Times New Roman" w:cs="Times New Roman"/>
          <w:vertAlign w:val="superscript"/>
        </w:rPr>
        <w:t>nd</w:t>
      </w:r>
      <w:r w:rsidRPr="00626148">
        <w:rPr>
          <w:rFonts w:ascii="Times New Roman" w:eastAsia="Times New Roman" w:hAnsi="Times New Roman" w:cs="Times New Roman"/>
        </w:rPr>
        <w:t xml:space="preserve"> pass: 3 </w:t>
      </w:r>
      <w:proofErr w:type="spellStart"/>
      <w:r w:rsidRPr="00626148">
        <w:rPr>
          <w:rFonts w:ascii="Times New Roman" w:eastAsia="Times New Roman" w:hAnsi="Times New Roman" w:cs="Times New Roman"/>
        </w:rPr>
        <w:t>kft</w:t>
      </w:r>
      <w:proofErr w:type="spellEnd"/>
      <w:r w:rsidRPr="00626148">
        <w:rPr>
          <w:rFonts w:ascii="Times New Roman" w:eastAsia="Times New Roman" w:hAnsi="Times New Roman" w:cs="Times New Roman"/>
        </w:rPr>
        <w:t>, 3</w:t>
      </w:r>
      <w:r w:rsidRPr="00626148">
        <w:rPr>
          <w:rFonts w:ascii="Times New Roman" w:eastAsia="Times New Roman" w:hAnsi="Times New Roman" w:cs="Times New Roman"/>
          <w:vertAlign w:val="superscript"/>
        </w:rPr>
        <w:t>rd</w:t>
      </w:r>
      <w:r w:rsidRPr="00626148">
        <w:rPr>
          <w:rFonts w:ascii="Times New Roman" w:eastAsia="Times New Roman" w:hAnsi="Times New Roman" w:cs="Times New Roman"/>
        </w:rPr>
        <w:t xml:space="preserve"> pass: 1.5 </w:t>
      </w:r>
      <w:proofErr w:type="spellStart"/>
      <w:r w:rsidRPr="00626148">
        <w:rPr>
          <w:rFonts w:ascii="Times New Roman" w:eastAsia="Times New Roman" w:hAnsi="Times New Roman" w:cs="Times New Roman"/>
        </w:rPr>
        <w:t>kft</w:t>
      </w:r>
      <w:proofErr w:type="spellEnd"/>
      <w:r w:rsidRPr="00626148">
        <w:rPr>
          <w:rFonts w:ascii="Times New Roman" w:eastAsia="Times New Roman" w:hAnsi="Times New Roman" w:cs="Times New Roman"/>
        </w:rPr>
        <w:t xml:space="preserve"> (Fig. 2). Note: if other experiment goals, time constraints, and/or aircraft safety would prevent the 2</w:t>
      </w:r>
      <w:r w:rsidRPr="00626148">
        <w:rPr>
          <w:rFonts w:ascii="Times New Roman" w:eastAsia="Times New Roman" w:hAnsi="Times New Roman" w:cs="Times New Roman"/>
          <w:vertAlign w:val="superscript"/>
        </w:rPr>
        <w:t>nd</w:t>
      </w:r>
      <w:r w:rsidRPr="00626148">
        <w:rPr>
          <w:rFonts w:ascii="Times New Roman" w:eastAsia="Times New Roman" w:hAnsi="Times New Roman" w:cs="Times New Roman"/>
        </w:rPr>
        <w:t xml:space="preserve"> and 3</w:t>
      </w:r>
      <w:r w:rsidRPr="00626148">
        <w:rPr>
          <w:rFonts w:ascii="Times New Roman" w:eastAsia="Times New Roman" w:hAnsi="Times New Roman" w:cs="Times New Roman"/>
          <w:vertAlign w:val="superscript"/>
        </w:rPr>
        <w:t>rd</w:t>
      </w:r>
      <w:r w:rsidRPr="00626148">
        <w:rPr>
          <w:rFonts w:ascii="Times New Roman" w:eastAsia="Times New Roman" w:hAnsi="Times New Roman" w:cs="Times New Roman"/>
        </w:rPr>
        <w:t xml:space="preserve"> low-level passes, this option could be altered to include only the 1</w:t>
      </w:r>
      <w:r w:rsidRPr="00626148">
        <w:rPr>
          <w:rFonts w:ascii="Times New Roman" w:eastAsia="Times New Roman" w:hAnsi="Times New Roman" w:cs="Times New Roman"/>
          <w:vertAlign w:val="superscript"/>
        </w:rPr>
        <w:t>st</w:t>
      </w:r>
      <w:r w:rsidRPr="00626148">
        <w:rPr>
          <w:rFonts w:ascii="Times New Roman" w:eastAsia="Times New Roman" w:hAnsi="Times New Roman" w:cs="Times New Roman"/>
        </w:rPr>
        <w:t xml:space="preserve"> higher level pass and GPS dropsonde deployment sequence.</w:t>
      </w:r>
    </w:p>
    <w:p w14:paraId="2997129F" w14:textId="77777777" w:rsidR="007770DA" w:rsidRPr="00626148" w:rsidRDefault="007770DA" w:rsidP="007770DA">
      <w:pPr>
        <w:widowControl/>
        <w:spacing w:after="120" w:line="240" w:lineRule="auto"/>
        <w:ind w:left="360"/>
        <w:jc w:val="both"/>
        <w:rPr>
          <w:rFonts w:ascii="Times New Roman" w:eastAsia="Times New Roman" w:hAnsi="Times New Roman" w:cs="Times New Roman"/>
        </w:rPr>
      </w:pPr>
      <w:r w:rsidRPr="00626148">
        <w:rPr>
          <w:rFonts w:ascii="Times New Roman" w:eastAsia="Times New Roman" w:hAnsi="Times New Roman" w:cs="Times New Roman"/>
          <w:b/>
        </w:rPr>
        <w:t>Leg length or radii:</w:t>
      </w:r>
      <w:r w:rsidRPr="00626148">
        <w:rPr>
          <w:rFonts w:ascii="Times New Roman" w:eastAsia="Times New Roman" w:hAnsi="Times New Roman" w:cs="Times New Roman"/>
        </w:rPr>
        <w:t xml:space="preserve"> </w:t>
      </w:r>
      <w:r w:rsidRPr="00626148">
        <w:rPr>
          <w:rFonts w:ascii="Times New Roman" w:eastAsia="Times New Roman" w:hAnsi="Times New Roman" w:cs="Times New Roman"/>
          <w:color w:val="000000"/>
        </w:rPr>
        <w:t xml:space="preserve">Variable depending on the location of the arc cloud, but each of the 3 transects through the arc cloud should extend from the </w:t>
      </w:r>
      <w:r w:rsidRPr="00626148">
        <w:rPr>
          <w:rFonts w:ascii="Times New Roman" w:eastAsia="Times New Roman" w:hAnsi="Times New Roman" w:cs="Times New Roman"/>
          <w:szCs w:val="24"/>
        </w:rPr>
        <w:t>convective area where the arc cloud originated to at least 20 km beyond the leading edge of the arc cloud.</w:t>
      </w:r>
    </w:p>
    <w:p w14:paraId="23B227DE" w14:textId="77777777" w:rsidR="007770DA" w:rsidRPr="00626148" w:rsidRDefault="007770DA" w:rsidP="007770DA">
      <w:pPr>
        <w:widowControl/>
        <w:spacing w:after="120" w:line="240" w:lineRule="auto"/>
        <w:ind w:left="360"/>
        <w:jc w:val="both"/>
        <w:rPr>
          <w:rFonts w:ascii="Times New Roman" w:eastAsia="Times New Roman" w:hAnsi="Times New Roman" w:cs="Times New Roman"/>
        </w:rPr>
      </w:pPr>
      <w:r w:rsidRPr="00626148">
        <w:rPr>
          <w:rFonts w:ascii="Times New Roman" w:eastAsia="Times New Roman" w:hAnsi="Times New Roman" w:cs="Times New Roman"/>
          <w:b/>
        </w:rPr>
        <w:t>Estimated in-pattern flight duration: ~</w:t>
      </w:r>
      <w:r w:rsidRPr="00626148">
        <w:rPr>
          <w:rFonts w:ascii="Times New Roman" w:eastAsia="Times New Roman" w:hAnsi="Times New Roman" w:cs="Times New Roman"/>
        </w:rPr>
        <w:t>45-60 min added to the mission</w:t>
      </w:r>
    </w:p>
    <w:p w14:paraId="04B03BC8" w14:textId="77777777" w:rsidR="007770DA" w:rsidRPr="00626148" w:rsidRDefault="007770DA" w:rsidP="007770DA">
      <w:pPr>
        <w:widowControl/>
        <w:spacing w:after="120" w:line="240" w:lineRule="auto"/>
        <w:ind w:left="360"/>
        <w:jc w:val="both"/>
        <w:rPr>
          <w:rFonts w:ascii="Times New Roman" w:eastAsia="Times New Roman" w:hAnsi="Times New Roman" w:cs="Times New Roman"/>
        </w:rPr>
      </w:pPr>
      <w:r w:rsidRPr="00626148">
        <w:rPr>
          <w:rFonts w:ascii="Times New Roman" w:eastAsia="Times New Roman" w:hAnsi="Times New Roman" w:cs="Times New Roman"/>
          <w:b/>
        </w:rPr>
        <w:t>Expendable distribution:</w:t>
      </w:r>
      <w:r w:rsidRPr="00626148">
        <w:rPr>
          <w:rFonts w:ascii="Times New Roman" w:eastAsia="Times New Roman" w:hAnsi="Times New Roman" w:cs="Times New Roman"/>
        </w:rPr>
        <w:t xml:space="preserve"> For the 1</w:t>
      </w:r>
      <w:r w:rsidRPr="00626148">
        <w:rPr>
          <w:rFonts w:ascii="Times New Roman" w:eastAsia="Times New Roman" w:hAnsi="Times New Roman" w:cs="Times New Roman"/>
          <w:vertAlign w:val="superscript"/>
        </w:rPr>
        <w:t>st</w:t>
      </w:r>
      <w:r w:rsidRPr="00626148">
        <w:rPr>
          <w:rFonts w:ascii="Times New Roman" w:eastAsia="Times New Roman" w:hAnsi="Times New Roman" w:cs="Times New Roman"/>
        </w:rPr>
        <w:t xml:space="preserve"> pass, GPS dropsonde spacing should be </w:t>
      </w:r>
      <w:r w:rsidRPr="00626148">
        <w:rPr>
          <w:rFonts w:ascii="Times New Roman" w:eastAsia="Times New Roman" w:hAnsi="Times New Roman" w:cs="Times New Roman"/>
          <w:szCs w:val="24"/>
        </w:rPr>
        <w:t>~20 km [reduced to ~10 km spacing closer (</w:t>
      </w:r>
      <w:r w:rsidRPr="00626148">
        <w:rPr>
          <w:rFonts w:ascii="Times New Roman" w:eastAsia="Times New Roman" w:hAnsi="Times New Roman" w:cs="Times New Roman"/>
          <w:szCs w:val="24"/>
        </w:rPr>
        <w:sym w:font="Symbol" w:char="F0A3"/>
      </w:r>
      <w:r w:rsidRPr="00626148">
        <w:rPr>
          <w:rFonts w:ascii="Times New Roman" w:eastAsia="Times New Roman" w:hAnsi="Times New Roman" w:cs="Times New Roman"/>
          <w:szCs w:val="24"/>
        </w:rPr>
        <w:t>20 km) to the arc cloud] and the transect can be made inbound (sampling in front of, across, and then behind the arc cloud) or outbound (sampling behind, across, and then ahead of the arc cloud) relative to the convective core region of the AEW/TC (Fig. 2).</w:t>
      </w:r>
      <w:r w:rsidRPr="00626148">
        <w:rPr>
          <w:rFonts w:ascii="Times New Roman" w:eastAsia="Times New Roman" w:hAnsi="Times New Roman" w:cs="Times New Roman"/>
          <w:color w:val="000000"/>
        </w:rPr>
        <w:t xml:space="preserve">  No GPS dropsondes are required for the 2</w:t>
      </w:r>
      <w:r w:rsidRPr="00626148">
        <w:rPr>
          <w:rFonts w:ascii="Times New Roman" w:eastAsia="Times New Roman" w:hAnsi="Times New Roman" w:cs="Times New Roman"/>
          <w:color w:val="000000"/>
          <w:vertAlign w:val="superscript"/>
        </w:rPr>
        <w:t>nd</w:t>
      </w:r>
      <w:r w:rsidRPr="00626148">
        <w:rPr>
          <w:rFonts w:ascii="Times New Roman" w:eastAsia="Times New Roman" w:hAnsi="Times New Roman" w:cs="Times New Roman"/>
          <w:color w:val="000000"/>
        </w:rPr>
        <w:t xml:space="preserve"> and 3</w:t>
      </w:r>
      <w:r w:rsidRPr="00626148">
        <w:rPr>
          <w:rFonts w:ascii="Times New Roman" w:eastAsia="Times New Roman" w:hAnsi="Times New Roman" w:cs="Times New Roman"/>
          <w:color w:val="000000"/>
          <w:vertAlign w:val="superscript"/>
        </w:rPr>
        <w:t>rd</w:t>
      </w:r>
      <w:r w:rsidRPr="00626148">
        <w:rPr>
          <w:rFonts w:ascii="Times New Roman" w:eastAsia="Times New Roman" w:hAnsi="Times New Roman" w:cs="Times New Roman"/>
          <w:color w:val="000000"/>
        </w:rPr>
        <w:t xml:space="preserve"> passes and no AXBTs are required for this module.  </w:t>
      </w:r>
    </w:p>
    <w:p w14:paraId="77F209BF" w14:textId="77777777" w:rsidR="007770DA" w:rsidRPr="00835B8F" w:rsidRDefault="007770DA" w:rsidP="007770DA">
      <w:pPr>
        <w:widowControl/>
        <w:spacing w:after="0" w:line="240" w:lineRule="auto"/>
        <w:ind w:firstLine="360"/>
        <w:rPr>
          <w:rFonts w:ascii="Times New Roman" w:eastAsia="Times New Roman" w:hAnsi="Times New Roman" w:cs="Times New Roman"/>
          <w:color w:val="000000"/>
        </w:rPr>
      </w:pPr>
      <w:r w:rsidRPr="00626148">
        <w:rPr>
          <w:rFonts w:ascii="Times New Roman" w:eastAsia="Times New Roman" w:hAnsi="Times New Roman" w:cs="Times New Roman"/>
          <w:b/>
        </w:rPr>
        <w:t>Instrumentation Notes:</w:t>
      </w:r>
      <w:r w:rsidRPr="00626148">
        <w:rPr>
          <w:rFonts w:ascii="Times New Roman" w:eastAsia="Times New Roman" w:hAnsi="Times New Roman" w:cs="Times New Roman"/>
        </w:rPr>
        <w:t xml:space="preserve"> </w:t>
      </w:r>
      <w:r w:rsidRPr="00626148">
        <w:rPr>
          <w:rFonts w:ascii="Times New Roman" w:eastAsia="Times New Roman" w:hAnsi="Times New Roman" w:cs="Times New Roman"/>
          <w:color w:val="000000"/>
        </w:rPr>
        <w:t>Use TDR defaults. Use straight</w:t>
      </w:r>
      <w:r>
        <w:rPr>
          <w:rFonts w:ascii="Times New Roman" w:eastAsia="Times New Roman" w:hAnsi="Times New Roman" w:cs="Times New Roman"/>
          <w:color w:val="000000"/>
        </w:rPr>
        <w:t xml:space="preserve"> flight legs as safety permits.</w:t>
      </w:r>
    </w:p>
    <w:p w14:paraId="1B6CD708" w14:textId="77777777" w:rsidR="007770DA" w:rsidRPr="00626148" w:rsidRDefault="007770DA" w:rsidP="007770DA">
      <w:pPr>
        <w:tabs>
          <w:tab w:val="left" w:pos="180"/>
          <w:tab w:val="left" w:pos="1120"/>
          <w:tab w:val="left" w:pos="1680"/>
          <w:tab w:val="left" w:pos="2240"/>
          <w:tab w:val="left" w:pos="2800"/>
          <w:tab w:val="left" w:pos="3360"/>
          <w:tab w:val="left" w:pos="3920"/>
          <w:tab w:val="left" w:pos="4480"/>
          <w:tab w:val="left" w:pos="5040"/>
          <w:tab w:val="left" w:pos="5600"/>
          <w:tab w:val="left" w:pos="6160"/>
          <w:tab w:val="left" w:pos="6720"/>
          <w:tab w:val="left" w:pos="9090"/>
        </w:tabs>
        <w:autoSpaceDE w:val="0"/>
        <w:autoSpaceDN w:val="0"/>
        <w:adjustRightInd w:val="0"/>
        <w:spacing w:after="0" w:line="240" w:lineRule="auto"/>
        <w:jc w:val="center"/>
        <w:rPr>
          <w:rFonts w:ascii="Times New Roman" w:eastAsia="Times New Roman" w:hAnsi="Times New Roman" w:cs="Times New Roman"/>
          <w:b/>
          <w:color w:val="000000"/>
          <w:szCs w:val="24"/>
        </w:rPr>
      </w:pPr>
    </w:p>
    <w:p w14:paraId="3981FE16" w14:textId="77777777" w:rsidR="007770DA" w:rsidRPr="00626148" w:rsidRDefault="007770DA" w:rsidP="007770DA">
      <w:pPr>
        <w:tabs>
          <w:tab w:val="left" w:pos="180"/>
          <w:tab w:val="left" w:pos="3360"/>
        </w:tabs>
        <w:autoSpaceDE w:val="0"/>
        <w:autoSpaceDN w:val="0"/>
        <w:adjustRightInd w:val="0"/>
        <w:spacing w:after="0" w:line="240" w:lineRule="auto"/>
        <w:jc w:val="both"/>
        <w:rPr>
          <w:rFonts w:ascii="Times New Roman" w:eastAsia="Times New Roman" w:hAnsi="Times New Roman" w:cs="Times New Roman"/>
          <w:b/>
          <w:color w:val="000000"/>
          <w:sz w:val="10"/>
          <w:szCs w:val="24"/>
        </w:rPr>
      </w:pPr>
      <w:r w:rsidRPr="00626148">
        <w:rPr>
          <w:rFonts w:ascii="Times New Roman" w:eastAsia="Times New Roman" w:hAnsi="Times New Roman" w:cs="Times New Roman"/>
          <w:b/>
          <w:color w:val="000000"/>
          <w:sz w:val="10"/>
          <w:szCs w:val="24"/>
        </w:rPr>
        <w:tab/>
      </w:r>
      <w:r w:rsidRPr="00626148">
        <w:rPr>
          <w:rFonts w:ascii="Times New Roman" w:eastAsia="Times New Roman" w:hAnsi="Times New Roman" w:cs="Times New Roman"/>
          <w:b/>
          <w:color w:val="000000"/>
          <w:sz w:val="10"/>
          <w:szCs w:val="24"/>
        </w:rPr>
        <w:tab/>
      </w:r>
    </w:p>
    <w:p w14:paraId="4AFD63F7" w14:textId="77777777" w:rsidR="007770DA" w:rsidRPr="00626148" w:rsidRDefault="007770DA" w:rsidP="007770DA">
      <w:pPr>
        <w:widowControl/>
        <w:spacing w:after="120" w:line="240" w:lineRule="auto"/>
        <w:rPr>
          <w:rFonts w:ascii="Times New Roman" w:eastAsia="Times New Roman" w:hAnsi="Times New Roman" w:cs="Times New Roman"/>
        </w:rPr>
      </w:pPr>
      <w:r w:rsidRPr="00626148">
        <w:rPr>
          <w:rFonts w:ascii="Times New Roman" w:eastAsia="Times New Roman" w:hAnsi="Times New Roman" w:cs="Times New Roman"/>
          <w:b/>
        </w:rPr>
        <w:t>G-IV Module 1</w:t>
      </w:r>
    </w:p>
    <w:p w14:paraId="75F0C9A1" w14:textId="77777777" w:rsidR="007770DA" w:rsidRPr="00626148" w:rsidRDefault="007770DA" w:rsidP="007770DA">
      <w:pPr>
        <w:widowControl/>
        <w:spacing w:after="120" w:line="240" w:lineRule="auto"/>
        <w:ind w:left="360"/>
        <w:jc w:val="both"/>
        <w:rPr>
          <w:rFonts w:ascii="Times New Roman" w:eastAsia="Times New Roman" w:hAnsi="Times New Roman" w:cs="Times New Roman"/>
        </w:rPr>
      </w:pPr>
      <w:r w:rsidRPr="00626148">
        <w:rPr>
          <w:rFonts w:ascii="Times New Roman" w:eastAsia="Times New Roman" w:hAnsi="Times New Roman" w:cs="Times New Roman"/>
          <w:b/>
        </w:rPr>
        <w:t>What to Target:</w:t>
      </w:r>
      <w:r w:rsidRPr="00626148">
        <w:rPr>
          <w:rFonts w:ascii="Times New Roman" w:eastAsia="Times New Roman" w:hAnsi="Times New Roman" w:cs="Times New Roman"/>
        </w:rPr>
        <w:t xml:space="preserve"> </w:t>
      </w:r>
      <w:r w:rsidRPr="00626148">
        <w:rPr>
          <w:rFonts w:ascii="Times New Roman" w:eastAsia="Times New Roman" w:hAnsi="Times New Roman" w:cs="Times New Roman"/>
          <w:color w:val="000000"/>
        </w:rPr>
        <w:t>Large arc cloud features (100s of km in length) emanating from the periphery of TCs.</w:t>
      </w:r>
    </w:p>
    <w:p w14:paraId="31740998" w14:textId="77777777" w:rsidR="007770DA" w:rsidRPr="00626148" w:rsidRDefault="007770DA" w:rsidP="007770DA">
      <w:pPr>
        <w:widowControl/>
        <w:spacing w:after="120" w:line="240" w:lineRule="auto"/>
        <w:ind w:left="360"/>
        <w:jc w:val="both"/>
        <w:rPr>
          <w:rFonts w:ascii="Times New Roman" w:eastAsia="Times New Roman" w:hAnsi="Times New Roman" w:cs="Times New Roman"/>
          <w:color w:val="000000"/>
        </w:rPr>
      </w:pPr>
      <w:r w:rsidRPr="00626148">
        <w:rPr>
          <w:rFonts w:ascii="Times New Roman" w:eastAsia="Times New Roman" w:hAnsi="Times New Roman" w:cs="Times New Roman"/>
          <w:b/>
        </w:rPr>
        <w:t xml:space="preserve">When to Target: </w:t>
      </w:r>
      <w:r w:rsidRPr="00626148">
        <w:rPr>
          <w:rFonts w:ascii="Times New Roman" w:eastAsia="Times New Roman" w:hAnsi="Times New Roman" w:cs="Times New Roman"/>
          <w:color w:val="000000"/>
        </w:rPr>
        <w:t xml:space="preserve">There are optimal times of day when large arc clouds occur and therefore preferred times of day for conducting this module.  Arc clouds are linked to the position of radially propagating TC diurnal pulses that </w:t>
      </w:r>
      <w:proofErr w:type="gramStart"/>
      <w:r w:rsidRPr="00626148">
        <w:rPr>
          <w:rFonts w:ascii="Times New Roman" w:eastAsia="Times New Roman" w:hAnsi="Times New Roman" w:cs="Times New Roman"/>
          <w:color w:val="000000"/>
        </w:rPr>
        <w:t>pass through</w:t>
      </w:r>
      <w:proofErr w:type="gramEnd"/>
      <w:r w:rsidRPr="00626148">
        <w:rPr>
          <w:rFonts w:ascii="Times New Roman" w:eastAsia="Times New Roman" w:hAnsi="Times New Roman" w:cs="Times New Roman"/>
          <w:color w:val="000000"/>
        </w:rPr>
        <w:t xml:space="preserve"> areas of dry mid-level air (≤45 mm TPW) and therefore will tend to occur from ~0400-1500 LST in the approximate radial operating area of the G-IV (Fig. 1).</w:t>
      </w:r>
    </w:p>
    <w:p w14:paraId="4BA0D978" w14:textId="77777777" w:rsidR="007770DA" w:rsidRPr="00626148" w:rsidRDefault="007770DA" w:rsidP="007770DA">
      <w:pPr>
        <w:widowControl/>
        <w:spacing w:after="120" w:line="240" w:lineRule="auto"/>
        <w:ind w:left="360"/>
        <w:jc w:val="both"/>
        <w:rPr>
          <w:rFonts w:ascii="Times New Roman" w:eastAsia="Times New Roman" w:hAnsi="Times New Roman" w:cs="Times New Roman"/>
          <w:sz w:val="24"/>
          <w:szCs w:val="24"/>
        </w:rPr>
      </w:pPr>
      <w:r w:rsidRPr="00626148">
        <w:rPr>
          <w:rFonts w:ascii="Times New Roman" w:eastAsia="Times New Roman" w:hAnsi="Times New Roman" w:cs="Times New Roman"/>
          <w:b/>
        </w:rPr>
        <w:t xml:space="preserve">Pattern: </w:t>
      </w:r>
      <w:r w:rsidRPr="00626148">
        <w:rPr>
          <w:rFonts w:ascii="Times New Roman" w:eastAsia="Times New Roman" w:hAnsi="Times New Roman" w:cs="Times New Roman"/>
          <w:color w:val="000000"/>
        </w:rPr>
        <w:t>[Break-Away Pattern] Arc cloud transect.</w:t>
      </w:r>
    </w:p>
    <w:p w14:paraId="74C3B4D8" w14:textId="77777777" w:rsidR="007770DA" w:rsidRPr="00626148" w:rsidRDefault="007770DA" w:rsidP="007770DA">
      <w:pPr>
        <w:widowControl/>
        <w:spacing w:after="120" w:line="240" w:lineRule="auto"/>
        <w:ind w:left="360"/>
        <w:jc w:val="both"/>
        <w:rPr>
          <w:rFonts w:ascii="Times New Roman" w:eastAsia="Times New Roman" w:hAnsi="Times New Roman" w:cs="Times New Roman"/>
          <w:sz w:val="24"/>
          <w:szCs w:val="24"/>
        </w:rPr>
      </w:pPr>
      <w:r w:rsidRPr="00626148">
        <w:rPr>
          <w:rFonts w:ascii="Times New Roman" w:eastAsia="Times New Roman" w:hAnsi="Times New Roman" w:cs="Times New Roman"/>
          <w:b/>
        </w:rPr>
        <w:t xml:space="preserve">Flight altitude: </w:t>
      </w:r>
      <w:r w:rsidRPr="00626148">
        <w:rPr>
          <w:rFonts w:ascii="Times New Roman" w:eastAsia="Times New Roman" w:hAnsi="Times New Roman" w:cs="Times New Roman"/>
          <w:color w:val="000000"/>
        </w:rPr>
        <w:t xml:space="preserve">41–45 </w:t>
      </w:r>
      <w:proofErr w:type="spellStart"/>
      <w:r w:rsidRPr="00626148">
        <w:rPr>
          <w:rFonts w:ascii="Times New Roman" w:eastAsia="Times New Roman" w:hAnsi="Times New Roman" w:cs="Times New Roman"/>
          <w:color w:val="000000"/>
        </w:rPr>
        <w:t>kft</w:t>
      </w:r>
      <w:proofErr w:type="spellEnd"/>
    </w:p>
    <w:p w14:paraId="12FDC406" w14:textId="77777777" w:rsidR="007770DA" w:rsidRPr="00626148" w:rsidRDefault="007770DA" w:rsidP="007770DA">
      <w:pPr>
        <w:widowControl/>
        <w:spacing w:after="120" w:line="240" w:lineRule="auto"/>
        <w:ind w:left="360"/>
        <w:jc w:val="both"/>
        <w:rPr>
          <w:rFonts w:ascii="Times New Roman" w:eastAsia="Times New Roman" w:hAnsi="Times New Roman" w:cs="Times New Roman"/>
        </w:rPr>
      </w:pPr>
      <w:r w:rsidRPr="00626148">
        <w:rPr>
          <w:rFonts w:ascii="Times New Roman" w:eastAsia="Times New Roman" w:hAnsi="Times New Roman" w:cs="Times New Roman"/>
          <w:b/>
        </w:rPr>
        <w:t>Leg length or radii:</w:t>
      </w:r>
      <w:r w:rsidRPr="00626148">
        <w:rPr>
          <w:rFonts w:ascii="Times New Roman" w:eastAsia="Times New Roman" w:hAnsi="Times New Roman" w:cs="Times New Roman"/>
        </w:rPr>
        <w:t xml:space="preserve"> </w:t>
      </w:r>
      <w:r w:rsidRPr="00626148">
        <w:rPr>
          <w:rFonts w:ascii="Times New Roman" w:eastAsia="Times New Roman" w:hAnsi="Times New Roman" w:cs="Times New Roman"/>
          <w:color w:val="000000"/>
        </w:rPr>
        <w:t xml:space="preserve">Variable depending on the location of the arc cloud, but a transect through the arc cloud should be made that spans from the </w:t>
      </w:r>
      <w:r w:rsidRPr="00626148">
        <w:rPr>
          <w:rFonts w:ascii="Times New Roman" w:eastAsia="Times New Roman" w:hAnsi="Times New Roman" w:cs="Times New Roman"/>
          <w:szCs w:val="24"/>
        </w:rPr>
        <w:t>convective area where the arc cloud originated to at least 50 km beyond the leading edge of the arc cloud.</w:t>
      </w:r>
    </w:p>
    <w:p w14:paraId="2C55CFE8" w14:textId="77777777" w:rsidR="007770DA" w:rsidRPr="00626148" w:rsidRDefault="007770DA" w:rsidP="007770DA">
      <w:pPr>
        <w:widowControl/>
        <w:spacing w:after="120" w:line="240" w:lineRule="auto"/>
        <w:ind w:left="360"/>
        <w:jc w:val="both"/>
        <w:rPr>
          <w:rFonts w:ascii="Times New Roman" w:eastAsia="Times New Roman" w:hAnsi="Times New Roman" w:cs="Times New Roman"/>
        </w:rPr>
      </w:pPr>
      <w:r w:rsidRPr="00626148">
        <w:rPr>
          <w:rFonts w:ascii="Times New Roman" w:eastAsia="Times New Roman" w:hAnsi="Times New Roman" w:cs="Times New Roman"/>
          <w:b/>
        </w:rPr>
        <w:t>Estimated in-pattern flight duration: ~</w:t>
      </w:r>
      <w:r w:rsidRPr="00626148">
        <w:rPr>
          <w:rFonts w:ascii="Times New Roman" w:eastAsia="Times New Roman" w:hAnsi="Times New Roman" w:cs="Times New Roman"/>
        </w:rPr>
        <w:t>30 min added to the mission</w:t>
      </w:r>
    </w:p>
    <w:p w14:paraId="7315B3D2" w14:textId="77777777" w:rsidR="007770DA" w:rsidRPr="00626148" w:rsidRDefault="007770DA" w:rsidP="007770DA">
      <w:pPr>
        <w:widowControl/>
        <w:spacing w:after="120" w:line="240" w:lineRule="auto"/>
        <w:ind w:left="360"/>
        <w:jc w:val="both"/>
        <w:rPr>
          <w:rFonts w:ascii="Times New Roman" w:eastAsia="Times New Roman" w:hAnsi="Times New Roman" w:cs="Times New Roman"/>
        </w:rPr>
      </w:pPr>
      <w:r w:rsidRPr="00626148">
        <w:rPr>
          <w:rFonts w:ascii="Times New Roman" w:eastAsia="Times New Roman" w:hAnsi="Times New Roman" w:cs="Times New Roman"/>
          <w:b/>
        </w:rPr>
        <w:t>Expendable distribution:</w:t>
      </w:r>
      <w:r w:rsidRPr="00626148">
        <w:rPr>
          <w:rFonts w:ascii="Times New Roman" w:eastAsia="Times New Roman" w:hAnsi="Times New Roman" w:cs="Times New Roman"/>
        </w:rPr>
        <w:t xml:space="preserve"> GPS dropsonde spacing should be </w:t>
      </w:r>
      <w:r w:rsidRPr="00626148">
        <w:rPr>
          <w:rFonts w:ascii="Times New Roman" w:eastAsia="Times New Roman" w:hAnsi="Times New Roman" w:cs="Times New Roman"/>
          <w:szCs w:val="24"/>
        </w:rPr>
        <w:t>~20 nm (~35 km) and the transect can be made inbound (sampling in front of, across, and behind the arc cloud) or outbound (sampling behind, across, and then ahead of the arc cloud) relative to the convective core region of the AEW/TC.</w:t>
      </w:r>
      <w:r w:rsidRPr="00626148">
        <w:rPr>
          <w:rFonts w:ascii="Times New Roman" w:eastAsia="Times New Roman" w:hAnsi="Times New Roman" w:cs="Times New Roman"/>
          <w:color w:val="000000"/>
        </w:rPr>
        <w:t xml:space="preserve">  </w:t>
      </w:r>
    </w:p>
    <w:p w14:paraId="22A07681" w14:textId="77777777" w:rsidR="007770DA" w:rsidRDefault="007770DA" w:rsidP="007770DA">
      <w:pPr>
        <w:widowControl/>
        <w:spacing w:after="0" w:line="240" w:lineRule="auto"/>
        <w:ind w:firstLine="360"/>
        <w:rPr>
          <w:rFonts w:ascii="Times New Roman" w:eastAsia="Times New Roman" w:hAnsi="Times New Roman" w:cs="Times New Roman"/>
          <w:color w:val="000000"/>
        </w:rPr>
      </w:pPr>
      <w:r w:rsidRPr="00626148">
        <w:rPr>
          <w:rFonts w:ascii="Times New Roman" w:eastAsia="Times New Roman" w:hAnsi="Times New Roman" w:cs="Times New Roman"/>
          <w:b/>
        </w:rPr>
        <w:t>Instrumentation Notes:</w:t>
      </w:r>
      <w:r w:rsidRPr="00626148">
        <w:rPr>
          <w:rFonts w:ascii="Times New Roman" w:eastAsia="Times New Roman" w:hAnsi="Times New Roman" w:cs="Times New Roman"/>
        </w:rPr>
        <w:t xml:space="preserve"> </w:t>
      </w:r>
      <w:r w:rsidRPr="00626148">
        <w:rPr>
          <w:rFonts w:ascii="Times New Roman" w:eastAsia="Times New Roman" w:hAnsi="Times New Roman" w:cs="Times New Roman"/>
          <w:color w:val="000000"/>
        </w:rPr>
        <w:t>Use TDR defaults. Use straight flight legs as safety permits</w:t>
      </w:r>
      <w:r>
        <w:rPr>
          <w:rFonts w:ascii="Times New Roman" w:eastAsia="Times New Roman" w:hAnsi="Times New Roman" w:cs="Times New Roman"/>
          <w:color w:val="000000"/>
        </w:rPr>
        <w:t>.</w:t>
      </w:r>
    </w:p>
    <w:p w14:paraId="00EEE60B" w14:textId="77777777" w:rsidR="00644C80" w:rsidRDefault="007770DA">
      <w:bookmarkStart w:id="0" w:name="_GoBack"/>
      <w:bookmarkEnd w:id="0"/>
    </w:p>
    <w:sectPr w:rsidR="00644C80" w:rsidSect="00041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0DA"/>
    <w:rsid w:val="000203E1"/>
    <w:rsid w:val="00041A73"/>
    <w:rsid w:val="007770DA"/>
    <w:rsid w:val="007D3213"/>
    <w:rsid w:val="008921B8"/>
    <w:rsid w:val="00B57E33"/>
    <w:rsid w:val="00BF47D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17028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70DA"/>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4452</Characters>
  <Application>Microsoft Macintosh Word</Application>
  <DocSecurity>0</DocSecurity>
  <Lines>37</Lines>
  <Paragraphs>10</Paragraphs>
  <ScaleCrop>false</ScaleCrop>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2017-05-30T14:44:00Z</dcterms:created>
  <dcterms:modified xsi:type="dcterms:W3CDTF">2017-05-30T14:44:00Z</dcterms:modified>
</cp:coreProperties>
</file>