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</w:rPr>
        <w:t>NOAA/AOML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</w:rPr>
        <w:t xml:space="preserve">Physical Oceanography Division 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</w:rPr>
        <w:t>Ocean Sciences Meeting Presentations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</w:rPr>
        <w:t>Monday, February 22, Oral Presentations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08:00AM-08</w:t>
      </w:r>
      <w:proofErr w:type="gramStart"/>
      <w:r w:rsidRPr="00DE4656">
        <w:rPr>
          <w:rFonts w:asciiTheme="minorHAnsi" w:hAnsiTheme="minorHAnsi"/>
          <w:sz w:val="24"/>
          <w:szCs w:val="24"/>
          <w:highlight w:val="white"/>
        </w:rPr>
        <w:t>:15AM</w:t>
      </w:r>
      <w:proofErr w:type="gramEnd"/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Global characteristics of coherent eddies from drifter trajectories (PO11C-01, Room 208-209)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>Rick Lumpkin</w:t>
      </w:r>
      <w:r w:rsidRPr="00DE4656">
        <w:rPr>
          <w:rFonts w:asciiTheme="minorHAnsi" w:hAnsiTheme="minorHAnsi"/>
          <w:sz w:val="24"/>
          <w:szCs w:val="24"/>
          <w:highlight w:val="white"/>
        </w:rPr>
        <w:t>.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11:30AM-11</w:t>
      </w:r>
      <w:proofErr w:type="gramStart"/>
      <w:r w:rsidRPr="00DE4656">
        <w:rPr>
          <w:rFonts w:asciiTheme="minorHAnsi" w:hAnsiTheme="minorHAnsi"/>
          <w:sz w:val="24"/>
          <w:szCs w:val="24"/>
          <w:highlight w:val="white"/>
        </w:rPr>
        <w:t>:45AM</w:t>
      </w:r>
      <w:proofErr w:type="gramEnd"/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Mississippi Waters Reaching South Florida Reefs Under No Flood Conditions: Synthesis of Observing and Modeling System Findings (PO12A-05, Room 208-209)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Matthieu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Le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Hénaff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>,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Vassiliki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Kourafalou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>.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11:45AM-12:00PM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High Resolution Forecasts in the Florida Straits: Predicting the Modulations of the Florida Current and Connectivity Around South Florida and Cuba (PO12A-06, Room 208-209)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HeeSook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Kang,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Vassiliki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Kourafalou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Natalie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Perlin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Matthieu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Le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Hénaff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>,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  <w:proofErr w:type="gramStart"/>
      <w:r w:rsidRPr="00DE4656">
        <w:rPr>
          <w:rFonts w:asciiTheme="minorHAnsi" w:hAnsiTheme="minorHAnsi"/>
          <w:sz w:val="24"/>
          <w:szCs w:val="24"/>
          <w:highlight w:val="white"/>
        </w:rPr>
        <w:t>John</w:t>
      </w:r>
      <w:proofErr w:type="gram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Lamkin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>.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color w:val="333333"/>
          <w:sz w:val="24"/>
          <w:szCs w:val="24"/>
          <w:highlight w:val="white"/>
        </w:rPr>
        <w:t>02:00 PM - 02:15 PM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>Recent Daily MOC Variability Estimates at 34.5°S from in situ Observations and Comparisons with Estimates at 26.5°N (PO13D-01, Room 215-216)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 xml:space="preserve">Authors: </w:t>
      </w:r>
      <w:hyperlink r:id="rId5"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 xml:space="preserve">Sabrina </w:t>
        </w:r>
        <w:proofErr w:type="spellStart"/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>Speich</w:t>
        </w:r>
        <w:proofErr w:type="spellEnd"/>
      </w:hyperlink>
      <w:r w:rsidRPr="00DE4656">
        <w:rPr>
          <w:rFonts w:asciiTheme="minorHAnsi" w:eastAsia="Times New Roman" w:hAnsiTheme="minorHAnsi" w:cs="Times New Roman"/>
          <w:sz w:val="24"/>
          <w:szCs w:val="24"/>
        </w:rPr>
        <w:t>,</w:t>
      </w:r>
      <w:hyperlink r:id="rId6"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 xml:space="preserve"> </w:t>
        </w:r>
      </w:hyperlink>
      <w:hyperlink r:id="rId7">
        <w:r w:rsidRPr="00DE4656">
          <w:rPr>
            <w:rFonts w:asciiTheme="minorHAnsi" w:eastAsia="Times New Roman" w:hAnsiTheme="minorHAnsi" w:cs="Times New Roman"/>
            <w:b/>
            <w:sz w:val="24"/>
            <w:szCs w:val="24"/>
          </w:rPr>
          <w:t xml:space="preserve">Christopher </w:t>
        </w:r>
        <w:proofErr w:type="spellStart"/>
        <w:r w:rsidRPr="00DE4656">
          <w:rPr>
            <w:rFonts w:asciiTheme="minorHAnsi" w:eastAsia="Times New Roman" w:hAnsiTheme="minorHAnsi" w:cs="Times New Roman"/>
            <w:b/>
            <w:sz w:val="24"/>
            <w:szCs w:val="24"/>
          </w:rPr>
          <w:t>Meinen</w:t>
        </w:r>
        <w:proofErr w:type="spellEnd"/>
      </w:hyperlink>
      <w:r w:rsidRPr="00DE4656">
        <w:rPr>
          <w:rFonts w:asciiTheme="minorHAnsi" w:eastAsia="Times New Roman" w:hAnsiTheme="minorHAnsi" w:cs="Times New Roman"/>
          <w:sz w:val="24"/>
          <w:szCs w:val="24"/>
        </w:rPr>
        <w:t>,</w:t>
      </w:r>
      <w:hyperlink r:id="rId8"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 xml:space="preserve"> </w:t>
        </w:r>
      </w:hyperlink>
      <w:hyperlink r:id="rId9">
        <w:proofErr w:type="spellStart"/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>Edmo</w:t>
        </w:r>
        <w:proofErr w:type="spellEnd"/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 xml:space="preserve"> Campos</w:t>
        </w:r>
      </w:hyperlink>
      <w:r w:rsidRPr="00DE4656">
        <w:rPr>
          <w:rFonts w:asciiTheme="minorHAnsi" w:eastAsia="Times New Roman" w:hAnsiTheme="minorHAnsi" w:cs="Times New Roman"/>
          <w:sz w:val="24"/>
          <w:szCs w:val="24"/>
        </w:rPr>
        <w:t>,</w:t>
      </w:r>
      <w:hyperlink r:id="rId10"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 xml:space="preserve"> </w:t>
        </w:r>
      </w:hyperlink>
      <w:hyperlink r:id="rId11"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 xml:space="preserve">Alberto </w:t>
        </w:r>
        <w:proofErr w:type="spellStart"/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>Piola</w:t>
        </w:r>
        <w:proofErr w:type="spellEnd"/>
      </w:hyperlink>
      <w:r w:rsidRPr="00DE4656">
        <w:rPr>
          <w:rFonts w:asciiTheme="minorHAnsi" w:eastAsia="Times New Roman" w:hAnsiTheme="minorHAnsi" w:cs="Times New Roman"/>
          <w:sz w:val="24"/>
          <w:szCs w:val="24"/>
        </w:rPr>
        <w:t>,</w:t>
      </w:r>
      <w:hyperlink r:id="rId12"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 xml:space="preserve"> </w:t>
        </w:r>
      </w:hyperlink>
      <w:hyperlink r:id="rId13">
        <w:r w:rsidRPr="00DE4656">
          <w:rPr>
            <w:rFonts w:asciiTheme="minorHAnsi" w:eastAsia="Times New Roman" w:hAnsiTheme="minorHAnsi" w:cs="Times New Roman"/>
            <w:b/>
            <w:sz w:val="24"/>
            <w:szCs w:val="24"/>
          </w:rPr>
          <w:t xml:space="preserve">Silvia </w:t>
        </w:r>
        <w:proofErr w:type="spellStart"/>
        <w:r w:rsidRPr="00DE4656">
          <w:rPr>
            <w:rFonts w:asciiTheme="minorHAnsi" w:eastAsia="Times New Roman" w:hAnsiTheme="minorHAnsi" w:cs="Times New Roman"/>
            <w:b/>
            <w:sz w:val="24"/>
            <w:szCs w:val="24"/>
          </w:rPr>
          <w:t>Garzoli</w:t>
        </w:r>
        <w:proofErr w:type="spellEnd"/>
      </w:hyperlink>
      <w:r w:rsidRPr="00DE4656">
        <w:rPr>
          <w:rFonts w:asciiTheme="minorHAnsi" w:eastAsia="Times New Roman" w:hAnsiTheme="minorHAnsi" w:cs="Times New Roman"/>
          <w:b/>
          <w:sz w:val="24"/>
          <w:szCs w:val="24"/>
        </w:rPr>
        <w:t>,</w:t>
      </w:r>
      <w:hyperlink r:id="rId14"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 xml:space="preserve"> </w:t>
        </w:r>
      </w:hyperlink>
      <w:hyperlink r:id="rId15"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>Michael Roberts</w:t>
        </w:r>
      </w:hyperlink>
      <w:r w:rsidRPr="00DE4656">
        <w:rPr>
          <w:rFonts w:asciiTheme="minorHAnsi" w:eastAsia="Times New Roman" w:hAnsiTheme="minorHAnsi" w:cs="Times New Roman"/>
          <w:sz w:val="24"/>
          <w:szCs w:val="24"/>
        </w:rPr>
        <w:t>,</w:t>
      </w:r>
      <w:hyperlink r:id="rId16"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 xml:space="preserve"> </w:t>
        </w:r>
      </w:hyperlink>
      <w:hyperlink r:id="rId17"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 xml:space="preserve">Isabelle </w:t>
        </w:r>
        <w:proofErr w:type="spellStart"/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>Ansorge</w:t>
        </w:r>
        <w:proofErr w:type="spellEnd"/>
      </w:hyperlink>
      <w:r w:rsidRPr="00DE4656">
        <w:rPr>
          <w:rFonts w:asciiTheme="minorHAnsi" w:eastAsia="Times New Roman" w:hAnsiTheme="minorHAnsi" w:cs="Times New Roman"/>
          <w:sz w:val="24"/>
          <w:szCs w:val="24"/>
        </w:rPr>
        <w:t>,</w:t>
      </w:r>
      <w:hyperlink r:id="rId18"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 xml:space="preserve"> </w:t>
        </w:r>
      </w:hyperlink>
      <w:hyperlink r:id="rId19">
        <w:proofErr w:type="spellStart"/>
        <w:r w:rsidRPr="00DE4656">
          <w:rPr>
            <w:rFonts w:asciiTheme="minorHAnsi" w:eastAsia="Times New Roman" w:hAnsiTheme="minorHAnsi" w:cs="Times New Roman"/>
            <w:b/>
            <w:sz w:val="24"/>
            <w:szCs w:val="24"/>
          </w:rPr>
          <w:t>Renellys</w:t>
        </w:r>
        <w:proofErr w:type="spellEnd"/>
        <w:r w:rsidRPr="00DE4656">
          <w:rPr>
            <w:rFonts w:asciiTheme="minorHAnsi" w:eastAsia="Times New Roman" w:hAnsiTheme="minorHAnsi" w:cs="Times New Roman"/>
            <w:b/>
            <w:sz w:val="24"/>
            <w:szCs w:val="24"/>
          </w:rPr>
          <w:t xml:space="preserve"> Perez</w:t>
        </w:r>
      </w:hyperlink>
      <w:r w:rsidRPr="00DE4656">
        <w:rPr>
          <w:rFonts w:asciiTheme="minorHAnsi" w:eastAsia="Times New Roman" w:hAnsiTheme="minorHAnsi" w:cs="Times New Roman"/>
          <w:b/>
          <w:sz w:val="24"/>
          <w:szCs w:val="24"/>
        </w:rPr>
        <w:t>,</w:t>
      </w:r>
      <w:hyperlink r:id="rId20">
        <w:r w:rsidRPr="00DE4656">
          <w:rPr>
            <w:rFonts w:asciiTheme="minorHAnsi" w:eastAsia="Times New Roman" w:hAnsiTheme="minorHAnsi" w:cs="Times New Roman"/>
            <w:b/>
            <w:sz w:val="24"/>
            <w:szCs w:val="24"/>
          </w:rPr>
          <w:t xml:space="preserve"> </w:t>
        </w:r>
      </w:hyperlink>
      <w:hyperlink r:id="rId21">
        <w:proofErr w:type="spellStart"/>
        <w:r w:rsidRPr="00DE4656">
          <w:rPr>
            <w:rFonts w:asciiTheme="minorHAnsi" w:eastAsia="Times New Roman" w:hAnsiTheme="minorHAnsi" w:cs="Times New Roman"/>
            <w:b/>
            <w:sz w:val="24"/>
            <w:szCs w:val="24"/>
          </w:rPr>
          <w:t>Shenfu</w:t>
        </w:r>
        <w:proofErr w:type="spellEnd"/>
        <w:r w:rsidRPr="00DE4656">
          <w:rPr>
            <w:rFonts w:asciiTheme="minorHAnsi" w:eastAsia="Times New Roman" w:hAnsiTheme="minorHAnsi" w:cs="Times New Roman"/>
            <w:b/>
            <w:sz w:val="24"/>
            <w:szCs w:val="24"/>
          </w:rPr>
          <w:t xml:space="preserve"> Dong</w:t>
        </w:r>
      </w:hyperlink>
      <w:r w:rsidRPr="00DE4656">
        <w:rPr>
          <w:rFonts w:asciiTheme="minorHAnsi" w:eastAsia="Times New Roman" w:hAnsiTheme="minorHAnsi" w:cs="Times New Roman"/>
          <w:sz w:val="24"/>
          <w:szCs w:val="24"/>
        </w:rPr>
        <w:t>,</w:t>
      </w:r>
      <w:hyperlink r:id="rId22"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 xml:space="preserve"> </w:t>
        </w:r>
      </w:hyperlink>
      <w:hyperlink r:id="rId23"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>Thierry Terre</w:t>
        </w:r>
      </w:hyperlink>
      <w:r w:rsidRPr="00DE4656">
        <w:rPr>
          <w:rFonts w:asciiTheme="minorHAnsi" w:eastAsia="Times New Roman" w:hAnsiTheme="minorHAnsi" w:cs="Times New Roman"/>
          <w:sz w:val="24"/>
          <w:szCs w:val="24"/>
        </w:rPr>
        <w:t>,</w:t>
      </w:r>
      <w:hyperlink r:id="rId24"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 xml:space="preserve"> </w:t>
        </w:r>
      </w:hyperlink>
      <w:hyperlink r:id="rId25">
        <w:r w:rsidRPr="00DE4656">
          <w:rPr>
            <w:rFonts w:asciiTheme="minorHAnsi" w:eastAsia="Times New Roman" w:hAnsiTheme="minorHAnsi" w:cs="Times New Roman"/>
            <w:sz w:val="24"/>
            <w:szCs w:val="24"/>
          </w:rPr>
          <w:t>Marcel Van den Berg</w:t>
        </w:r>
      </w:hyperlink>
      <w:r w:rsidRPr="00DE4656">
        <w:rPr>
          <w:rFonts w:asciiTheme="minorHAnsi" w:hAnsiTheme="minorHAnsi"/>
          <w:sz w:val="24"/>
          <w:szCs w:val="24"/>
        </w:rPr>
        <w:t>.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2:15PM-2</w:t>
      </w:r>
      <w:proofErr w:type="gramStart"/>
      <w:r w:rsidRPr="00DE4656">
        <w:rPr>
          <w:rFonts w:asciiTheme="minorHAnsi" w:hAnsiTheme="minorHAnsi"/>
          <w:sz w:val="24"/>
          <w:szCs w:val="24"/>
          <w:highlight w:val="white"/>
        </w:rPr>
        <w:t>:30PM</w:t>
      </w:r>
      <w:proofErr w:type="gramEnd"/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Deep Western Boundary Current variability at 34.5S during 2009-2015 (PO13D-02, Room 215-216)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C. S.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Meinen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, S. L.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Garzoli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E. Campos, A. R.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Piola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M. P.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Chidichimo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>R. C. Perez,</w:t>
      </w:r>
      <w:r w:rsidRPr="00DE4656">
        <w:rPr>
          <w:rFonts w:asciiTheme="minorHAnsi" w:hAnsiTheme="minorHAnsi"/>
          <w:b/>
          <w:sz w:val="24"/>
          <w:szCs w:val="24"/>
        </w:rPr>
        <w:t xml:space="preserve">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>S. Dong</w:t>
      </w:r>
      <w:proofErr w:type="gramStart"/>
      <w:r w:rsidRPr="00DE4656">
        <w:rPr>
          <w:rFonts w:asciiTheme="minorHAnsi" w:hAnsiTheme="minorHAnsi"/>
          <w:sz w:val="24"/>
          <w:szCs w:val="24"/>
          <w:highlight w:val="white"/>
        </w:rPr>
        <w:t>,  and</w:t>
      </w:r>
      <w:proofErr w:type="gram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O. Sato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>02:30 PM - 02:45 PM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>Producing a Climate-Quality Database of Global Upper Ocean Profile Temperatures - The IQuOD (International Quality-controlled Ocean Database) Project (OD13A-03, Room RO1)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lastRenderedPageBreak/>
        <w:t xml:space="preserve">Authors: Rebecca Cowley, Matthew Palmer, </w:t>
      </w:r>
      <w:proofErr w:type="spellStart"/>
      <w:r w:rsidRPr="00DE4656">
        <w:rPr>
          <w:rFonts w:asciiTheme="minorHAnsi" w:hAnsiTheme="minorHAnsi"/>
          <w:sz w:val="24"/>
          <w:szCs w:val="24"/>
        </w:rPr>
        <w:t>Catia</w:t>
      </w:r>
      <w:proofErr w:type="spellEnd"/>
      <w:r w:rsidRPr="00DE4656">
        <w:rPr>
          <w:rFonts w:asciiTheme="minorHAnsi" w:hAnsiTheme="minorHAnsi"/>
          <w:sz w:val="24"/>
          <w:szCs w:val="24"/>
        </w:rPr>
        <w:t xml:space="preserve"> Domingues, Janet </w:t>
      </w:r>
      <w:proofErr w:type="spellStart"/>
      <w:r w:rsidRPr="00DE4656">
        <w:rPr>
          <w:rFonts w:asciiTheme="minorHAnsi" w:hAnsiTheme="minorHAnsi"/>
          <w:sz w:val="24"/>
          <w:szCs w:val="24"/>
        </w:rPr>
        <w:t>Sprintall</w:t>
      </w:r>
      <w:proofErr w:type="spellEnd"/>
      <w:r w:rsidRPr="00DE4656">
        <w:rPr>
          <w:rFonts w:asciiTheme="minorHAnsi" w:hAnsiTheme="minorHAnsi"/>
          <w:sz w:val="24"/>
          <w:szCs w:val="24"/>
        </w:rPr>
        <w:t xml:space="preserve">, Toru Suzuki, Masayoshi Ishii, Tim Boyer, </w:t>
      </w:r>
      <w:r w:rsidRPr="00DE4656">
        <w:rPr>
          <w:rFonts w:asciiTheme="minorHAnsi" w:hAnsiTheme="minorHAnsi"/>
          <w:b/>
          <w:sz w:val="24"/>
          <w:szCs w:val="24"/>
        </w:rPr>
        <w:t>Gustavo Goni</w:t>
      </w:r>
      <w:r w:rsidRPr="00DE4656">
        <w:rPr>
          <w:rFonts w:asciiTheme="minorHAnsi" w:hAnsiTheme="minorHAnsi"/>
          <w:sz w:val="24"/>
          <w:szCs w:val="24"/>
        </w:rPr>
        <w:t xml:space="preserve">, Viktor </w:t>
      </w:r>
      <w:proofErr w:type="spellStart"/>
      <w:r w:rsidRPr="00DE4656">
        <w:rPr>
          <w:rFonts w:asciiTheme="minorHAnsi" w:hAnsiTheme="minorHAnsi"/>
          <w:sz w:val="24"/>
          <w:szCs w:val="24"/>
        </w:rPr>
        <w:t>Gouretski</w:t>
      </w:r>
      <w:proofErr w:type="spellEnd"/>
      <w:r w:rsidRPr="00DE4656">
        <w:rPr>
          <w:rFonts w:asciiTheme="minorHAnsi" w:hAnsiTheme="minorHAnsi"/>
          <w:sz w:val="24"/>
          <w:szCs w:val="24"/>
        </w:rPr>
        <w:t>, Alison Macdonald, Ann Thresher, Simon Good, and Stephen Diggs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02:45PM-3:00PM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Potential Impact of North Atlantic Climate Variability on Ocean Biogeochemical Processes (ME-13A, Room RO2)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Yanyun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Liu,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 Barbara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Muhling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>Sang-Ki Lee</w:t>
      </w:r>
      <w:r w:rsidRPr="00DE4656">
        <w:rPr>
          <w:rFonts w:asciiTheme="minorHAnsi" w:hAnsiTheme="minorHAnsi"/>
          <w:sz w:val="24"/>
          <w:szCs w:val="24"/>
          <w:highlight w:val="white"/>
        </w:rPr>
        <w:t>, Frank E Muller-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Karger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David B Enfield, John T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Lamkin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and Mitchell A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Roffer</w:t>
      </w:r>
      <w:proofErr w:type="spellEnd"/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spacing w:line="335" w:lineRule="auto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color w:val="333333"/>
          <w:sz w:val="24"/>
          <w:szCs w:val="24"/>
          <w:highlight w:val="white"/>
        </w:rPr>
        <w:t>03:00 PM - 03:15 PM</w:t>
      </w:r>
    </w:p>
    <w:p w:rsidR="00645D87" w:rsidRPr="00DE4656" w:rsidRDefault="00CD090E">
      <w:pPr>
        <w:pStyle w:val="normal0"/>
        <w:spacing w:line="335" w:lineRule="auto"/>
        <w:rPr>
          <w:rFonts w:asciiTheme="minorHAnsi" w:hAnsiTheme="minorHAnsi"/>
          <w:sz w:val="24"/>
          <w:szCs w:val="24"/>
        </w:rPr>
      </w:pPr>
      <w:proofErr w:type="spellStart"/>
      <w:r w:rsidRPr="00DE4656">
        <w:rPr>
          <w:rFonts w:asciiTheme="minorHAnsi" w:hAnsiTheme="minorHAnsi"/>
          <w:color w:val="333333"/>
          <w:sz w:val="24"/>
          <w:szCs w:val="24"/>
          <w:highlight w:val="white"/>
        </w:rPr>
        <w:t>Intraseasonal</w:t>
      </w:r>
      <w:proofErr w:type="spellEnd"/>
      <w:r w:rsidRPr="00DE4656">
        <w:rPr>
          <w:rFonts w:asciiTheme="minorHAnsi" w:hAnsiTheme="minorHAnsi"/>
          <w:color w:val="333333"/>
          <w:sz w:val="24"/>
          <w:szCs w:val="24"/>
          <w:highlight w:val="white"/>
        </w:rPr>
        <w:t xml:space="preserve"> to Interannual Variability of the Brazil Current Transport Measured at 34.5°S - Baroclinic and </w:t>
      </w:r>
      <w:proofErr w:type="spellStart"/>
      <w:r w:rsidRPr="00DE4656">
        <w:rPr>
          <w:rFonts w:asciiTheme="minorHAnsi" w:hAnsiTheme="minorHAnsi"/>
          <w:color w:val="333333"/>
          <w:sz w:val="24"/>
          <w:szCs w:val="24"/>
          <w:highlight w:val="white"/>
        </w:rPr>
        <w:t>Barotropic</w:t>
      </w:r>
      <w:proofErr w:type="spellEnd"/>
      <w:r w:rsidRPr="00DE4656">
        <w:rPr>
          <w:rFonts w:asciiTheme="minorHAnsi" w:hAnsiTheme="minorHAnsi"/>
          <w:color w:val="333333"/>
          <w:sz w:val="24"/>
          <w:szCs w:val="24"/>
          <w:highlight w:val="white"/>
        </w:rPr>
        <w:t xml:space="preserve"> Contributions (PO13D-05, Room 215-216) </w:t>
      </w:r>
    </w:p>
    <w:p w:rsidR="00645D87" w:rsidRPr="00DE4656" w:rsidRDefault="00CD090E">
      <w:pPr>
        <w:pStyle w:val="normal0"/>
        <w:spacing w:line="335" w:lineRule="auto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</w:t>
      </w:r>
      <w:hyperlink r:id="rId26">
        <w:r w:rsidRPr="00DE4656">
          <w:rPr>
            <w:rFonts w:asciiTheme="minorHAnsi" w:hAnsiTheme="minorHAnsi"/>
            <w:sz w:val="24"/>
            <w:szCs w:val="24"/>
            <w:highlight w:val="white"/>
          </w:rPr>
          <w:t xml:space="preserve">Maria Paz </w:t>
        </w:r>
        <w:proofErr w:type="spellStart"/>
        <w:r w:rsidRPr="00DE4656">
          <w:rPr>
            <w:rFonts w:asciiTheme="minorHAnsi" w:hAnsiTheme="minorHAnsi"/>
            <w:sz w:val="24"/>
            <w:szCs w:val="24"/>
            <w:highlight w:val="white"/>
          </w:rPr>
          <w:t>Chidichimo</w:t>
        </w:r>
        <w:proofErr w:type="spellEnd"/>
      </w:hyperlink>
      <w:r w:rsidRPr="00DE4656">
        <w:rPr>
          <w:rFonts w:asciiTheme="minorHAnsi" w:hAnsiTheme="minorHAnsi"/>
          <w:sz w:val="24"/>
          <w:szCs w:val="24"/>
          <w:highlight w:val="white"/>
        </w:rPr>
        <w:t>,</w:t>
      </w:r>
      <w:hyperlink r:id="rId27">
        <w:r w:rsidRPr="00DE4656">
          <w:rPr>
            <w:rFonts w:asciiTheme="minorHAnsi" w:hAnsiTheme="minorHAnsi"/>
            <w:sz w:val="24"/>
            <w:szCs w:val="24"/>
            <w:highlight w:val="white"/>
          </w:rPr>
          <w:t xml:space="preserve"> </w:t>
        </w:r>
      </w:hyperlink>
      <w:hyperlink r:id="rId28">
        <w:r w:rsidRPr="00DE4656">
          <w:rPr>
            <w:rFonts w:asciiTheme="minorHAnsi" w:hAnsiTheme="minorHAnsi"/>
            <w:sz w:val="24"/>
            <w:szCs w:val="24"/>
            <w:highlight w:val="white"/>
          </w:rPr>
          <w:t xml:space="preserve">Alberto </w:t>
        </w:r>
        <w:proofErr w:type="spellStart"/>
        <w:r w:rsidRPr="00DE4656">
          <w:rPr>
            <w:rFonts w:asciiTheme="minorHAnsi" w:hAnsiTheme="minorHAnsi"/>
            <w:sz w:val="24"/>
            <w:szCs w:val="24"/>
            <w:highlight w:val="white"/>
          </w:rPr>
          <w:t>Piola</w:t>
        </w:r>
        <w:proofErr w:type="spellEnd"/>
      </w:hyperlink>
      <w:r w:rsidRPr="00DE4656">
        <w:rPr>
          <w:rFonts w:asciiTheme="minorHAnsi" w:hAnsiTheme="minorHAnsi"/>
          <w:sz w:val="24"/>
          <w:szCs w:val="24"/>
          <w:highlight w:val="white"/>
        </w:rPr>
        <w:t>,</w:t>
      </w:r>
      <w:hyperlink r:id="rId29">
        <w:r w:rsidRPr="00DE4656">
          <w:rPr>
            <w:rFonts w:asciiTheme="minorHAnsi" w:hAnsiTheme="minorHAnsi"/>
            <w:sz w:val="24"/>
            <w:szCs w:val="24"/>
            <w:highlight w:val="white"/>
          </w:rPr>
          <w:t xml:space="preserve"> </w:t>
        </w:r>
      </w:hyperlink>
      <w:hyperlink r:id="rId30">
        <w:r w:rsidRPr="00DE4656">
          <w:rPr>
            <w:rFonts w:asciiTheme="minorHAnsi" w:hAnsiTheme="minorHAnsi"/>
            <w:b/>
            <w:sz w:val="24"/>
            <w:szCs w:val="24"/>
            <w:highlight w:val="white"/>
          </w:rPr>
          <w:t xml:space="preserve">Christopher </w:t>
        </w:r>
        <w:proofErr w:type="spellStart"/>
        <w:r w:rsidRPr="00DE4656">
          <w:rPr>
            <w:rFonts w:asciiTheme="minorHAnsi" w:hAnsiTheme="minorHAnsi"/>
            <w:b/>
            <w:sz w:val="24"/>
            <w:szCs w:val="24"/>
            <w:highlight w:val="white"/>
          </w:rPr>
          <w:t>Meinen</w:t>
        </w:r>
        <w:proofErr w:type="spellEnd"/>
      </w:hyperlink>
      <w:r w:rsidRPr="00DE4656">
        <w:rPr>
          <w:rFonts w:asciiTheme="minorHAnsi" w:hAnsiTheme="minorHAnsi"/>
          <w:sz w:val="24"/>
          <w:szCs w:val="24"/>
          <w:highlight w:val="white"/>
        </w:rPr>
        <w:t>,</w:t>
      </w:r>
      <w:hyperlink r:id="rId31">
        <w:r w:rsidRPr="00DE4656">
          <w:rPr>
            <w:rFonts w:asciiTheme="minorHAnsi" w:hAnsiTheme="minorHAnsi"/>
            <w:sz w:val="24"/>
            <w:szCs w:val="24"/>
            <w:highlight w:val="white"/>
          </w:rPr>
          <w:t xml:space="preserve"> </w:t>
        </w:r>
      </w:hyperlink>
      <w:hyperlink r:id="rId32">
        <w:proofErr w:type="spellStart"/>
        <w:r w:rsidRPr="00DE4656">
          <w:rPr>
            <w:rFonts w:asciiTheme="minorHAnsi" w:hAnsiTheme="minorHAnsi"/>
            <w:sz w:val="24"/>
            <w:szCs w:val="24"/>
            <w:highlight w:val="white"/>
          </w:rPr>
          <w:t>Edmo</w:t>
        </w:r>
        <w:proofErr w:type="spellEnd"/>
        <w:r w:rsidRPr="00DE4656">
          <w:rPr>
            <w:rFonts w:asciiTheme="minorHAnsi" w:hAnsiTheme="minorHAnsi"/>
            <w:sz w:val="24"/>
            <w:szCs w:val="24"/>
            <w:highlight w:val="white"/>
          </w:rPr>
          <w:t xml:space="preserve"> Campos</w:t>
        </w:r>
      </w:hyperlink>
      <w:r w:rsidRPr="00DE4656">
        <w:rPr>
          <w:rFonts w:asciiTheme="minorHAnsi" w:hAnsiTheme="minorHAnsi"/>
          <w:sz w:val="24"/>
          <w:szCs w:val="24"/>
          <w:highlight w:val="white"/>
        </w:rPr>
        <w:t>,</w:t>
      </w:r>
      <w:hyperlink r:id="rId33">
        <w:r w:rsidRPr="00DE4656">
          <w:rPr>
            <w:rFonts w:asciiTheme="minorHAnsi" w:hAnsiTheme="minorHAnsi"/>
            <w:sz w:val="24"/>
            <w:szCs w:val="24"/>
            <w:highlight w:val="white"/>
          </w:rPr>
          <w:t xml:space="preserve"> </w:t>
        </w:r>
      </w:hyperlink>
      <w:hyperlink r:id="rId34">
        <w:r w:rsidRPr="00DE4656">
          <w:rPr>
            <w:rFonts w:asciiTheme="minorHAnsi" w:hAnsiTheme="minorHAnsi"/>
            <w:b/>
            <w:sz w:val="24"/>
            <w:szCs w:val="24"/>
            <w:highlight w:val="white"/>
          </w:rPr>
          <w:t xml:space="preserve">Silvia </w:t>
        </w:r>
        <w:proofErr w:type="spellStart"/>
        <w:r w:rsidRPr="00DE4656">
          <w:rPr>
            <w:rFonts w:asciiTheme="minorHAnsi" w:hAnsiTheme="minorHAnsi"/>
            <w:b/>
            <w:sz w:val="24"/>
            <w:szCs w:val="24"/>
            <w:highlight w:val="white"/>
          </w:rPr>
          <w:t>Garzoli</w:t>
        </w:r>
        <w:proofErr w:type="spellEnd"/>
      </w:hyperlink>
      <w:r w:rsidRPr="00DE4656">
        <w:rPr>
          <w:rFonts w:asciiTheme="minorHAnsi" w:hAnsiTheme="minorHAnsi"/>
          <w:sz w:val="24"/>
          <w:szCs w:val="24"/>
          <w:highlight w:val="white"/>
        </w:rPr>
        <w:t>,</w:t>
      </w:r>
      <w:hyperlink r:id="rId35">
        <w:r w:rsidRPr="00DE4656">
          <w:rPr>
            <w:rFonts w:asciiTheme="minorHAnsi" w:hAnsiTheme="minorHAnsi"/>
            <w:sz w:val="24"/>
            <w:szCs w:val="24"/>
            <w:highlight w:val="white"/>
          </w:rPr>
          <w:t xml:space="preserve"> </w:t>
        </w:r>
      </w:hyperlink>
      <w:hyperlink r:id="rId36">
        <w:r w:rsidRPr="00DE4656">
          <w:rPr>
            <w:rFonts w:asciiTheme="minorHAnsi" w:hAnsiTheme="minorHAnsi"/>
            <w:sz w:val="24"/>
            <w:szCs w:val="24"/>
            <w:highlight w:val="white"/>
          </w:rPr>
          <w:t xml:space="preserve">Sabrina </w:t>
        </w:r>
        <w:proofErr w:type="spellStart"/>
        <w:r w:rsidRPr="00DE4656">
          <w:rPr>
            <w:rFonts w:asciiTheme="minorHAnsi" w:hAnsiTheme="minorHAnsi"/>
            <w:sz w:val="24"/>
            <w:szCs w:val="24"/>
            <w:highlight w:val="white"/>
          </w:rPr>
          <w:t>Speich</w:t>
        </w:r>
        <w:proofErr w:type="spellEnd"/>
      </w:hyperlink>
      <w:r w:rsidRPr="00DE4656">
        <w:rPr>
          <w:rFonts w:asciiTheme="minorHAnsi" w:hAnsiTheme="minorHAnsi"/>
          <w:sz w:val="24"/>
          <w:szCs w:val="24"/>
          <w:highlight w:val="white"/>
        </w:rPr>
        <w:t>,</w:t>
      </w:r>
      <w:hyperlink r:id="rId37">
        <w:r w:rsidRPr="00DE4656">
          <w:rPr>
            <w:rFonts w:asciiTheme="minorHAnsi" w:hAnsiTheme="minorHAnsi"/>
            <w:sz w:val="24"/>
            <w:szCs w:val="24"/>
            <w:highlight w:val="white"/>
          </w:rPr>
          <w:t xml:space="preserve"> </w:t>
        </w:r>
      </w:hyperlink>
      <w:hyperlink r:id="rId38">
        <w:proofErr w:type="spellStart"/>
        <w:r w:rsidRPr="00DE4656">
          <w:rPr>
            <w:rFonts w:asciiTheme="minorHAnsi" w:hAnsiTheme="minorHAnsi"/>
            <w:b/>
            <w:sz w:val="24"/>
            <w:szCs w:val="24"/>
            <w:highlight w:val="white"/>
          </w:rPr>
          <w:t>Renellys</w:t>
        </w:r>
        <w:proofErr w:type="spellEnd"/>
        <w:r w:rsidRPr="00DE4656">
          <w:rPr>
            <w:rFonts w:asciiTheme="minorHAnsi" w:hAnsiTheme="minorHAnsi"/>
            <w:b/>
            <w:sz w:val="24"/>
            <w:szCs w:val="24"/>
            <w:highlight w:val="white"/>
          </w:rPr>
          <w:t xml:space="preserve"> Perez</w:t>
        </w:r>
      </w:hyperlink>
      <w:r w:rsidRPr="00DE4656">
        <w:rPr>
          <w:rFonts w:asciiTheme="minorHAnsi" w:hAnsiTheme="minorHAnsi"/>
          <w:b/>
          <w:sz w:val="24"/>
          <w:szCs w:val="24"/>
          <w:highlight w:val="white"/>
        </w:rPr>
        <w:t>,</w:t>
      </w:r>
      <w:hyperlink r:id="rId39">
        <w:r w:rsidRPr="00DE4656">
          <w:rPr>
            <w:rFonts w:asciiTheme="minorHAnsi" w:hAnsiTheme="minorHAnsi"/>
            <w:b/>
            <w:sz w:val="24"/>
            <w:szCs w:val="24"/>
            <w:highlight w:val="white"/>
          </w:rPr>
          <w:t xml:space="preserve"> </w:t>
        </w:r>
      </w:hyperlink>
      <w:hyperlink r:id="rId40">
        <w:proofErr w:type="spellStart"/>
        <w:r w:rsidRPr="00DE4656">
          <w:rPr>
            <w:rFonts w:asciiTheme="minorHAnsi" w:hAnsiTheme="minorHAnsi"/>
            <w:b/>
            <w:sz w:val="24"/>
            <w:szCs w:val="24"/>
            <w:highlight w:val="white"/>
          </w:rPr>
          <w:t>Shenfu</w:t>
        </w:r>
        <w:proofErr w:type="spellEnd"/>
        <w:r w:rsidRPr="00DE4656">
          <w:rPr>
            <w:rFonts w:asciiTheme="minorHAnsi" w:hAnsiTheme="minorHAnsi"/>
            <w:b/>
            <w:sz w:val="24"/>
            <w:szCs w:val="24"/>
            <w:highlight w:val="white"/>
          </w:rPr>
          <w:t xml:space="preserve"> Dong</w:t>
        </w:r>
      </w:hyperlink>
      <w:r w:rsidRPr="00DE4656">
        <w:rPr>
          <w:rFonts w:asciiTheme="minorHAnsi" w:hAnsiTheme="minorHAnsi"/>
          <w:sz w:val="24"/>
          <w:szCs w:val="24"/>
          <w:highlight w:val="white"/>
        </w:rPr>
        <w:t>,</w:t>
      </w:r>
      <w:hyperlink r:id="rId41">
        <w:r w:rsidRPr="00DE4656">
          <w:rPr>
            <w:rFonts w:asciiTheme="minorHAnsi" w:hAnsiTheme="minorHAnsi"/>
            <w:sz w:val="24"/>
            <w:szCs w:val="24"/>
            <w:highlight w:val="white"/>
          </w:rPr>
          <w:t xml:space="preserve"> </w:t>
        </w:r>
      </w:hyperlink>
      <w:hyperlink r:id="rId42">
        <w:r w:rsidRPr="00DE4656">
          <w:rPr>
            <w:rFonts w:asciiTheme="minorHAnsi" w:hAnsiTheme="minorHAnsi"/>
            <w:sz w:val="24"/>
            <w:szCs w:val="24"/>
            <w:highlight w:val="white"/>
          </w:rPr>
          <w:t xml:space="preserve">Ricardo </w:t>
        </w:r>
        <w:proofErr w:type="spellStart"/>
        <w:r w:rsidRPr="00DE4656">
          <w:rPr>
            <w:rFonts w:asciiTheme="minorHAnsi" w:hAnsiTheme="minorHAnsi"/>
            <w:sz w:val="24"/>
            <w:szCs w:val="24"/>
            <w:highlight w:val="white"/>
          </w:rPr>
          <w:t>Matano</w:t>
        </w:r>
        <w:proofErr w:type="spellEnd"/>
      </w:hyperlink>
      <w:r w:rsidRPr="00DE4656">
        <w:rPr>
          <w:rFonts w:asciiTheme="minorHAnsi" w:hAnsiTheme="minorHAnsi"/>
          <w:sz w:val="24"/>
          <w:szCs w:val="24"/>
          <w:highlight w:val="white"/>
        </w:rPr>
        <w:t>,</w:t>
      </w:r>
      <w:hyperlink r:id="rId43">
        <w:r w:rsidRPr="00DE4656">
          <w:rPr>
            <w:rFonts w:asciiTheme="minorHAnsi" w:hAnsiTheme="minorHAnsi"/>
            <w:sz w:val="24"/>
            <w:szCs w:val="24"/>
            <w:highlight w:val="white"/>
          </w:rPr>
          <w:t xml:space="preserve"> </w:t>
        </w:r>
      </w:hyperlink>
      <w:hyperlink r:id="rId44">
        <w:r w:rsidRPr="00DE4656">
          <w:rPr>
            <w:rFonts w:asciiTheme="minorHAnsi" w:hAnsiTheme="minorHAnsi"/>
            <w:sz w:val="24"/>
            <w:szCs w:val="24"/>
            <w:highlight w:val="white"/>
          </w:rPr>
          <w:t xml:space="preserve">Vincent </w:t>
        </w:r>
        <w:proofErr w:type="spellStart"/>
        <w:r w:rsidRPr="00DE4656">
          <w:rPr>
            <w:rFonts w:asciiTheme="minorHAnsi" w:hAnsiTheme="minorHAnsi"/>
            <w:sz w:val="24"/>
            <w:szCs w:val="24"/>
            <w:highlight w:val="white"/>
          </w:rPr>
          <w:t>Combes</w:t>
        </w:r>
        <w:proofErr w:type="spellEnd"/>
      </w:hyperlink>
    </w:p>
    <w:p w:rsidR="00645D87" w:rsidRPr="00DE4656" w:rsidRDefault="00645D87">
      <w:pPr>
        <w:pStyle w:val="normal0"/>
        <w:spacing w:line="335" w:lineRule="auto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color w:val="333333"/>
          <w:sz w:val="24"/>
          <w:szCs w:val="24"/>
          <w:highlight w:val="white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  <w:highlight w:val="white"/>
        </w:rPr>
        <w:t>Monday, February 22, Poster Presentations (4:00PM-6:00PM)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An Observations and Model-based Analysis of the Temporal Variability of the Brazil Current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(Poster PO14E-2860)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Claudia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Schmid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</w:t>
      </w:r>
      <w:r w:rsidRPr="00DE4656">
        <w:rPr>
          <w:rFonts w:asciiTheme="minorHAnsi" w:hAnsiTheme="minorHAnsi"/>
          <w:sz w:val="24"/>
          <w:szCs w:val="24"/>
          <w:highlight w:val="white"/>
        </w:rPr>
        <w:t>and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Sudip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Majumder</w:t>
      </w:r>
      <w:proofErr w:type="spellEnd"/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An Observations and Model Based Analysis of Meridional Transports in the South Atlantic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eastAsia="Verdana" w:hAnsiTheme="minorHAnsi" w:cs="Verdana"/>
          <w:sz w:val="24"/>
          <w:szCs w:val="24"/>
          <w:highlight w:val="white"/>
        </w:rPr>
        <w:t>(</w:t>
      </w:r>
      <w:r w:rsidRPr="00DE4656">
        <w:rPr>
          <w:rFonts w:asciiTheme="minorHAnsi" w:hAnsiTheme="minorHAnsi"/>
          <w:sz w:val="24"/>
          <w:szCs w:val="24"/>
          <w:highlight w:val="white"/>
        </w:rPr>
        <w:t>Poster PO14E-2856</w:t>
      </w:r>
      <w:r w:rsidRPr="00DE4656">
        <w:rPr>
          <w:rFonts w:asciiTheme="minorHAnsi" w:eastAsia="Verdana" w:hAnsiTheme="minorHAnsi" w:cs="Verdana"/>
          <w:sz w:val="24"/>
          <w:szCs w:val="24"/>
          <w:highlight w:val="white"/>
        </w:rPr>
        <w:t>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Sudip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Majumder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, Claudia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Schmid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, </w:t>
      </w:r>
      <w:r w:rsidRPr="00DE4656">
        <w:rPr>
          <w:rFonts w:asciiTheme="minorHAnsi" w:hAnsiTheme="minorHAnsi"/>
          <w:sz w:val="24"/>
          <w:szCs w:val="24"/>
          <w:highlight w:val="white"/>
        </w:rPr>
        <w:t>and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George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Halliwell</w:t>
      </w:r>
      <w:proofErr w:type="spellEnd"/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Linking the South Atlantic Meridional Overturning Circulation and the Global Monsoons (PO14E-2852)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Hosmay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Lopez,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Shenfu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Dong, Gustavo Goni, </w:t>
      </w:r>
      <w:r w:rsidRPr="00DE4656">
        <w:rPr>
          <w:rFonts w:asciiTheme="minorHAnsi" w:hAnsiTheme="minorHAnsi"/>
          <w:sz w:val="24"/>
          <w:szCs w:val="24"/>
          <w:highlight w:val="white"/>
        </w:rPr>
        <w:t>and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Sang-Ki Lee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Circulation and Water Mass Variability in the South Atlantic Subtropical Gyre (Poster PO14E-2857)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>R. C. Perez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, R.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Msadek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S. L.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Garzoli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R. P.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Matano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C. S.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Meinen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M. P.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Chidichimo</w:t>
      </w:r>
      <w:proofErr w:type="spellEnd"/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South Atlantic Meridional Overturning Circulation in an eddy resolving global numerical simulation (Poster PO14E-2855)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lastRenderedPageBreak/>
        <w:t xml:space="preserve">Authors: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Xiaobiao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Xu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Shenfu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Dong, Molly Baringer, Gustavo Goni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, and Eric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Chassignet</w:t>
      </w:r>
      <w:proofErr w:type="spellEnd"/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Towards Reducing Uncertainty in Historical XBT Data: An International Effort from the XBT Science Team (Poster OD14C-2434)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Rebecca Cowley, Cheng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Lijing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>Gustavo Goni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, Tim Boyer, John Abraham, Susan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Wijffels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Viktor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Gouretski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Franco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Reseghetti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Shoichi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Kizu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Shenfu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Dong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>Francis Bringas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Marlos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Goes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Loic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Houpert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Janet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Sprintall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>, and Jiang Zhu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Optimizing Observation Networks Combining Ships of Opportunity, Gliders, Moored Buoys and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FerryBox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in the Bay of Biscay and English Channel (Poster PO14A-2741)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Julien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Lamouroux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Guillaume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Charria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Pierre De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Mey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Stéphane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Raynaud, Catherine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Heyraud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Philippe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Craneguy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Franck Dumas,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Matthieu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Le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Hénaff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>.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Shelfbreak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Current over the Canadian Beaufort Sea Continental Slope: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WInd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>-driven Events in January 2005 (Poster HE14B-1400)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Igor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Dmitrenko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Sergei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Kirillov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Yves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Gratton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Denis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Volkov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William Williams, Jennifer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Lukovich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>, Claude Belanger, David Barber.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  <w:highlight w:val="white"/>
        </w:rPr>
        <w:t>Tuesday, February 23, Oral Presentations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>3:15PM-3</w:t>
      </w:r>
      <w:proofErr w:type="gramStart"/>
      <w:r w:rsidRPr="00DE4656">
        <w:rPr>
          <w:rFonts w:asciiTheme="minorHAnsi" w:hAnsiTheme="minorHAnsi"/>
          <w:sz w:val="24"/>
          <w:szCs w:val="24"/>
        </w:rPr>
        <w:t>:30PM</w:t>
      </w:r>
      <w:proofErr w:type="gramEnd"/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>The role of subsurface currents in supplying the seasonal upwelling in the Eastern Equatorial Atlantic    (A23A-06</w:t>
      </w:r>
      <w:r w:rsidRPr="00DE4656">
        <w:rPr>
          <w:rFonts w:asciiTheme="minorHAnsi" w:hAnsiTheme="minorHAnsi"/>
          <w:sz w:val="24"/>
          <w:szCs w:val="24"/>
          <w:highlight w:val="white"/>
        </w:rPr>
        <w:t>, Room 210)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Athanasia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Papapostolou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Bill Johns, Peter Brandt,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Julien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Jouanno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>, and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Rick Lumpkin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Tuesday, February 23,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Townhall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(12:45PM-1</w:t>
      </w:r>
      <w:proofErr w:type="gramStart"/>
      <w:r w:rsidRPr="00DE4656">
        <w:rPr>
          <w:rFonts w:asciiTheme="minorHAnsi" w:hAnsiTheme="minorHAnsi"/>
          <w:b/>
          <w:sz w:val="24"/>
          <w:szCs w:val="24"/>
          <w:highlight w:val="white"/>
        </w:rPr>
        <w:t>:45PM</w:t>
      </w:r>
      <w:proofErr w:type="gramEnd"/>
      <w:r w:rsidRPr="00DE4656">
        <w:rPr>
          <w:rFonts w:asciiTheme="minorHAnsi" w:hAnsiTheme="minorHAnsi"/>
          <w:b/>
          <w:sz w:val="24"/>
          <w:szCs w:val="24"/>
          <w:highlight w:val="white"/>
        </w:rPr>
        <w:t>)</w:t>
      </w:r>
    </w:p>
    <w:p w:rsidR="00DE4656" w:rsidRDefault="00DE4656">
      <w:pPr>
        <w:pStyle w:val="normal0"/>
        <w:rPr>
          <w:rFonts w:asciiTheme="minorHAnsi" w:hAnsiTheme="minorHAnsi"/>
          <w:b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>MPOWIR - Past, Present, Future (Room 211-213)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 xml:space="preserve">Authors: Colleen </w:t>
      </w:r>
      <w:proofErr w:type="spellStart"/>
      <w:r w:rsidRPr="00DE4656">
        <w:rPr>
          <w:rFonts w:asciiTheme="minorHAnsi" w:hAnsiTheme="minorHAnsi"/>
          <w:sz w:val="24"/>
          <w:szCs w:val="24"/>
        </w:rPr>
        <w:t>Mouw</w:t>
      </w:r>
      <w:proofErr w:type="spellEnd"/>
      <w:r w:rsidRPr="00DE4656">
        <w:rPr>
          <w:rFonts w:asciiTheme="minorHAnsi" w:hAnsiTheme="minorHAnsi"/>
          <w:sz w:val="24"/>
          <w:szCs w:val="24"/>
        </w:rPr>
        <w:t xml:space="preserve">, Sonya Legg, </w:t>
      </w:r>
      <w:proofErr w:type="gramStart"/>
      <w:r w:rsidRPr="00DE4656">
        <w:rPr>
          <w:rFonts w:asciiTheme="minorHAnsi" w:hAnsiTheme="minorHAnsi"/>
          <w:sz w:val="24"/>
          <w:szCs w:val="24"/>
        </w:rPr>
        <w:t>Sarah</w:t>
      </w:r>
      <w:proofErr w:type="gramEnd"/>
      <w:r w:rsidRPr="00DE4656">
        <w:rPr>
          <w:rFonts w:asciiTheme="minorHAnsi" w:hAnsiTheme="minorHAnsi"/>
          <w:sz w:val="24"/>
          <w:szCs w:val="24"/>
        </w:rPr>
        <w:t xml:space="preserve"> Clem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proofErr w:type="spellStart"/>
      <w:r w:rsidRPr="00DE4656">
        <w:rPr>
          <w:rFonts w:asciiTheme="minorHAnsi" w:hAnsiTheme="minorHAnsi"/>
          <w:b/>
          <w:sz w:val="24"/>
          <w:szCs w:val="24"/>
        </w:rPr>
        <w:t>Renellys</w:t>
      </w:r>
      <w:proofErr w:type="spellEnd"/>
      <w:r w:rsidRPr="00DE4656">
        <w:rPr>
          <w:rFonts w:asciiTheme="minorHAnsi" w:hAnsiTheme="minorHAnsi"/>
          <w:b/>
          <w:sz w:val="24"/>
          <w:szCs w:val="24"/>
        </w:rPr>
        <w:t xml:space="preserve"> Perez</w:t>
      </w:r>
      <w:r w:rsidRPr="00DE4656">
        <w:rPr>
          <w:rFonts w:asciiTheme="minorHAnsi" w:hAnsiTheme="minorHAnsi"/>
          <w:sz w:val="24"/>
          <w:szCs w:val="24"/>
        </w:rPr>
        <w:t xml:space="preserve"> will participate in a panel discussion with other scientists.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  <w:highlight w:val="white"/>
        </w:rPr>
        <w:t>Tuesday, February 23, Poster Presentations (4:00PM-6:00PM)</w:t>
      </w:r>
    </w:p>
    <w:p w:rsidR="00DE4656" w:rsidRDefault="00DE4656">
      <w:pPr>
        <w:pStyle w:val="normal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DE4656">
        <w:rPr>
          <w:rFonts w:asciiTheme="minorHAnsi" w:hAnsiTheme="minorHAnsi"/>
          <w:sz w:val="24"/>
          <w:szCs w:val="24"/>
        </w:rPr>
        <w:t>Student-Teacher-Researcher Collaboration through NOAA’s Adopt A Drifter Program (Poster ED24B-1669)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 xml:space="preserve">Authors: Diane </w:t>
      </w:r>
      <w:proofErr w:type="spellStart"/>
      <w:r w:rsidRPr="00DE4656">
        <w:rPr>
          <w:rFonts w:asciiTheme="minorHAnsi" w:hAnsiTheme="minorHAnsi"/>
          <w:sz w:val="24"/>
          <w:szCs w:val="24"/>
        </w:rPr>
        <w:t>Stanitski</w:t>
      </w:r>
      <w:proofErr w:type="spellEnd"/>
      <w:r w:rsidRPr="00DE4656">
        <w:rPr>
          <w:rFonts w:asciiTheme="minorHAnsi" w:hAnsiTheme="minorHAnsi"/>
          <w:sz w:val="24"/>
          <w:szCs w:val="24"/>
        </w:rPr>
        <w:t xml:space="preserve">, Meghan Cronin, Neil Malan, Isabelle </w:t>
      </w:r>
      <w:proofErr w:type="spellStart"/>
      <w:r w:rsidRPr="00DE4656">
        <w:rPr>
          <w:rFonts w:asciiTheme="minorHAnsi" w:hAnsiTheme="minorHAnsi"/>
          <w:sz w:val="24"/>
          <w:szCs w:val="24"/>
        </w:rPr>
        <w:t>Ansorge</w:t>
      </w:r>
      <w:proofErr w:type="spellEnd"/>
      <w:r w:rsidRPr="00DE4656">
        <w:rPr>
          <w:rFonts w:asciiTheme="minorHAnsi" w:hAnsiTheme="minorHAnsi"/>
          <w:sz w:val="24"/>
          <w:szCs w:val="24"/>
        </w:rPr>
        <w:t xml:space="preserve">, Lisa Beal, Juliet Hermes, </w:t>
      </w:r>
      <w:r w:rsidRPr="00DE4656">
        <w:rPr>
          <w:rFonts w:asciiTheme="minorHAnsi" w:hAnsiTheme="minorHAnsi"/>
          <w:b/>
          <w:sz w:val="24"/>
          <w:szCs w:val="24"/>
        </w:rPr>
        <w:t>Rick Lumpkin</w:t>
      </w:r>
      <w:r w:rsidRPr="00DE4656">
        <w:rPr>
          <w:rFonts w:asciiTheme="minorHAnsi" w:hAnsiTheme="minorHAnsi"/>
          <w:sz w:val="24"/>
          <w:szCs w:val="24"/>
        </w:rPr>
        <w:t xml:space="preserve">, and </w:t>
      </w:r>
      <w:r w:rsidRPr="00DE4656">
        <w:rPr>
          <w:rFonts w:asciiTheme="minorHAnsi" w:hAnsiTheme="minorHAnsi"/>
          <w:b/>
          <w:sz w:val="24"/>
          <w:szCs w:val="24"/>
        </w:rPr>
        <w:t xml:space="preserve">Shaun </w:t>
      </w:r>
      <w:proofErr w:type="spellStart"/>
      <w:r w:rsidRPr="00DE4656">
        <w:rPr>
          <w:rFonts w:asciiTheme="minorHAnsi" w:hAnsiTheme="minorHAnsi"/>
          <w:b/>
          <w:sz w:val="24"/>
          <w:szCs w:val="24"/>
        </w:rPr>
        <w:t>Dolk</w:t>
      </w:r>
      <w:proofErr w:type="spellEnd"/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>The Use of PIES Data to Observe South Atlantic Subtropical Mode Water (Poster PO24C-2970)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 xml:space="preserve">Authors: </w:t>
      </w:r>
      <w:proofErr w:type="spellStart"/>
      <w:r w:rsidRPr="00DE4656">
        <w:rPr>
          <w:rFonts w:asciiTheme="minorHAnsi" w:hAnsiTheme="minorHAnsi"/>
          <w:sz w:val="24"/>
          <w:szCs w:val="24"/>
        </w:rPr>
        <w:t>Matheus</w:t>
      </w:r>
      <w:proofErr w:type="spellEnd"/>
      <w:r w:rsidRPr="00DE46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E4656">
        <w:rPr>
          <w:rFonts w:asciiTheme="minorHAnsi" w:hAnsiTheme="minorHAnsi"/>
          <w:sz w:val="24"/>
          <w:szCs w:val="24"/>
        </w:rPr>
        <w:t>Cortezi</w:t>
      </w:r>
      <w:proofErr w:type="spellEnd"/>
      <w:r w:rsidRPr="00DE4656">
        <w:rPr>
          <w:rFonts w:asciiTheme="minorHAnsi" w:hAnsiTheme="minorHAnsi"/>
          <w:sz w:val="24"/>
          <w:szCs w:val="24"/>
        </w:rPr>
        <w:t xml:space="preserve">, Olga Sato, and </w:t>
      </w:r>
      <w:r w:rsidRPr="00DE4656">
        <w:rPr>
          <w:rFonts w:asciiTheme="minorHAnsi" w:hAnsiTheme="minorHAnsi"/>
          <w:b/>
          <w:sz w:val="24"/>
          <w:szCs w:val="24"/>
        </w:rPr>
        <w:t xml:space="preserve">Christopher </w:t>
      </w:r>
      <w:proofErr w:type="spellStart"/>
      <w:r w:rsidRPr="00DE4656">
        <w:rPr>
          <w:rFonts w:asciiTheme="minorHAnsi" w:hAnsiTheme="minorHAnsi"/>
          <w:b/>
          <w:sz w:val="24"/>
          <w:szCs w:val="24"/>
        </w:rPr>
        <w:t>Meinen</w:t>
      </w:r>
      <w:proofErr w:type="spellEnd"/>
      <w:r w:rsidRPr="00DE4656">
        <w:rPr>
          <w:rFonts w:asciiTheme="minorHAnsi" w:hAnsiTheme="minorHAnsi"/>
          <w:sz w:val="24"/>
          <w:szCs w:val="24"/>
        </w:rPr>
        <w:t xml:space="preserve">  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Contributions of the atmosphere-land and ocean-sea ice model components to the tropical Atlantic SST bias in CESM1 (Poster PC24B-2150)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</w:t>
      </w:r>
      <w:hyperlink r:id="rId45">
        <w:proofErr w:type="spellStart"/>
        <w:r w:rsidRPr="00DE4656">
          <w:rPr>
            <w:rFonts w:asciiTheme="minorHAnsi" w:hAnsiTheme="minorHAnsi"/>
            <w:sz w:val="24"/>
            <w:szCs w:val="24"/>
            <w:highlight w:val="white"/>
          </w:rPr>
          <w:t>Zhenya</w:t>
        </w:r>
        <w:proofErr w:type="spellEnd"/>
        <w:r w:rsidRPr="00DE4656">
          <w:rPr>
            <w:rFonts w:asciiTheme="minorHAnsi" w:hAnsiTheme="minorHAnsi"/>
            <w:sz w:val="24"/>
            <w:szCs w:val="24"/>
            <w:highlight w:val="white"/>
          </w:rPr>
          <w:t xml:space="preserve"> Song</w:t>
        </w:r>
      </w:hyperlink>
      <w:r w:rsidRPr="00DE4656">
        <w:rPr>
          <w:rFonts w:asciiTheme="minorHAnsi" w:hAnsiTheme="minorHAnsi"/>
          <w:sz w:val="24"/>
          <w:szCs w:val="24"/>
        </w:rPr>
        <w:t>,</w:t>
      </w:r>
      <w:r w:rsidRPr="00DE4656">
        <w:rPr>
          <w:rFonts w:asciiTheme="minorHAnsi" w:hAnsiTheme="minorHAnsi"/>
          <w:b/>
          <w:sz w:val="24"/>
          <w:szCs w:val="24"/>
        </w:rPr>
        <w:t xml:space="preserve"> </w:t>
      </w:r>
      <w:hyperlink r:id="rId46">
        <w:r w:rsidRPr="00DE4656">
          <w:rPr>
            <w:rFonts w:asciiTheme="minorHAnsi" w:hAnsiTheme="minorHAnsi"/>
            <w:b/>
            <w:sz w:val="24"/>
            <w:szCs w:val="24"/>
            <w:highlight w:val="white"/>
          </w:rPr>
          <w:t>Sang-Ki Lee</w:t>
        </w:r>
      </w:hyperlink>
      <w:r w:rsidRPr="00DE4656">
        <w:rPr>
          <w:rFonts w:asciiTheme="minorHAnsi" w:hAnsiTheme="minorHAnsi"/>
          <w:sz w:val="24"/>
          <w:szCs w:val="24"/>
        </w:rPr>
        <w:t xml:space="preserve">, </w:t>
      </w:r>
      <w:hyperlink r:id="rId47">
        <w:proofErr w:type="spellStart"/>
        <w:r w:rsidRPr="00DE4656">
          <w:rPr>
            <w:rFonts w:asciiTheme="minorHAnsi" w:hAnsiTheme="minorHAnsi"/>
            <w:b/>
            <w:sz w:val="24"/>
            <w:szCs w:val="24"/>
            <w:highlight w:val="white"/>
          </w:rPr>
          <w:t>Chunzai</w:t>
        </w:r>
        <w:proofErr w:type="spellEnd"/>
        <w:r w:rsidRPr="00DE4656">
          <w:rPr>
            <w:rFonts w:asciiTheme="minorHAnsi" w:hAnsiTheme="minorHAnsi"/>
            <w:b/>
            <w:sz w:val="24"/>
            <w:szCs w:val="24"/>
            <w:highlight w:val="white"/>
          </w:rPr>
          <w:t xml:space="preserve"> Wang</w:t>
        </w:r>
      </w:hyperlink>
      <w:r w:rsidRPr="00DE4656">
        <w:rPr>
          <w:rFonts w:asciiTheme="minorHAnsi" w:hAnsiTheme="minorHAnsi"/>
          <w:sz w:val="24"/>
          <w:szCs w:val="24"/>
        </w:rPr>
        <w:t xml:space="preserve">, </w:t>
      </w:r>
      <w:hyperlink r:id="rId48">
        <w:r w:rsidRPr="00DE4656">
          <w:rPr>
            <w:rFonts w:asciiTheme="minorHAnsi" w:hAnsiTheme="minorHAnsi"/>
            <w:sz w:val="24"/>
            <w:szCs w:val="24"/>
            <w:highlight w:val="white"/>
          </w:rPr>
          <w:t xml:space="preserve">Ben </w:t>
        </w:r>
        <w:proofErr w:type="spellStart"/>
        <w:r w:rsidRPr="00DE4656">
          <w:rPr>
            <w:rFonts w:asciiTheme="minorHAnsi" w:hAnsiTheme="minorHAnsi"/>
            <w:sz w:val="24"/>
            <w:szCs w:val="24"/>
            <w:highlight w:val="white"/>
          </w:rPr>
          <w:t>Kirtman</w:t>
        </w:r>
        <w:proofErr w:type="spellEnd"/>
      </w:hyperlink>
      <w:r w:rsidRPr="00DE4656">
        <w:rPr>
          <w:rFonts w:asciiTheme="minorHAnsi" w:hAnsiTheme="minorHAnsi"/>
          <w:sz w:val="24"/>
          <w:szCs w:val="24"/>
        </w:rPr>
        <w:t xml:space="preserve">, and </w:t>
      </w:r>
      <w:hyperlink r:id="rId49">
        <w:proofErr w:type="spellStart"/>
        <w:r w:rsidRPr="00DE4656">
          <w:rPr>
            <w:rFonts w:asciiTheme="minorHAnsi" w:hAnsiTheme="minorHAnsi"/>
            <w:sz w:val="24"/>
            <w:szCs w:val="24"/>
            <w:highlight w:val="white"/>
          </w:rPr>
          <w:t>Fangli</w:t>
        </w:r>
        <w:proofErr w:type="spellEnd"/>
        <w:r w:rsidRPr="00DE4656">
          <w:rPr>
            <w:rFonts w:asciiTheme="minorHAnsi" w:hAnsiTheme="minorHAnsi"/>
            <w:sz w:val="24"/>
            <w:szCs w:val="24"/>
            <w:highlight w:val="white"/>
          </w:rPr>
          <w:t xml:space="preserve"> </w:t>
        </w:r>
        <w:proofErr w:type="spellStart"/>
        <w:r w:rsidRPr="00DE4656">
          <w:rPr>
            <w:rFonts w:asciiTheme="minorHAnsi" w:hAnsiTheme="minorHAnsi"/>
            <w:sz w:val="24"/>
            <w:szCs w:val="24"/>
            <w:highlight w:val="white"/>
          </w:rPr>
          <w:t>Qiao</w:t>
        </w:r>
        <w:proofErr w:type="spellEnd"/>
      </w:hyperlink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  <w:highlight w:val="white"/>
        </w:rPr>
        <w:t>Wednesday, February 24, Oral Presentations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>NONE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  <w:highlight w:val="white"/>
        </w:rPr>
        <w:t>Wednesday, February 24, Poster Presentations (4:00PM-6:00PM)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>Ocean impact on the South American summer precipitation (Poster A34A-2628)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 xml:space="preserve">Authors: </w:t>
      </w:r>
      <w:proofErr w:type="spellStart"/>
      <w:r w:rsidRPr="00DE4656">
        <w:rPr>
          <w:rFonts w:asciiTheme="minorHAnsi" w:hAnsiTheme="minorHAnsi"/>
          <w:b/>
          <w:sz w:val="24"/>
          <w:szCs w:val="24"/>
        </w:rPr>
        <w:t>Marlos</w:t>
      </w:r>
      <w:proofErr w:type="spellEnd"/>
      <w:r w:rsidRPr="00DE4656">
        <w:rPr>
          <w:rFonts w:asciiTheme="minorHAnsi" w:hAnsiTheme="minorHAnsi"/>
          <w:b/>
          <w:sz w:val="24"/>
          <w:szCs w:val="24"/>
        </w:rPr>
        <w:t xml:space="preserve"> Goes</w:t>
      </w:r>
      <w:r w:rsidRPr="00DE4656">
        <w:rPr>
          <w:rFonts w:asciiTheme="minorHAnsi" w:hAnsiTheme="minorHAnsi"/>
          <w:sz w:val="24"/>
          <w:szCs w:val="24"/>
        </w:rPr>
        <w:t xml:space="preserve">, Dian </w:t>
      </w:r>
      <w:proofErr w:type="spellStart"/>
      <w:r w:rsidRPr="00DE4656">
        <w:rPr>
          <w:rFonts w:asciiTheme="minorHAnsi" w:hAnsiTheme="minorHAnsi"/>
          <w:sz w:val="24"/>
          <w:szCs w:val="24"/>
        </w:rPr>
        <w:t>Putrasahan</w:t>
      </w:r>
      <w:proofErr w:type="spellEnd"/>
      <w:r w:rsidRPr="00DE4656">
        <w:rPr>
          <w:rFonts w:asciiTheme="minorHAnsi" w:hAnsiTheme="minorHAnsi"/>
          <w:sz w:val="24"/>
          <w:szCs w:val="24"/>
        </w:rPr>
        <w:t xml:space="preserve">, Leo </w:t>
      </w:r>
      <w:proofErr w:type="spellStart"/>
      <w:r w:rsidRPr="00DE4656">
        <w:rPr>
          <w:rFonts w:asciiTheme="minorHAnsi" w:hAnsiTheme="minorHAnsi"/>
          <w:sz w:val="24"/>
          <w:szCs w:val="24"/>
        </w:rPr>
        <w:t>Siqueira</w:t>
      </w:r>
      <w:proofErr w:type="spellEnd"/>
      <w:r w:rsidRPr="00DE4656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DE4656">
        <w:rPr>
          <w:rFonts w:asciiTheme="minorHAnsi" w:hAnsiTheme="minorHAnsi"/>
          <w:sz w:val="24"/>
          <w:szCs w:val="24"/>
        </w:rPr>
        <w:t>Vinicius</w:t>
      </w:r>
      <w:proofErr w:type="spellEnd"/>
      <w:r w:rsidRPr="00DE4656">
        <w:rPr>
          <w:rFonts w:asciiTheme="minorHAnsi" w:hAnsiTheme="minorHAnsi"/>
          <w:sz w:val="24"/>
          <w:szCs w:val="24"/>
        </w:rPr>
        <w:t xml:space="preserve"> Webber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>Different Responses of Sea Surface Temperature in the South China Sea to Various El Niño Events during Boreal Autumn (Poster: PC34B-2169)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 xml:space="preserve">Authors: </w:t>
      </w:r>
      <w:proofErr w:type="spellStart"/>
      <w:r w:rsidRPr="00DE4656">
        <w:rPr>
          <w:rFonts w:asciiTheme="minorHAnsi" w:hAnsiTheme="minorHAnsi"/>
          <w:sz w:val="24"/>
          <w:szCs w:val="24"/>
        </w:rPr>
        <w:t>Xin</w:t>
      </w:r>
      <w:proofErr w:type="spellEnd"/>
      <w:r w:rsidRPr="00DE4656">
        <w:rPr>
          <w:rFonts w:asciiTheme="minorHAnsi" w:hAnsiTheme="minorHAnsi"/>
          <w:sz w:val="24"/>
          <w:szCs w:val="24"/>
        </w:rPr>
        <w:t xml:space="preserve"> Wang, Wei Tan, </w:t>
      </w:r>
      <w:proofErr w:type="spellStart"/>
      <w:r w:rsidRPr="00DE4656">
        <w:rPr>
          <w:rFonts w:asciiTheme="minorHAnsi" w:hAnsiTheme="minorHAnsi"/>
          <w:sz w:val="24"/>
          <w:szCs w:val="24"/>
        </w:rPr>
        <w:t>Weiqiang</w:t>
      </w:r>
      <w:proofErr w:type="spellEnd"/>
      <w:r w:rsidRPr="00DE4656">
        <w:rPr>
          <w:rFonts w:asciiTheme="minorHAnsi" w:hAnsiTheme="minorHAnsi"/>
          <w:sz w:val="24"/>
          <w:szCs w:val="24"/>
        </w:rPr>
        <w:t xml:space="preserve"> Wang, </w:t>
      </w:r>
      <w:proofErr w:type="spellStart"/>
      <w:proofErr w:type="gramStart"/>
      <w:r w:rsidRPr="00DE4656">
        <w:rPr>
          <w:rFonts w:asciiTheme="minorHAnsi" w:hAnsiTheme="minorHAnsi"/>
          <w:b/>
          <w:sz w:val="24"/>
          <w:szCs w:val="24"/>
        </w:rPr>
        <w:t>Chunzai</w:t>
      </w:r>
      <w:proofErr w:type="spellEnd"/>
      <w:proofErr w:type="gramEnd"/>
      <w:r w:rsidRPr="00DE4656">
        <w:rPr>
          <w:rFonts w:asciiTheme="minorHAnsi" w:hAnsiTheme="minorHAnsi"/>
          <w:b/>
          <w:sz w:val="24"/>
          <w:szCs w:val="24"/>
        </w:rPr>
        <w:t xml:space="preserve"> Wang</w:t>
      </w:r>
      <w:r w:rsidRPr="00DE4656">
        <w:rPr>
          <w:rFonts w:asciiTheme="minorHAnsi" w:hAnsiTheme="minorHAnsi"/>
          <w:sz w:val="24"/>
          <w:szCs w:val="24"/>
        </w:rPr>
        <w:tab/>
      </w:r>
      <w:r w:rsidRPr="00DE4656">
        <w:rPr>
          <w:rFonts w:asciiTheme="minorHAnsi" w:hAnsiTheme="minorHAnsi"/>
          <w:sz w:val="24"/>
          <w:szCs w:val="24"/>
        </w:rPr>
        <w:tab/>
      </w:r>
      <w:r w:rsidRPr="00DE4656">
        <w:rPr>
          <w:rFonts w:asciiTheme="minorHAnsi" w:hAnsiTheme="minorHAnsi"/>
          <w:sz w:val="24"/>
          <w:szCs w:val="24"/>
        </w:rPr>
        <w:tab/>
      </w:r>
      <w:r w:rsidRPr="00DE4656">
        <w:rPr>
          <w:rFonts w:asciiTheme="minorHAnsi" w:hAnsiTheme="minorHAnsi"/>
          <w:sz w:val="24"/>
          <w:szCs w:val="24"/>
        </w:rPr>
        <w:tab/>
        <w:t xml:space="preserve"> </w:t>
      </w:r>
      <w:r w:rsidRPr="00DE4656">
        <w:rPr>
          <w:rFonts w:asciiTheme="minorHAnsi" w:hAnsiTheme="minorHAnsi"/>
          <w:sz w:val="24"/>
          <w:szCs w:val="24"/>
        </w:rPr>
        <w:tab/>
      </w:r>
      <w:r w:rsidRPr="00DE4656">
        <w:rPr>
          <w:rFonts w:asciiTheme="minorHAnsi" w:hAnsiTheme="minorHAnsi"/>
          <w:sz w:val="24"/>
          <w:szCs w:val="24"/>
        </w:rPr>
        <w:tab/>
      </w:r>
      <w:r w:rsidRPr="00DE4656">
        <w:rPr>
          <w:rFonts w:asciiTheme="minorHAnsi" w:hAnsiTheme="minorHAnsi"/>
          <w:sz w:val="24"/>
          <w:szCs w:val="24"/>
        </w:rPr>
        <w:tab/>
      </w:r>
      <w:r w:rsidRPr="00DE4656">
        <w:rPr>
          <w:rFonts w:asciiTheme="minorHAnsi" w:hAnsiTheme="minorHAnsi"/>
          <w:sz w:val="24"/>
          <w:szCs w:val="24"/>
        </w:rPr>
        <w:tab/>
      </w:r>
      <w:r w:rsidRPr="00DE4656">
        <w:rPr>
          <w:rFonts w:asciiTheme="minorHAnsi" w:hAnsiTheme="minorHAnsi"/>
          <w:sz w:val="24"/>
          <w:szCs w:val="24"/>
        </w:rPr>
        <w:tab/>
      </w:r>
      <w:r w:rsidRPr="00DE4656">
        <w:rPr>
          <w:rFonts w:asciiTheme="minorHAnsi" w:hAnsiTheme="minorHAnsi"/>
          <w:sz w:val="24"/>
          <w:szCs w:val="24"/>
        </w:rPr>
        <w:tab/>
      </w:r>
      <w:r w:rsidRPr="00DE4656">
        <w:rPr>
          <w:rFonts w:asciiTheme="minorHAnsi" w:hAnsiTheme="minorHAnsi"/>
          <w:sz w:val="24"/>
          <w:szCs w:val="24"/>
        </w:rPr>
        <w:tab/>
        <w:t xml:space="preserve"> </w:t>
      </w:r>
      <w:r w:rsidRPr="00DE4656">
        <w:rPr>
          <w:rFonts w:asciiTheme="minorHAnsi" w:hAnsiTheme="minorHAnsi"/>
          <w:sz w:val="24"/>
          <w:szCs w:val="24"/>
        </w:rPr>
        <w:tab/>
      </w:r>
      <w:r w:rsidRPr="00DE4656">
        <w:rPr>
          <w:rFonts w:asciiTheme="minorHAnsi" w:hAnsiTheme="minorHAnsi"/>
          <w:sz w:val="24"/>
          <w:szCs w:val="24"/>
        </w:rPr>
        <w:tab/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  <w:highlight w:val="white"/>
        </w:rPr>
        <w:t>Thursday, February 25, Oral Presentations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8:45AM-9:00AM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Analysis of Inertial Oscillations in the Global Surface Drifter Dataset  (PO41B-4, Room 208-209)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Jonathan Lilly, Adam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Sykulski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Jeffrey Early, Shane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Elipot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>Rick Lumpkin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Renellys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Perez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 and Sofia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Olhede</w:t>
      </w:r>
      <w:proofErr w:type="spellEnd"/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9:00AM-9</w:t>
      </w:r>
      <w:proofErr w:type="gramStart"/>
      <w:r w:rsidRPr="00DE4656">
        <w:rPr>
          <w:rFonts w:asciiTheme="minorHAnsi" w:hAnsiTheme="minorHAnsi"/>
          <w:sz w:val="24"/>
          <w:szCs w:val="24"/>
          <w:highlight w:val="white"/>
        </w:rPr>
        <w:t>:15AM</w:t>
      </w:r>
      <w:proofErr w:type="gramEnd"/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Interannual variability of the meridional heat transport at 26.5N and impacts on North Atlantic heat content (Oral PO41A-05 Room 203-305)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William Johns,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Jian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Zhao, Gerard McCarthy, David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Smeed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Christopher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Meinen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>, Molly Baringer</w:t>
      </w:r>
      <w:r w:rsidRPr="00DE4656">
        <w:rPr>
          <w:rFonts w:asciiTheme="minorHAnsi" w:hAnsiTheme="minorHAnsi"/>
          <w:sz w:val="24"/>
          <w:szCs w:val="24"/>
          <w:highlight w:val="white"/>
        </w:rPr>
        <w:t>, and Eleanor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</w:rPr>
        <w:lastRenderedPageBreak/>
        <w:t>Thursday, February 25, Poster Presentations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A new global surface drifter dataset at hourly resolution (Poster PO44D-3180)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Shane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Elipot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>Rick Lumpkin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, and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Renellys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Perez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</w:rPr>
        <w:t>Friday, February 26, Oral Presentations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>8:15AM-8</w:t>
      </w:r>
      <w:proofErr w:type="gramStart"/>
      <w:r w:rsidRPr="00DE4656">
        <w:rPr>
          <w:rFonts w:asciiTheme="minorHAnsi" w:hAnsiTheme="minorHAnsi"/>
          <w:sz w:val="24"/>
          <w:szCs w:val="24"/>
        </w:rPr>
        <w:t>:30AM</w:t>
      </w:r>
      <w:proofErr w:type="gramEnd"/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>Measuring the AMOC at 26N: the record so far and the potential for real-time data in the future (PO51A-02, Room 203-205)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 xml:space="preserve">Authors: David </w:t>
      </w:r>
      <w:proofErr w:type="spellStart"/>
      <w:r w:rsidRPr="00DE4656">
        <w:rPr>
          <w:rFonts w:asciiTheme="minorHAnsi" w:hAnsiTheme="minorHAnsi"/>
          <w:sz w:val="24"/>
          <w:szCs w:val="24"/>
        </w:rPr>
        <w:t>Smeed</w:t>
      </w:r>
      <w:proofErr w:type="spellEnd"/>
      <w:r w:rsidRPr="00DE4656">
        <w:rPr>
          <w:rFonts w:asciiTheme="minorHAnsi" w:hAnsiTheme="minorHAnsi"/>
          <w:sz w:val="24"/>
          <w:szCs w:val="24"/>
        </w:rPr>
        <w:t xml:space="preserve">, Gerard McCarthy, Darren </w:t>
      </w:r>
      <w:proofErr w:type="spellStart"/>
      <w:r w:rsidRPr="00DE4656">
        <w:rPr>
          <w:rFonts w:asciiTheme="minorHAnsi" w:hAnsiTheme="minorHAnsi"/>
          <w:sz w:val="24"/>
          <w:szCs w:val="24"/>
        </w:rPr>
        <w:t>Rayner</w:t>
      </w:r>
      <w:proofErr w:type="spellEnd"/>
      <w:r w:rsidRPr="00DE465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E4656">
        <w:rPr>
          <w:rFonts w:asciiTheme="minorHAnsi" w:hAnsiTheme="minorHAnsi"/>
          <w:sz w:val="24"/>
          <w:szCs w:val="24"/>
        </w:rPr>
        <w:t>Bengamin</w:t>
      </w:r>
      <w:proofErr w:type="spellEnd"/>
      <w:r w:rsidRPr="00DE4656">
        <w:rPr>
          <w:rFonts w:asciiTheme="minorHAnsi" w:hAnsiTheme="minorHAnsi"/>
          <w:sz w:val="24"/>
          <w:szCs w:val="24"/>
        </w:rPr>
        <w:t xml:space="preserve"> Moat, Eleanor </w:t>
      </w:r>
      <w:proofErr w:type="spellStart"/>
      <w:r w:rsidRPr="00DE4656">
        <w:rPr>
          <w:rFonts w:asciiTheme="minorHAnsi" w:hAnsiTheme="minorHAnsi"/>
          <w:sz w:val="24"/>
          <w:szCs w:val="24"/>
        </w:rPr>
        <w:t>Frajka</w:t>
      </w:r>
      <w:proofErr w:type="spellEnd"/>
      <w:r w:rsidRPr="00DE4656">
        <w:rPr>
          <w:rFonts w:asciiTheme="minorHAnsi" w:hAnsiTheme="minorHAnsi"/>
          <w:sz w:val="24"/>
          <w:szCs w:val="24"/>
        </w:rPr>
        <w:t xml:space="preserve">-Williams, William Johns, </w:t>
      </w:r>
      <w:r w:rsidRPr="00DE4656">
        <w:rPr>
          <w:rFonts w:asciiTheme="minorHAnsi" w:hAnsiTheme="minorHAnsi"/>
          <w:b/>
          <w:sz w:val="24"/>
          <w:szCs w:val="24"/>
        </w:rPr>
        <w:t xml:space="preserve">Christopher </w:t>
      </w:r>
      <w:proofErr w:type="spellStart"/>
      <w:r w:rsidRPr="00DE4656">
        <w:rPr>
          <w:rFonts w:asciiTheme="minorHAnsi" w:hAnsiTheme="minorHAnsi"/>
          <w:b/>
          <w:sz w:val="24"/>
          <w:szCs w:val="24"/>
        </w:rPr>
        <w:t>Meinen</w:t>
      </w:r>
      <w:proofErr w:type="spellEnd"/>
      <w:r w:rsidRPr="00DE4656">
        <w:rPr>
          <w:rFonts w:asciiTheme="minorHAnsi" w:hAnsiTheme="minorHAnsi"/>
          <w:sz w:val="24"/>
          <w:szCs w:val="24"/>
        </w:rPr>
        <w:t xml:space="preserve">, </w:t>
      </w:r>
      <w:r w:rsidRPr="00DE4656">
        <w:rPr>
          <w:rFonts w:asciiTheme="minorHAnsi" w:hAnsiTheme="minorHAnsi"/>
          <w:b/>
          <w:sz w:val="24"/>
          <w:szCs w:val="24"/>
        </w:rPr>
        <w:t>Molly Baringer</w:t>
      </w:r>
      <w:r w:rsidRPr="00DE4656">
        <w:rPr>
          <w:rFonts w:asciiTheme="minorHAnsi" w:hAnsiTheme="minorHAnsi"/>
          <w:sz w:val="24"/>
          <w:szCs w:val="24"/>
        </w:rPr>
        <w:t xml:space="preserve">, and </w:t>
      </w:r>
      <w:proofErr w:type="spellStart"/>
      <w:r w:rsidRPr="00DE4656">
        <w:rPr>
          <w:rFonts w:asciiTheme="minorHAnsi" w:hAnsiTheme="minorHAnsi"/>
          <w:sz w:val="24"/>
          <w:szCs w:val="24"/>
        </w:rPr>
        <w:t>Aurelie</w:t>
      </w:r>
      <w:proofErr w:type="spellEnd"/>
      <w:r w:rsidRPr="00DE46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E4656">
        <w:rPr>
          <w:rFonts w:asciiTheme="minorHAnsi" w:hAnsiTheme="minorHAnsi"/>
          <w:sz w:val="24"/>
          <w:szCs w:val="24"/>
        </w:rPr>
        <w:t>Duchez</w:t>
      </w:r>
      <w:proofErr w:type="spellEnd"/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8:45AM-9:00AM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Dynamic Potential Intensity: An Improved Representation of the Ocean's Impact on Tropical Cyclones (A51A-04, Room 210)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Authors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>: Gregory R Foltz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Karthik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Balaguru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L. Ruby Leung, Eric A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D'Asaro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Kerry Emanuel,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Hailong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Liu, and Sarah E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Zedler</w:t>
      </w:r>
      <w:proofErr w:type="spellEnd"/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9:00AM-9</w:t>
      </w:r>
      <w:proofErr w:type="gramStart"/>
      <w:r w:rsidRPr="00DE4656">
        <w:rPr>
          <w:rFonts w:asciiTheme="minorHAnsi" w:hAnsiTheme="minorHAnsi"/>
          <w:sz w:val="24"/>
          <w:szCs w:val="24"/>
          <w:highlight w:val="white"/>
        </w:rPr>
        <w:t>:15AM</w:t>
      </w:r>
      <w:proofErr w:type="gramEnd"/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Variability of Tropical Cyclone Rapid Intensification in the North Atlantic (Oral - A51A-05</w:t>
      </w:r>
      <w:proofErr w:type="gramStart"/>
      <w:r w:rsidRPr="00DE4656">
        <w:rPr>
          <w:rFonts w:asciiTheme="minorHAnsi" w:hAnsiTheme="minorHAnsi"/>
          <w:sz w:val="24"/>
          <w:szCs w:val="24"/>
          <w:highlight w:val="white"/>
        </w:rPr>
        <w:t>,  Room</w:t>
      </w:r>
      <w:proofErr w:type="gramEnd"/>
      <w:r w:rsidRPr="00DE4656">
        <w:rPr>
          <w:rFonts w:asciiTheme="minorHAnsi" w:hAnsiTheme="minorHAnsi"/>
          <w:sz w:val="24"/>
          <w:szCs w:val="24"/>
          <w:highlight w:val="white"/>
        </w:rPr>
        <w:t>: 210)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Author: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Chunzai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Wang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02:30PM-02</w:t>
      </w:r>
      <w:proofErr w:type="gramStart"/>
      <w:r w:rsidRPr="00DE4656">
        <w:rPr>
          <w:rFonts w:asciiTheme="minorHAnsi" w:hAnsiTheme="minorHAnsi"/>
          <w:sz w:val="24"/>
          <w:szCs w:val="24"/>
          <w:highlight w:val="white"/>
        </w:rPr>
        <w:t>:45PM</w:t>
      </w:r>
      <w:proofErr w:type="gramEnd"/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Altimetry-derived Gulf Stream Property Changes: Is the Sea Level Rise Along the U.S.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Eastcoast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Linked to the Gulf Stream Slow Down? (PO53E-03 Room 231-232)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Shenfu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Dong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>Molly Baringer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, and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>Gustavo Goni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11:30AM-11</w:t>
      </w:r>
      <w:proofErr w:type="gramStart"/>
      <w:r w:rsidRPr="00DE4656">
        <w:rPr>
          <w:rFonts w:asciiTheme="minorHAnsi" w:hAnsiTheme="minorHAnsi"/>
          <w:sz w:val="24"/>
          <w:szCs w:val="24"/>
          <w:highlight w:val="white"/>
        </w:rPr>
        <w:t>:45AM</w:t>
      </w:r>
      <w:proofErr w:type="gramEnd"/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Assessment of Ocean Observing System Enhancements to Improve Coupled Tropical Cyclone Intensity Prediction (A52A-05, Room 210)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George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Halliwell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, Michael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Mehari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,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Jili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Dong,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Vassiliki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Kourafalou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Robert Atlas,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HeeSook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Kang,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Matthieu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Le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Hénaff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>.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2:30PM-2</w:t>
      </w:r>
      <w:proofErr w:type="gramStart"/>
      <w:r w:rsidRPr="00DE4656">
        <w:rPr>
          <w:rFonts w:asciiTheme="minorHAnsi" w:hAnsiTheme="minorHAnsi"/>
          <w:sz w:val="24"/>
          <w:szCs w:val="24"/>
          <w:highlight w:val="white"/>
        </w:rPr>
        <w:t>:45PM</w:t>
      </w:r>
      <w:proofErr w:type="gramEnd"/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Quantifying the Impacts of Initial and Wind Forcing Uncertainties on Oceanic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ForecastUncertainties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in the Gulf of Mexico (PO53C-03, Room 207)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lastRenderedPageBreak/>
        <w:t xml:space="preserve">Authors: Mohamed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Iskandarani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Guotu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Li,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Matthieu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Le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Hénaff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Justin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Winokur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Olivier Le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Maitre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Omar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Knio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>.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b/>
          <w:sz w:val="24"/>
          <w:szCs w:val="24"/>
          <w:highlight w:val="white"/>
        </w:rPr>
        <w:t>Friday, February 26, Poster Presentations  (4:00PM-6:00PM)</w:t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Upper-ocean response to Hurricane Gonzalo (2014): salinity effects revealed by targeted and sustained underwater glider observations (Poster A54C-2736)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>Ricardo Domingues, Gustavo Goni, Francis Bringas, Sang-Ki Lee</w:t>
      </w:r>
      <w:r w:rsidRPr="00DE4656">
        <w:rPr>
          <w:rFonts w:asciiTheme="minorHAnsi" w:hAnsiTheme="minorHAnsi"/>
          <w:sz w:val="24"/>
          <w:szCs w:val="24"/>
          <w:highlight w:val="white"/>
        </w:rPr>
        <w:t>, Hyun-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Sook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Kim,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George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Halliwell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,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Jili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Dong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, Julio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Morell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and Luis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Pomales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>.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The Impact of 1D and 3D ocean model to tropical cyclone forecasts with the HWRF-HYCOM coupled model (Poster A54C-2725)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Jili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Dong,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 Hyun-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Sook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Kim,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George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Halliwell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, Sang-Ki Lee, </w:t>
      </w:r>
      <w:r w:rsidRPr="00DE4656">
        <w:rPr>
          <w:rFonts w:asciiTheme="minorHAnsi" w:hAnsiTheme="minorHAnsi"/>
          <w:sz w:val="24"/>
          <w:szCs w:val="24"/>
          <w:highlight w:val="white"/>
        </w:rPr>
        <w:t>and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Gustavo Goni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Changes of Florida Current Transport and Salinity Transport and Impact on North Atlantic Circulation (Poster PO54A-3220)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Zoltan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Szuts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and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Christopher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Meinen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 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Causes of Upper-Ocean Temperature Anomalies in the Tropical North Atlantic (PO54F-3316)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Allyson </w:t>
      </w:r>
      <w:proofErr w:type="spellStart"/>
      <w:r w:rsidRPr="00DE4656">
        <w:rPr>
          <w:rFonts w:asciiTheme="minorHAnsi" w:hAnsiTheme="minorHAnsi"/>
          <w:sz w:val="24"/>
          <w:szCs w:val="24"/>
          <w:highlight w:val="white"/>
        </w:rPr>
        <w:t>Rugg</w:t>
      </w:r>
      <w:proofErr w:type="spellEnd"/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>Gregory Foltz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, and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Renellys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Perez</w:t>
      </w:r>
      <w:r w:rsidRPr="00DE4656">
        <w:rPr>
          <w:rFonts w:asciiTheme="minorHAnsi" w:hAnsiTheme="minorHAnsi"/>
          <w:sz w:val="24"/>
          <w:szCs w:val="24"/>
          <w:highlight w:val="white"/>
        </w:rPr>
        <w:tab/>
      </w:r>
      <w:r w:rsidRPr="00DE4656">
        <w:rPr>
          <w:rFonts w:asciiTheme="minorHAnsi" w:hAnsiTheme="minorHAnsi"/>
          <w:sz w:val="24"/>
          <w:szCs w:val="24"/>
          <w:highlight w:val="white"/>
        </w:rPr>
        <w:tab/>
      </w:r>
      <w:r w:rsidRPr="00DE4656">
        <w:rPr>
          <w:rFonts w:asciiTheme="minorHAnsi" w:hAnsiTheme="minorHAnsi"/>
          <w:sz w:val="24"/>
          <w:szCs w:val="24"/>
          <w:highlight w:val="white"/>
        </w:rPr>
        <w:tab/>
      </w:r>
      <w:r w:rsidRPr="00DE4656">
        <w:rPr>
          <w:rFonts w:asciiTheme="minorHAnsi" w:hAnsiTheme="minorHAnsi"/>
          <w:sz w:val="24"/>
          <w:szCs w:val="24"/>
          <w:highlight w:val="white"/>
        </w:rPr>
        <w:tab/>
        <w:t xml:space="preserve"> </w:t>
      </w:r>
      <w:r w:rsidRPr="00DE4656">
        <w:rPr>
          <w:rFonts w:asciiTheme="minorHAnsi" w:hAnsiTheme="minorHAnsi"/>
          <w:sz w:val="24"/>
          <w:szCs w:val="24"/>
          <w:highlight w:val="white"/>
        </w:rPr>
        <w:tab/>
      </w:r>
    </w:p>
    <w:p w:rsidR="00645D87" w:rsidRPr="00DE4656" w:rsidRDefault="00645D87">
      <w:pPr>
        <w:pStyle w:val="normal0"/>
        <w:rPr>
          <w:rFonts w:asciiTheme="minorHAnsi" w:hAnsiTheme="minorHAnsi"/>
          <w:sz w:val="24"/>
          <w:szCs w:val="24"/>
        </w:rPr>
      </w:pP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>Temporal Variability of the South Atlantic Meridional Overturning Circulation between 20°S and 35°S (Poster PO54F-3315)</w:t>
      </w:r>
    </w:p>
    <w:p w:rsidR="00645D87" w:rsidRPr="00DE4656" w:rsidRDefault="00CD090E">
      <w:pPr>
        <w:pStyle w:val="normal0"/>
        <w:rPr>
          <w:rFonts w:asciiTheme="minorHAnsi" w:hAnsiTheme="minorHAnsi"/>
          <w:sz w:val="24"/>
          <w:szCs w:val="24"/>
        </w:rPr>
      </w:pPr>
      <w:r w:rsidRPr="00DE4656">
        <w:rPr>
          <w:rFonts w:asciiTheme="minorHAnsi" w:hAnsiTheme="minorHAnsi"/>
          <w:sz w:val="24"/>
          <w:szCs w:val="24"/>
          <w:highlight w:val="white"/>
        </w:rPr>
        <w:t xml:space="preserve">Authors: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>Gustavo Goni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, </w:t>
      </w:r>
      <w:proofErr w:type="spellStart"/>
      <w:r w:rsidRPr="00DE4656">
        <w:rPr>
          <w:rFonts w:asciiTheme="minorHAnsi" w:hAnsiTheme="minorHAnsi"/>
          <w:b/>
          <w:sz w:val="24"/>
          <w:szCs w:val="24"/>
          <w:highlight w:val="white"/>
        </w:rPr>
        <w:t>Shenfu</w:t>
      </w:r>
      <w:proofErr w:type="spellEnd"/>
      <w:r w:rsidRPr="00DE4656">
        <w:rPr>
          <w:rFonts w:asciiTheme="minorHAnsi" w:hAnsiTheme="minorHAnsi"/>
          <w:b/>
          <w:sz w:val="24"/>
          <w:szCs w:val="24"/>
          <w:highlight w:val="white"/>
        </w:rPr>
        <w:t xml:space="preserve"> Dong</w:t>
      </w:r>
      <w:r w:rsidRPr="00DE4656">
        <w:rPr>
          <w:rFonts w:asciiTheme="minorHAnsi" w:hAnsiTheme="minorHAnsi"/>
          <w:sz w:val="24"/>
          <w:szCs w:val="24"/>
          <w:highlight w:val="white"/>
        </w:rPr>
        <w:t xml:space="preserve">, and </w:t>
      </w:r>
      <w:r w:rsidRPr="00DE4656">
        <w:rPr>
          <w:rFonts w:asciiTheme="minorHAnsi" w:hAnsiTheme="minorHAnsi"/>
          <w:b/>
          <w:sz w:val="24"/>
          <w:szCs w:val="24"/>
          <w:highlight w:val="white"/>
        </w:rPr>
        <w:t>Francis Bringas</w:t>
      </w:r>
    </w:p>
    <w:sectPr w:rsidR="00645D87" w:rsidRPr="00DE46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5D87"/>
    <w:rsid w:val="00645D87"/>
    <w:rsid w:val="00CD090E"/>
    <w:rsid w:val="00D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agu.confex.com/agu/os16/meetingapp.cgi/Person/75459" TargetMode="External"/><Relationship Id="rId47" Type="http://schemas.openxmlformats.org/officeDocument/2006/relationships/hyperlink" Target="https://agu.confex.com/agu/os16/meetingapp.cgi/Person/14568" TargetMode="External"/><Relationship Id="rId48" Type="http://schemas.openxmlformats.org/officeDocument/2006/relationships/hyperlink" Target="https://agu.confex.com/agu/os16/meetingapp.cgi/Person/9299" TargetMode="External"/><Relationship Id="rId49" Type="http://schemas.openxmlformats.org/officeDocument/2006/relationships/hyperlink" Target="https://agu.confex.com/agu/os16/meetingapp.cgi/Person/69064" TargetMode="External"/><Relationship Id="rId20" Type="http://schemas.openxmlformats.org/officeDocument/2006/relationships/hyperlink" Target="https://agu.confex.com/agu/os16/meetingapp.cgi/Person/77830" TargetMode="External"/><Relationship Id="rId21" Type="http://schemas.openxmlformats.org/officeDocument/2006/relationships/hyperlink" Target="https://agu.confex.com/agu/os16/meetingapp.cgi/Person/77830" TargetMode="External"/><Relationship Id="rId22" Type="http://schemas.openxmlformats.org/officeDocument/2006/relationships/hyperlink" Target="https://agu.confex.com/agu/os16/meetingapp.cgi/Person/248292" TargetMode="External"/><Relationship Id="rId23" Type="http://schemas.openxmlformats.org/officeDocument/2006/relationships/hyperlink" Target="https://agu.confex.com/agu/os16/meetingapp.cgi/Person/248292" TargetMode="External"/><Relationship Id="rId24" Type="http://schemas.openxmlformats.org/officeDocument/2006/relationships/hyperlink" Target="https://agu.confex.com/agu/os16/meetingapp.cgi/Person/181264" TargetMode="External"/><Relationship Id="rId25" Type="http://schemas.openxmlformats.org/officeDocument/2006/relationships/hyperlink" Target="https://agu.confex.com/agu/os16/meetingapp.cgi/Person/181264" TargetMode="External"/><Relationship Id="rId26" Type="http://schemas.openxmlformats.org/officeDocument/2006/relationships/hyperlink" Target="https://agu.confex.com/agu/os16/meetingapp.cgi/Person/194864" TargetMode="External"/><Relationship Id="rId27" Type="http://schemas.openxmlformats.org/officeDocument/2006/relationships/hyperlink" Target="https://agu.confex.com/agu/os16/meetingapp.cgi/Person/5608" TargetMode="External"/><Relationship Id="rId28" Type="http://schemas.openxmlformats.org/officeDocument/2006/relationships/hyperlink" Target="https://agu.confex.com/agu/os16/meetingapp.cgi/Person/5608" TargetMode="External"/><Relationship Id="rId29" Type="http://schemas.openxmlformats.org/officeDocument/2006/relationships/hyperlink" Target="https://agu.confex.com/agu/os16/meetingapp.cgi/Person/14421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gu.confex.com/agu/os16/meetingapp.cgi/Person/79969" TargetMode="External"/><Relationship Id="rId30" Type="http://schemas.openxmlformats.org/officeDocument/2006/relationships/hyperlink" Target="https://agu.confex.com/agu/os16/meetingapp.cgi/Person/14421" TargetMode="External"/><Relationship Id="rId31" Type="http://schemas.openxmlformats.org/officeDocument/2006/relationships/hyperlink" Target="https://agu.confex.com/agu/os16/meetingapp.cgi/Person/23083" TargetMode="External"/><Relationship Id="rId32" Type="http://schemas.openxmlformats.org/officeDocument/2006/relationships/hyperlink" Target="https://agu.confex.com/agu/os16/meetingapp.cgi/Person/23083" TargetMode="External"/><Relationship Id="rId9" Type="http://schemas.openxmlformats.org/officeDocument/2006/relationships/hyperlink" Target="https://agu.confex.com/agu/os16/meetingapp.cgi/Person/23083" TargetMode="External"/><Relationship Id="rId6" Type="http://schemas.openxmlformats.org/officeDocument/2006/relationships/hyperlink" Target="https://agu.confex.com/agu/os16/meetingapp.cgi/Person/14421" TargetMode="External"/><Relationship Id="rId7" Type="http://schemas.openxmlformats.org/officeDocument/2006/relationships/hyperlink" Target="https://agu.confex.com/agu/os16/meetingapp.cgi/Person/14421" TargetMode="External"/><Relationship Id="rId8" Type="http://schemas.openxmlformats.org/officeDocument/2006/relationships/hyperlink" Target="https://agu.confex.com/agu/os16/meetingapp.cgi/Person/23083" TargetMode="External"/><Relationship Id="rId33" Type="http://schemas.openxmlformats.org/officeDocument/2006/relationships/hyperlink" Target="https://agu.confex.com/agu/os16/meetingapp.cgi/Person/78444" TargetMode="External"/><Relationship Id="rId34" Type="http://schemas.openxmlformats.org/officeDocument/2006/relationships/hyperlink" Target="https://agu.confex.com/agu/os16/meetingapp.cgi/Person/78444" TargetMode="External"/><Relationship Id="rId35" Type="http://schemas.openxmlformats.org/officeDocument/2006/relationships/hyperlink" Target="https://agu.confex.com/agu/os16/meetingapp.cgi/Person/79969" TargetMode="External"/><Relationship Id="rId36" Type="http://schemas.openxmlformats.org/officeDocument/2006/relationships/hyperlink" Target="https://agu.confex.com/agu/os16/meetingapp.cgi/Person/79969" TargetMode="External"/><Relationship Id="rId10" Type="http://schemas.openxmlformats.org/officeDocument/2006/relationships/hyperlink" Target="https://agu.confex.com/agu/os16/meetingapp.cgi/Person/5608" TargetMode="External"/><Relationship Id="rId11" Type="http://schemas.openxmlformats.org/officeDocument/2006/relationships/hyperlink" Target="https://agu.confex.com/agu/os16/meetingapp.cgi/Person/5608" TargetMode="External"/><Relationship Id="rId12" Type="http://schemas.openxmlformats.org/officeDocument/2006/relationships/hyperlink" Target="https://agu.confex.com/agu/os16/meetingapp.cgi/Person/78444" TargetMode="External"/><Relationship Id="rId13" Type="http://schemas.openxmlformats.org/officeDocument/2006/relationships/hyperlink" Target="https://agu.confex.com/agu/os16/meetingapp.cgi/Person/78444" TargetMode="External"/><Relationship Id="rId14" Type="http://schemas.openxmlformats.org/officeDocument/2006/relationships/hyperlink" Target="https://agu.confex.com/agu/os16/meetingapp.cgi/Person/59358" TargetMode="External"/><Relationship Id="rId15" Type="http://schemas.openxmlformats.org/officeDocument/2006/relationships/hyperlink" Target="https://agu.confex.com/agu/os16/meetingapp.cgi/Person/59358" TargetMode="External"/><Relationship Id="rId16" Type="http://schemas.openxmlformats.org/officeDocument/2006/relationships/hyperlink" Target="https://agu.confex.com/agu/os16/meetingapp.cgi/Person/180979" TargetMode="External"/><Relationship Id="rId17" Type="http://schemas.openxmlformats.org/officeDocument/2006/relationships/hyperlink" Target="https://agu.confex.com/agu/os16/meetingapp.cgi/Person/180979" TargetMode="External"/><Relationship Id="rId18" Type="http://schemas.openxmlformats.org/officeDocument/2006/relationships/hyperlink" Target="https://agu.confex.com/agu/os16/meetingapp.cgi/Person/70995" TargetMode="External"/><Relationship Id="rId19" Type="http://schemas.openxmlformats.org/officeDocument/2006/relationships/hyperlink" Target="https://agu.confex.com/agu/os16/meetingapp.cgi/Person/70995" TargetMode="External"/><Relationship Id="rId37" Type="http://schemas.openxmlformats.org/officeDocument/2006/relationships/hyperlink" Target="https://agu.confex.com/agu/os16/meetingapp.cgi/Person/70995" TargetMode="External"/><Relationship Id="rId38" Type="http://schemas.openxmlformats.org/officeDocument/2006/relationships/hyperlink" Target="https://agu.confex.com/agu/os16/meetingapp.cgi/Person/70995" TargetMode="External"/><Relationship Id="rId39" Type="http://schemas.openxmlformats.org/officeDocument/2006/relationships/hyperlink" Target="https://agu.confex.com/agu/os16/meetingapp.cgi/Person/77830" TargetMode="External"/><Relationship Id="rId40" Type="http://schemas.openxmlformats.org/officeDocument/2006/relationships/hyperlink" Target="https://agu.confex.com/agu/os16/meetingapp.cgi/Person/77830" TargetMode="External"/><Relationship Id="rId41" Type="http://schemas.openxmlformats.org/officeDocument/2006/relationships/hyperlink" Target="https://agu.confex.com/agu/os16/meetingapp.cgi/Person/72282" TargetMode="External"/><Relationship Id="rId42" Type="http://schemas.openxmlformats.org/officeDocument/2006/relationships/hyperlink" Target="https://agu.confex.com/agu/os16/meetingapp.cgi/Person/72282" TargetMode="External"/><Relationship Id="rId43" Type="http://schemas.openxmlformats.org/officeDocument/2006/relationships/hyperlink" Target="https://agu.confex.com/agu/os16/meetingapp.cgi/Person/87160" TargetMode="External"/><Relationship Id="rId44" Type="http://schemas.openxmlformats.org/officeDocument/2006/relationships/hyperlink" Target="https://agu.confex.com/agu/os16/meetingapp.cgi/Person/87160" TargetMode="External"/><Relationship Id="rId45" Type="http://schemas.openxmlformats.org/officeDocument/2006/relationships/hyperlink" Target="https://agu.confex.com/agu/os16/meetingapp.cgi/Person/79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1895</Words>
  <Characters>10804</Characters>
  <Application>Microsoft Macintosh Word</Application>
  <DocSecurity>0</DocSecurity>
  <Lines>90</Lines>
  <Paragraphs>25</Paragraphs>
  <ScaleCrop>false</ScaleCrop>
  <Company>NOAA/AOML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Gustavo Goni</cp:lastModifiedBy>
  <cp:revision>2</cp:revision>
  <dcterms:created xsi:type="dcterms:W3CDTF">2016-02-15T22:14:00Z</dcterms:created>
  <dcterms:modified xsi:type="dcterms:W3CDTF">2016-02-15T22:14:00Z</dcterms:modified>
</cp:coreProperties>
</file>