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AE" w:rsidRPr="005753AE" w:rsidRDefault="005753AE" w:rsidP="005753AE">
      <w:pPr>
        <w:jc w:val="center"/>
        <w:rPr>
          <w:b/>
        </w:rPr>
      </w:pPr>
      <w:bookmarkStart w:id="0" w:name="_GoBack"/>
      <w:r w:rsidRPr="005753AE">
        <w:rPr>
          <w:b/>
        </w:rPr>
        <w:t>MET and MET-TC</w:t>
      </w:r>
      <w:r>
        <w:rPr>
          <w:b/>
        </w:rPr>
        <w:t>: Tools for Evaluating</w:t>
      </w:r>
      <w:r w:rsidRPr="005753AE">
        <w:rPr>
          <w:b/>
        </w:rPr>
        <w:t xml:space="preserve"> Predictions of Tropical Cyclones and their Impacts</w:t>
      </w:r>
      <w:bookmarkEnd w:id="0"/>
    </w:p>
    <w:p w:rsidR="005753AE" w:rsidRDefault="005753AE" w:rsidP="005753AE">
      <w:pPr>
        <w:jc w:val="center"/>
      </w:pPr>
      <w:r>
        <w:t>Barbara Brown, Tara</w:t>
      </w:r>
      <w:r w:rsidR="004E3F4D">
        <w:t xml:space="preserve"> Jensen, </w:t>
      </w:r>
      <w:r>
        <w:t xml:space="preserve">Kathryn Newman, Tressa Fowler, John Halley Gotway, </w:t>
      </w:r>
      <w:r w:rsidR="00CF36A0">
        <w:t>Paul Kucera, and</w:t>
      </w:r>
      <w:r>
        <w:t xml:space="preserve"> Randy Bullock</w:t>
      </w:r>
    </w:p>
    <w:p w:rsidR="005753AE" w:rsidRDefault="005753AE" w:rsidP="005753AE">
      <w:pPr>
        <w:pStyle w:val="NoSpacing"/>
        <w:jc w:val="center"/>
      </w:pPr>
      <w:r>
        <w:t>National Center for Atmospheric Research</w:t>
      </w:r>
    </w:p>
    <w:p w:rsidR="005753AE" w:rsidRDefault="005753AE" w:rsidP="005753AE">
      <w:pPr>
        <w:jc w:val="center"/>
      </w:pPr>
      <w:r>
        <w:t>Boulder, Colorado, USA</w:t>
      </w:r>
    </w:p>
    <w:p w:rsidR="005753AE" w:rsidRPr="005753AE" w:rsidRDefault="005753AE" w:rsidP="005753AE">
      <w:pPr>
        <w:jc w:val="center"/>
        <w:rPr>
          <w:b/>
          <w:u w:val="single"/>
        </w:rPr>
      </w:pPr>
      <w:r w:rsidRPr="005753AE">
        <w:rPr>
          <w:b/>
          <w:u w:val="single"/>
        </w:rPr>
        <w:t>Abstract</w:t>
      </w:r>
    </w:p>
    <w:p w:rsidR="005753AE" w:rsidRDefault="004E3F4D" w:rsidP="00954940">
      <w:r>
        <w:t>The Model Evaluation Tools (MET)</w:t>
      </w:r>
      <w:r w:rsidR="005753AE">
        <w:t>, developed and supported by the U.S. Developmental Testbed Center (DTC),</w:t>
      </w:r>
      <w:r>
        <w:t xml:space="preserve"> has become a cornerstone tool in the DTC testing and evaluation process. It also</w:t>
      </w:r>
      <w:r w:rsidR="005753AE">
        <w:t xml:space="preserve"> is</w:t>
      </w:r>
      <w:r>
        <w:t xml:space="preserve"> </w:t>
      </w:r>
      <w:r w:rsidR="005753AE">
        <w:t>applied world-wide by over 2,5</w:t>
      </w:r>
      <w:r>
        <w:t xml:space="preserve">00 registered users. </w:t>
      </w:r>
      <w:r w:rsidR="005753AE">
        <w:t xml:space="preserve">MET </w:t>
      </w:r>
      <w:r>
        <w:t>is a freely-available</w:t>
      </w:r>
      <w:r w:rsidR="005753AE">
        <w:t>,</w:t>
      </w:r>
      <w:r>
        <w:t xml:space="preserve"> </w:t>
      </w:r>
      <w:r w:rsidR="005753AE">
        <w:t xml:space="preserve">supported </w:t>
      </w:r>
      <w:r>
        <w:t>software packa</w:t>
      </w:r>
      <w:r w:rsidR="005753AE">
        <w:t xml:space="preserve">ge for forecast verification. </w:t>
      </w:r>
      <w:r>
        <w:t xml:space="preserve">MET </w:t>
      </w:r>
      <w:r w:rsidR="005753AE">
        <w:t>capabilities include tools for application of traditional verification methods (e.g., ACC, RMSE), focused mainly on comparing gridded forecasts</w:t>
      </w:r>
      <w:r>
        <w:t xml:space="preserve"> to verify</w:t>
      </w:r>
      <w:r w:rsidR="005753AE">
        <w:t xml:space="preserve"> point or gridded observations. </w:t>
      </w:r>
      <w:r w:rsidR="00CF0A70">
        <w:t>To account for the uncertainty associated with these measures, methods for estimating confidence</w:t>
      </w:r>
      <w:r w:rsidR="00CF0A70">
        <w:tab/>
        <w:t xml:space="preserve"> intervals for the verification statistics are an integral part of MET. </w:t>
      </w:r>
      <w:r w:rsidR="005753AE">
        <w:t xml:space="preserve">MET </w:t>
      </w:r>
      <w:r w:rsidR="00CF0A70">
        <w:t xml:space="preserve">also </w:t>
      </w:r>
      <w:r w:rsidR="005753AE">
        <w:t xml:space="preserve">includes state-of-the-art tools for application of new spatial methods, including object-based and neighborhood </w:t>
      </w:r>
      <w:r w:rsidR="00CF0A70">
        <w:t>approaches</w:t>
      </w:r>
      <w:r w:rsidR="005753AE">
        <w:t xml:space="preserve"> that provide more meaningful diagnostic information regarding the forecast performance for coherent spatial fields such as precipitation.</w:t>
      </w:r>
      <w:r w:rsidR="00CF0A70">
        <w:t xml:space="preserve">  Some of these methods are particularly appropriate for assessment of the performance of tropical cyclone impact and structure predictions (e.g., precipitation, flooding, </w:t>
      </w:r>
      <w:proofErr w:type="gramStart"/>
      <w:r w:rsidR="00CF0A70">
        <w:t>wind</w:t>
      </w:r>
      <w:proofErr w:type="gramEnd"/>
      <w:r w:rsidR="00CF0A70">
        <w:t xml:space="preserve"> structure).</w:t>
      </w:r>
    </w:p>
    <w:p w:rsidR="00CF0A70" w:rsidRDefault="004E3F4D" w:rsidP="00954940">
      <w:r>
        <w:t xml:space="preserve"> </w:t>
      </w:r>
      <w:r w:rsidR="00CF0A70">
        <w:t xml:space="preserve">MET-TC </w:t>
      </w:r>
      <w:r w:rsidR="00B44F63">
        <w:t>is a new addition to</w:t>
      </w:r>
      <w:r w:rsidR="00CF0A70">
        <w:t xml:space="preserve"> the MET software package.  MET-TC</w:t>
      </w:r>
      <w:r w:rsidR="00954940">
        <w:t xml:space="preserve"> is a set of tools </w:t>
      </w:r>
      <w:r w:rsidR="00CF0A70">
        <w:t xml:space="preserve">designed </w:t>
      </w:r>
      <w:r w:rsidR="00954940">
        <w:t xml:space="preserve">to aid in tropical cyclone </w:t>
      </w:r>
      <w:r w:rsidR="00CF0A70">
        <w:t xml:space="preserve">(TC) </w:t>
      </w:r>
      <w:r w:rsidR="00954940">
        <w:t xml:space="preserve">forecast evaluation and verification.  This toolkit provides a standard set of verification metrics and comprehensive output </w:t>
      </w:r>
      <w:r w:rsidR="00CF0A70">
        <w:t>statistics</w:t>
      </w:r>
      <w:r w:rsidR="00954940">
        <w:t>, which can be used for</w:t>
      </w:r>
      <w:r w:rsidR="00CF0A70">
        <w:t xml:space="preserve"> evaluations and</w:t>
      </w:r>
      <w:r w:rsidR="00954940">
        <w:t xml:space="preserve"> homogeneous comparisons of track and intensity forecasts</w:t>
      </w:r>
      <w:r w:rsidR="00CF0A70">
        <w:t xml:space="preserve">, including examination and comparison of error distributions, </w:t>
      </w:r>
      <w:r w:rsidR="00B44F63">
        <w:t xml:space="preserve">application of </w:t>
      </w:r>
      <w:r w:rsidR="00CF0A70">
        <w:t>conditio</w:t>
      </w:r>
      <w:r w:rsidR="00B44F63">
        <w:t>nal evaluations, and estimation</w:t>
      </w:r>
      <w:r w:rsidR="00CF0A70">
        <w:t xml:space="preserve"> of statistical confidence intervals</w:t>
      </w:r>
      <w:r w:rsidR="00954940">
        <w:t xml:space="preserve">.  </w:t>
      </w:r>
      <w:r w:rsidR="00CF0A70">
        <w:t>MET-TC was developed by the DTC</w:t>
      </w:r>
      <w:r w:rsidR="00954940">
        <w:t xml:space="preserve"> as part of the Hurricane Forecast Improvement Project (HFIP</w:t>
      </w:r>
      <w:r w:rsidR="00CF0A70">
        <w:t>)</w:t>
      </w:r>
      <w:r w:rsidR="00954940">
        <w:t xml:space="preserve">.  </w:t>
      </w:r>
      <w:r w:rsidR="00CF0A70">
        <w:t xml:space="preserve">The initial version of MET-TC </w:t>
      </w:r>
      <w:r w:rsidR="00954940">
        <w:t>replicate</w:t>
      </w:r>
      <w:r w:rsidR="00CF0A70">
        <w:t>s</w:t>
      </w:r>
      <w:r w:rsidR="00954940">
        <w:t xml:space="preserve"> the functionality of the current </w:t>
      </w:r>
      <w:r w:rsidR="00B44F63">
        <w:t xml:space="preserve">U.S. </w:t>
      </w:r>
      <w:r w:rsidR="00954940">
        <w:t>National Hurricane Ce</w:t>
      </w:r>
      <w:r w:rsidR="00CF0A70">
        <w:t xml:space="preserve">nter (NHC) verification software, and provides added functionality for </w:t>
      </w:r>
      <w:proofErr w:type="spellStart"/>
      <w:r w:rsidR="00CF0A70">
        <w:t>subsetting</w:t>
      </w:r>
      <w:proofErr w:type="spellEnd"/>
      <w:r w:rsidR="00CF0A70">
        <w:t xml:space="preserve"> and comparing forecasts.  The MET-</w:t>
      </w:r>
      <w:r w:rsidR="00954940">
        <w:t xml:space="preserve">TC code is designed to be modular, allowing additional capabilities and features to be added in future releases.  </w:t>
      </w:r>
    </w:p>
    <w:p w:rsidR="00954940" w:rsidRDefault="00CF36A0" w:rsidP="00954940">
      <w:pPr>
        <w:pStyle w:val="NoSpacing"/>
      </w:pPr>
      <w:r>
        <w:t xml:space="preserve">Together, MET-TC and MET provide a comprehensive set of tools for evaluation of TC predictions of track and intensity, storm structure, and TC impacts.  These packages are freely available at </w:t>
      </w:r>
      <w:hyperlink r:id="rId5" w:history="1">
        <w:r w:rsidRPr="009959CB">
          <w:rPr>
            <w:rStyle w:val="Hyperlink"/>
          </w:rPr>
          <w:t>http://www.dtcenter.org/met/users/index.php</w:t>
        </w:r>
      </w:hyperlink>
      <w:r>
        <w:t>.  The tools’ capabilities and example applications will be described in this presentation.</w:t>
      </w:r>
    </w:p>
    <w:sectPr w:rsidR="0095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4D"/>
    <w:rsid w:val="004E3F4D"/>
    <w:rsid w:val="005753AE"/>
    <w:rsid w:val="00954940"/>
    <w:rsid w:val="00A17148"/>
    <w:rsid w:val="00B44F63"/>
    <w:rsid w:val="00BA2786"/>
    <w:rsid w:val="00BE337D"/>
    <w:rsid w:val="00CA0EB3"/>
    <w:rsid w:val="00CB1BD4"/>
    <w:rsid w:val="00CF0A70"/>
    <w:rsid w:val="00CF36A0"/>
    <w:rsid w:val="00E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3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689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tcenter.org/met/user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2314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Brown</dc:creator>
  <cp:lastModifiedBy>Robert Rogers</cp:lastModifiedBy>
  <cp:revision>2</cp:revision>
  <dcterms:created xsi:type="dcterms:W3CDTF">2014-09-29T14:59:00Z</dcterms:created>
  <dcterms:modified xsi:type="dcterms:W3CDTF">2014-09-29T14:59:00Z</dcterms:modified>
</cp:coreProperties>
</file>