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0" w:rsidRPr="00BE7888" w:rsidRDefault="00E27A3E" w:rsidP="00E419F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E27A3E">
        <w:rPr>
          <w:rFonts w:ascii="Times New Roman" w:hAnsi="Times New Roman"/>
          <w:i/>
          <w:sz w:val="28"/>
          <w:szCs w:val="28"/>
          <w:vertAlign w:val="superscript"/>
        </w:rPr>
        <w:t>rd</w:t>
      </w:r>
      <w:r>
        <w:rPr>
          <w:rFonts w:ascii="Times New Roman" w:hAnsi="Times New Roman"/>
          <w:i/>
          <w:sz w:val="28"/>
          <w:szCs w:val="28"/>
        </w:rPr>
        <w:t xml:space="preserve"> WMO IWTC Landfall Processes Meeting</w:t>
      </w:r>
      <w:r w:rsidR="002C5601">
        <w:rPr>
          <w:rFonts w:ascii="Times New Roman" w:hAnsi="Times New Roman"/>
          <w:i/>
          <w:sz w:val="28"/>
          <w:szCs w:val="28"/>
        </w:rPr>
        <w:t xml:space="preserve">  </w:t>
      </w:r>
    </w:p>
    <w:p w:rsidR="00E419FE" w:rsidRDefault="00E419FE" w:rsidP="00E419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9FE" w:rsidRPr="00BE7888" w:rsidRDefault="007A6846" w:rsidP="00E419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Oceanic Influences on </w:t>
      </w:r>
      <w:r w:rsidR="00A37ACB">
        <w:rPr>
          <w:rFonts w:ascii="Times New Roman" w:hAnsi="Times New Roman"/>
          <w:b/>
          <w:sz w:val="28"/>
          <w:szCs w:val="28"/>
        </w:rPr>
        <w:t xml:space="preserve">Super Typhoon Haiyan </w:t>
      </w:r>
    </w:p>
    <w:p w:rsidR="00E419FE" w:rsidRPr="00BE7888" w:rsidRDefault="00E419FE" w:rsidP="00E419FE">
      <w:pPr>
        <w:jc w:val="center"/>
        <w:rPr>
          <w:rFonts w:ascii="Times New Roman" w:hAnsi="Times New Roman"/>
          <w:sz w:val="28"/>
          <w:szCs w:val="28"/>
        </w:rPr>
      </w:pPr>
    </w:p>
    <w:p w:rsidR="00450888" w:rsidRPr="002544C1" w:rsidRDefault="00450888" w:rsidP="00450888">
      <w:pPr>
        <w:jc w:val="center"/>
        <w:rPr>
          <w:rFonts w:ascii="Times New Roman" w:hAnsi="Times New Roman"/>
        </w:rPr>
      </w:pPr>
      <w:r w:rsidRPr="002544C1">
        <w:rPr>
          <w:rFonts w:ascii="Times New Roman" w:hAnsi="Times New Roman"/>
        </w:rPr>
        <w:t xml:space="preserve">Lynn K. Shay, </w:t>
      </w:r>
      <w:r w:rsidR="00A37ACB">
        <w:rPr>
          <w:rFonts w:ascii="Times New Roman" w:hAnsi="Times New Roman"/>
        </w:rPr>
        <w:t xml:space="preserve">Claire McCaskill, </w:t>
      </w:r>
      <w:r w:rsidRPr="002544C1">
        <w:rPr>
          <w:rFonts w:ascii="Times New Roman" w:hAnsi="Times New Roman"/>
        </w:rPr>
        <w:t xml:space="preserve">Jodi Brewster </w:t>
      </w:r>
    </w:p>
    <w:p w:rsidR="00450888" w:rsidRPr="0075594F" w:rsidRDefault="00450888" w:rsidP="00450888">
      <w:pPr>
        <w:jc w:val="center"/>
        <w:rPr>
          <w:rFonts w:ascii="Times New Roman" w:hAnsi="Times New Roman"/>
        </w:rPr>
      </w:pPr>
    </w:p>
    <w:p w:rsidR="00450888" w:rsidRDefault="00450888" w:rsidP="004508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RSMAS/MPO</w:t>
      </w:r>
      <w:r w:rsidRPr="0075594F">
        <w:rPr>
          <w:rFonts w:ascii="Times New Roman" w:hAnsi="Times New Roman"/>
        </w:rPr>
        <w:t>, University of Miami</w:t>
      </w:r>
      <w:r>
        <w:rPr>
          <w:rFonts w:ascii="Times New Roman" w:hAnsi="Times New Roman"/>
        </w:rPr>
        <w:t>, Miami, FL</w:t>
      </w:r>
    </w:p>
    <w:p w:rsidR="00450888" w:rsidRPr="0075594F" w:rsidRDefault="00450888" w:rsidP="00450888">
      <w:pPr>
        <w:rPr>
          <w:rFonts w:ascii="Times New Roman" w:hAnsi="Times New Roman"/>
        </w:rPr>
      </w:pPr>
    </w:p>
    <w:p w:rsidR="00450888" w:rsidRDefault="00450888" w:rsidP="00A37ACB">
      <w:pPr>
        <w:jc w:val="center"/>
        <w:rPr>
          <w:rFonts w:ascii="Times New Roman" w:hAnsi="Times New Roman"/>
        </w:rPr>
      </w:pPr>
      <w:hyperlink r:id="rId4" w:history="1">
        <w:r w:rsidRPr="0075594F">
          <w:rPr>
            <w:rStyle w:val="Hyperlink"/>
            <w:rFonts w:ascii="Times New Roman" w:hAnsi="Times New Roman"/>
          </w:rPr>
          <w:t>nshay</w:t>
        </w:r>
        <w:r>
          <w:rPr>
            <w:rStyle w:val="Hyperlink"/>
            <w:rFonts w:ascii="Times New Roman" w:hAnsi="Times New Roman"/>
          </w:rPr>
          <w:t xml:space="preserve">, </w:t>
        </w:r>
        <w:r w:rsidR="005B0D3E">
          <w:rPr>
            <w:rStyle w:val="Hyperlink"/>
            <w:rFonts w:ascii="Times New Roman" w:hAnsi="Times New Roman"/>
          </w:rPr>
          <w:t xml:space="preserve">cmccaskill, </w:t>
        </w:r>
        <w:r>
          <w:rPr>
            <w:rStyle w:val="Hyperlink"/>
            <w:rFonts w:ascii="Times New Roman" w:hAnsi="Times New Roman"/>
          </w:rPr>
          <w:t>jbrewster</w:t>
        </w:r>
        <w:r w:rsidRPr="0075594F">
          <w:rPr>
            <w:rStyle w:val="Hyperlink"/>
            <w:rFonts w:ascii="Times New Roman" w:hAnsi="Times New Roman"/>
          </w:rPr>
          <w:t>@rsmas.miami.edu</w:t>
        </w:r>
      </w:hyperlink>
    </w:p>
    <w:p w:rsidR="00A37ACB" w:rsidRPr="0075594F" w:rsidRDefault="00A37ACB" w:rsidP="00A37ACB">
      <w:pPr>
        <w:jc w:val="center"/>
        <w:rPr>
          <w:rFonts w:ascii="Times New Roman" w:hAnsi="Times New Roman"/>
        </w:rPr>
      </w:pPr>
    </w:p>
    <w:p w:rsidR="00E419FE" w:rsidRPr="00E27A3E" w:rsidRDefault="00E419FE" w:rsidP="00C7613A">
      <w:pPr>
        <w:jc w:val="both"/>
        <w:rPr>
          <w:rFonts w:ascii="Times New Roman" w:hAnsi="Times New Roman"/>
          <w:sz w:val="22"/>
          <w:szCs w:val="22"/>
        </w:rPr>
      </w:pPr>
      <w:r w:rsidRPr="00BE7888">
        <w:rPr>
          <w:rFonts w:ascii="Times New Roman" w:hAnsi="Times New Roman"/>
          <w:sz w:val="22"/>
          <w:szCs w:val="22"/>
        </w:rPr>
        <w:t xml:space="preserve">From </w:t>
      </w:r>
      <w:r w:rsidR="00A37ACB">
        <w:rPr>
          <w:rFonts w:ascii="Times New Roman" w:hAnsi="Times New Roman"/>
          <w:sz w:val="22"/>
          <w:szCs w:val="22"/>
        </w:rPr>
        <w:t xml:space="preserve">3 to 12 Nov 2013, typhoon Haiyan rapidly intensified to a super typhoon (ST) </w:t>
      </w:r>
      <w:r w:rsidR="00C7613A">
        <w:rPr>
          <w:rFonts w:ascii="Times New Roman" w:hAnsi="Times New Roman"/>
          <w:sz w:val="22"/>
          <w:szCs w:val="22"/>
        </w:rPr>
        <w:t xml:space="preserve">status </w:t>
      </w:r>
      <w:r w:rsidR="00A37ACB">
        <w:rPr>
          <w:rFonts w:ascii="Times New Roman" w:hAnsi="Times New Roman"/>
          <w:sz w:val="22"/>
          <w:szCs w:val="22"/>
        </w:rPr>
        <w:t>along the northern perimeter of the western Pacific warm pool. During its passage, several ARGO floats provided pre and post temperature measurements to as deep as 1000 m close to the best track</w:t>
      </w:r>
      <w:r w:rsidR="008E6742">
        <w:rPr>
          <w:rFonts w:ascii="Times New Roman" w:hAnsi="Times New Roman"/>
          <w:sz w:val="22"/>
          <w:szCs w:val="22"/>
        </w:rPr>
        <w:t xml:space="preserve">. </w:t>
      </w:r>
      <w:r w:rsidR="00A37ACB">
        <w:rPr>
          <w:rFonts w:ascii="Times New Roman" w:hAnsi="Times New Roman"/>
          <w:sz w:val="22"/>
          <w:szCs w:val="22"/>
        </w:rPr>
        <w:t xml:space="preserve"> In addition, Haiyan made a direct hit on a NOAA TAO buoy located at 8</w:t>
      </w:r>
      <w:r w:rsidR="00A37ACB" w:rsidRPr="007A6846">
        <w:rPr>
          <w:rFonts w:ascii="Times New Roman" w:hAnsi="Times New Roman"/>
          <w:sz w:val="22"/>
          <w:szCs w:val="22"/>
          <w:vertAlign w:val="superscript"/>
        </w:rPr>
        <w:t>o</w:t>
      </w:r>
      <w:r w:rsidR="00A37ACB">
        <w:rPr>
          <w:rFonts w:ascii="Times New Roman" w:hAnsi="Times New Roman"/>
          <w:sz w:val="22"/>
          <w:szCs w:val="22"/>
        </w:rPr>
        <w:t>N, 137</w:t>
      </w:r>
      <w:r w:rsidR="00A37ACB" w:rsidRPr="007A6846">
        <w:rPr>
          <w:rFonts w:ascii="Times New Roman" w:hAnsi="Times New Roman"/>
          <w:sz w:val="22"/>
          <w:szCs w:val="22"/>
          <w:vertAlign w:val="superscript"/>
        </w:rPr>
        <w:t>o</w:t>
      </w:r>
      <w:r w:rsidR="00A37ACB">
        <w:rPr>
          <w:rFonts w:ascii="Times New Roman" w:hAnsi="Times New Roman"/>
          <w:sz w:val="22"/>
          <w:szCs w:val="22"/>
        </w:rPr>
        <w:t xml:space="preserve">E where temperature, salinity and current measurements were acquired as the typhoon was </w:t>
      </w:r>
      <w:r w:rsidR="008025DF">
        <w:rPr>
          <w:rFonts w:ascii="Times New Roman" w:hAnsi="Times New Roman"/>
          <w:sz w:val="22"/>
          <w:szCs w:val="22"/>
        </w:rPr>
        <w:t xml:space="preserve">intensifying </w:t>
      </w:r>
      <w:proofErr w:type="gramStart"/>
      <w:r w:rsidR="008025DF">
        <w:rPr>
          <w:rFonts w:ascii="Times New Roman" w:hAnsi="Times New Roman"/>
          <w:sz w:val="22"/>
          <w:szCs w:val="22"/>
        </w:rPr>
        <w:t xml:space="preserve">to </w:t>
      </w:r>
      <w:r w:rsidR="00A37ACB">
        <w:rPr>
          <w:rFonts w:ascii="Times New Roman" w:hAnsi="Times New Roman"/>
          <w:sz w:val="22"/>
          <w:szCs w:val="22"/>
        </w:rPr>
        <w:t xml:space="preserve"> ST</w:t>
      </w:r>
      <w:proofErr w:type="gramEnd"/>
      <w:r w:rsidR="00A37ACB">
        <w:rPr>
          <w:rFonts w:ascii="Times New Roman" w:hAnsi="Times New Roman"/>
          <w:sz w:val="22"/>
          <w:szCs w:val="22"/>
        </w:rPr>
        <w:t xml:space="preserve"> status. These data along with a satellite fields derived from the </w:t>
      </w:r>
      <w:proofErr w:type="gramStart"/>
      <w:r w:rsidR="00A37ACB">
        <w:rPr>
          <w:rFonts w:ascii="Times New Roman" w:hAnsi="Times New Roman"/>
          <w:sz w:val="22"/>
          <w:szCs w:val="22"/>
        </w:rPr>
        <w:t>Systematically</w:t>
      </w:r>
      <w:proofErr w:type="gramEnd"/>
      <w:r w:rsidR="00A37ACB">
        <w:rPr>
          <w:rFonts w:ascii="Times New Roman" w:hAnsi="Times New Roman"/>
          <w:sz w:val="22"/>
          <w:szCs w:val="22"/>
        </w:rPr>
        <w:t xml:space="preserve"> merged Pacific Ocean Temperature and Salinity (SPORTS) climatology are used to examine the </w:t>
      </w:r>
      <w:r w:rsidR="00E55D43">
        <w:rPr>
          <w:rFonts w:ascii="Times New Roman" w:hAnsi="Times New Roman"/>
          <w:sz w:val="22"/>
          <w:szCs w:val="22"/>
        </w:rPr>
        <w:t xml:space="preserve">response of the upper ocean including the pre-Haiyan </w:t>
      </w:r>
      <w:r w:rsidR="00A37ACB">
        <w:rPr>
          <w:rFonts w:ascii="Times New Roman" w:hAnsi="Times New Roman"/>
          <w:sz w:val="22"/>
          <w:szCs w:val="22"/>
        </w:rPr>
        <w:t>thermocline</w:t>
      </w:r>
      <w:r w:rsidR="00E55D43">
        <w:rPr>
          <w:rFonts w:ascii="Times New Roman" w:hAnsi="Times New Roman"/>
          <w:sz w:val="22"/>
          <w:szCs w:val="22"/>
        </w:rPr>
        <w:t xml:space="preserve"> variations. </w:t>
      </w:r>
      <w:r w:rsidR="0051583A">
        <w:rPr>
          <w:rFonts w:ascii="Times New Roman" w:hAnsi="Times New Roman"/>
          <w:sz w:val="22"/>
          <w:szCs w:val="22"/>
        </w:rPr>
        <w:t>Note the SPORTS derived product using satellite fields has been carefully evaluated with more than 267,000 thermal profiles over a 12-year period.</w:t>
      </w:r>
      <w:r w:rsidR="00C237FE">
        <w:rPr>
          <w:rFonts w:ascii="Times New Roman" w:hAnsi="Times New Roman"/>
          <w:sz w:val="22"/>
          <w:szCs w:val="22"/>
        </w:rPr>
        <w:t xml:space="preserve"> During the passage of Haiyan, </w:t>
      </w:r>
      <w:r w:rsidR="00C7613A">
        <w:rPr>
          <w:rFonts w:ascii="Times New Roman" w:hAnsi="Times New Roman"/>
          <w:sz w:val="22"/>
          <w:szCs w:val="22"/>
        </w:rPr>
        <w:t xml:space="preserve">thermal </w:t>
      </w:r>
      <w:r w:rsidR="004400D9">
        <w:rPr>
          <w:rFonts w:ascii="Times New Roman" w:hAnsi="Times New Roman"/>
          <w:sz w:val="22"/>
          <w:szCs w:val="22"/>
        </w:rPr>
        <w:t>excur</w:t>
      </w:r>
      <w:r w:rsidR="00C7613A">
        <w:rPr>
          <w:rFonts w:ascii="Times New Roman" w:hAnsi="Times New Roman"/>
          <w:sz w:val="22"/>
          <w:szCs w:val="22"/>
        </w:rPr>
        <w:t>s</w:t>
      </w:r>
      <w:r w:rsidR="004400D9">
        <w:rPr>
          <w:rFonts w:ascii="Times New Roman" w:hAnsi="Times New Roman"/>
          <w:sz w:val="22"/>
          <w:szCs w:val="22"/>
        </w:rPr>
        <w:t xml:space="preserve">ions </w:t>
      </w:r>
      <w:r w:rsidR="00C237FE">
        <w:rPr>
          <w:rFonts w:ascii="Times New Roman" w:hAnsi="Times New Roman"/>
          <w:sz w:val="22"/>
          <w:szCs w:val="22"/>
        </w:rPr>
        <w:t xml:space="preserve">at the semidiurnal frequency were up to </w:t>
      </w:r>
      <w:r w:rsidR="004400D9">
        <w:rPr>
          <w:rFonts w:ascii="Times New Roman" w:hAnsi="Times New Roman"/>
          <w:sz w:val="22"/>
          <w:szCs w:val="22"/>
        </w:rPr>
        <w:t>+/- 2.5</w:t>
      </w:r>
      <w:r w:rsidR="004400D9" w:rsidRPr="004400D9">
        <w:rPr>
          <w:rFonts w:ascii="Times New Roman" w:hAnsi="Times New Roman"/>
          <w:sz w:val="22"/>
          <w:szCs w:val="22"/>
          <w:vertAlign w:val="superscript"/>
        </w:rPr>
        <w:t>o</w:t>
      </w:r>
      <w:r w:rsidR="004400D9">
        <w:rPr>
          <w:rFonts w:ascii="Times New Roman" w:hAnsi="Times New Roman"/>
          <w:sz w:val="22"/>
          <w:szCs w:val="22"/>
        </w:rPr>
        <w:t>C. By using available mooring records, the differences between climatologies are less than 1</w:t>
      </w:r>
      <w:r w:rsidR="004400D9" w:rsidRPr="004400D9">
        <w:rPr>
          <w:rFonts w:ascii="Times New Roman" w:hAnsi="Times New Roman"/>
          <w:sz w:val="22"/>
          <w:szCs w:val="22"/>
          <w:vertAlign w:val="superscript"/>
        </w:rPr>
        <w:t>o</w:t>
      </w:r>
      <w:r w:rsidR="001771E1">
        <w:rPr>
          <w:rFonts w:ascii="Times New Roman" w:hAnsi="Times New Roman"/>
          <w:sz w:val="22"/>
          <w:szCs w:val="22"/>
        </w:rPr>
        <w:t xml:space="preserve">C. </w:t>
      </w:r>
      <w:r w:rsidR="00E55D43">
        <w:rPr>
          <w:rFonts w:ascii="Times New Roman" w:hAnsi="Times New Roman"/>
          <w:sz w:val="22"/>
          <w:szCs w:val="22"/>
        </w:rPr>
        <w:t xml:space="preserve">Based on satellite and in situ measurements, </w:t>
      </w:r>
      <w:r w:rsidR="004400D9">
        <w:rPr>
          <w:rFonts w:ascii="Times New Roman" w:hAnsi="Times New Roman"/>
          <w:sz w:val="22"/>
          <w:szCs w:val="22"/>
        </w:rPr>
        <w:t>there is little evidence of substantial ocean cooling (typically less than 1.5</w:t>
      </w:r>
      <w:r w:rsidR="004400D9" w:rsidRPr="00C7613A">
        <w:rPr>
          <w:rFonts w:ascii="Times New Roman" w:hAnsi="Times New Roman"/>
          <w:sz w:val="22"/>
          <w:szCs w:val="22"/>
          <w:vertAlign w:val="superscript"/>
        </w:rPr>
        <w:t>o</w:t>
      </w:r>
      <w:r w:rsidR="004400D9">
        <w:rPr>
          <w:rFonts w:ascii="Times New Roman" w:hAnsi="Times New Roman"/>
          <w:sz w:val="22"/>
          <w:szCs w:val="22"/>
        </w:rPr>
        <w:t xml:space="preserve">C), </w:t>
      </w:r>
      <w:r w:rsidR="00C237FE">
        <w:rPr>
          <w:rFonts w:ascii="Times New Roman" w:hAnsi="Times New Roman"/>
          <w:sz w:val="22"/>
          <w:szCs w:val="22"/>
        </w:rPr>
        <w:t>but the mixed layer deepened by 10 to 15</w:t>
      </w:r>
      <w:r w:rsidR="004400D9">
        <w:rPr>
          <w:rFonts w:ascii="Times New Roman" w:hAnsi="Times New Roman"/>
          <w:sz w:val="22"/>
          <w:szCs w:val="22"/>
        </w:rPr>
        <w:t xml:space="preserve"> m</w:t>
      </w:r>
      <w:r w:rsidR="00C237FE">
        <w:rPr>
          <w:rFonts w:ascii="Times New Roman" w:hAnsi="Times New Roman"/>
          <w:sz w:val="22"/>
          <w:szCs w:val="22"/>
        </w:rPr>
        <w:t xml:space="preserve">, and approximately </w:t>
      </w:r>
      <w:r w:rsidR="004400D9">
        <w:rPr>
          <w:rFonts w:ascii="Times New Roman" w:hAnsi="Times New Roman"/>
          <w:sz w:val="22"/>
          <w:szCs w:val="22"/>
        </w:rPr>
        <w:t xml:space="preserve">10 m upwelling </w:t>
      </w:r>
      <w:r w:rsidR="001771E1">
        <w:rPr>
          <w:rFonts w:ascii="Times New Roman" w:hAnsi="Times New Roman"/>
          <w:sz w:val="22"/>
          <w:szCs w:val="22"/>
        </w:rPr>
        <w:t xml:space="preserve">signals </w:t>
      </w:r>
      <w:r w:rsidR="00E55D43">
        <w:rPr>
          <w:rFonts w:ascii="Times New Roman" w:hAnsi="Times New Roman"/>
          <w:sz w:val="22"/>
          <w:szCs w:val="22"/>
        </w:rPr>
        <w:t xml:space="preserve">were </w:t>
      </w:r>
      <w:r w:rsidR="004400D9">
        <w:rPr>
          <w:rFonts w:ascii="Times New Roman" w:hAnsi="Times New Roman"/>
          <w:sz w:val="22"/>
          <w:szCs w:val="22"/>
        </w:rPr>
        <w:t xml:space="preserve">induced by the </w:t>
      </w:r>
      <w:r w:rsidR="00E55D43">
        <w:rPr>
          <w:rFonts w:ascii="Times New Roman" w:hAnsi="Times New Roman"/>
          <w:sz w:val="22"/>
          <w:szCs w:val="22"/>
        </w:rPr>
        <w:t xml:space="preserve">Haiyan </w:t>
      </w:r>
      <w:r w:rsidR="004400D9">
        <w:rPr>
          <w:rFonts w:ascii="Times New Roman" w:hAnsi="Times New Roman"/>
          <w:sz w:val="22"/>
          <w:szCs w:val="22"/>
        </w:rPr>
        <w:t>wind</w:t>
      </w:r>
      <w:r w:rsidR="00C7613A">
        <w:rPr>
          <w:rFonts w:ascii="Times New Roman" w:hAnsi="Times New Roman"/>
          <w:sz w:val="22"/>
          <w:szCs w:val="22"/>
        </w:rPr>
        <w:t>-</w:t>
      </w:r>
      <w:r w:rsidR="004400D9">
        <w:rPr>
          <w:rFonts w:ascii="Times New Roman" w:hAnsi="Times New Roman"/>
          <w:sz w:val="22"/>
          <w:szCs w:val="22"/>
        </w:rPr>
        <w:t>driven currents</w:t>
      </w:r>
      <w:r w:rsidR="00E55D43">
        <w:rPr>
          <w:rFonts w:ascii="Times New Roman" w:hAnsi="Times New Roman"/>
          <w:sz w:val="22"/>
          <w:szCs w:val="22"/>
        </w:rPr>
        <w:t xml:space="preserve">. </w:t>
      </w:r>
      <w:r w:rsidR="00C237FE">
        <w:rPr>
          <w:rFonts w:ascii="Times New Roman" w:hAnsi="Times New Roman"/>
          <w:sz w:val="22"/>
          <w:szCs w:val="22"/>
        </w:rPr>
        <w:t>There</w:t>
      </w:r>
      <w:r w:rsidR="004400D9">
        <w:rPr>
          <w:rFonts w:ascii="Times New Roman" w:hAnsi="Times New Roman"/>
          <w:sz w:val="22"/>
          <w:szCs w:val="22"/>
        </w:rPr>
        <w:t xml:space="preserve"> was minimal ocean response associated with this ST, </w:t>
      </w:r>
      <w:r w:rsidR="00E55D43">
        <w:rPr>
          <w:rFonts w:ascii="Times New Roman" w:hAnsi="Times New Roman"/>
          <w:sz w:val="22"/>
          <w:szCs w:val="22"/>
        </w:rPr>
        <w:t xml:space="preserve">where the </w:t>
      </w:r>
      <w:r w:rsidR="004400D9">
        <w:rPr>
          <w:rFonts w:ascii="Times New Roman" w:hAnsi="Times New Roman"/>
          <w:sz w:val="22"/>
          <w:szCs w:val="22"/>
        </w:rPr>
        <w:t>OHC (~120 kJ cm</w:t>
      </w:r>
      <w:r w:rsidR="004400D9" w:rsidRPr="00C7613A">
        <w:rPr>
          <w:rFonts w:ascii="Times New Roman" w:hAnsi="Times New Roman"/>
          <w:sz w:val="22"/>
          <w:szCs w:val="22"/>
          <w:vertAlign w:val="superscript"/>
        </w:rPr>
        <w:t>-2</w:t>
      </w:r>
      <w:r w:rsidR="004400D9">
        <w:rPr>
          <w:rFonts w:ascii="Times New Roman" w:hAnsi="Times New Roman"/>
          <w:sz w:val="22"/>
          <w:szCs w:val="22"/>
        </w:rPr>
        <w:t xml:space="preserve">) and warm SSTs </w:t>
      </w:r>
      <w:r w:rsidR="00C7613A">
        <w:rPr>
          <w:rFonts w:ascii="Times New Roman" w:hAnsi="Times New Roman"/>
          <w:sz w:val="22"/>
          <w:szCs w:val="22"/>
        </w:rPr>
        <w:t>(&gt;28</w:t>
      </w:r>
      <w:r w:rsidR="00C7613A" w:rsidRPr="00C7613A">
        <w:rPr>
          <w:rFonts w:ascii="Times New Roman" w:hAnsi="Times New Roman"/>
          <w:sz w:val="22"/>
          <w:szCs w:val="22"/>
          <w:vertAlign w:val="superscript"/>
        </w:rPr>
        <w:t>o</w:t>
      </w:r>
      <w:r w:rsidR="00C7613A">
        <w:rPr>
          <w:rFonts w:ascii="Times New Roman" w:hAnsi="Times New Roman"/>
          <w:sz w:val="22"/>
          <w:szCs w:val="22"/>
        </w:rPr>
        <w:t xml:space="preserve">C) </w:t>
      </w:r>
      <w:r w:rsidR="00E55D43">
        <w:rPr>
          <w:rFonts w:ascii="Times New Roman" w:hAnsi="Times New Roman"/>
          <w:sz w:val="22"/>
          <w:szCs w:val="22"/>
        </w:rPr>
        <w:t xml:space="preserve">prevailed during and subsequent to the ST passage. Such </w:t>
      </w:r>
      <w:r w:rsidR="00C7613A">
        <w:rPr>
          <w:rFonts w:ascii="Times New Roman" w:hAnsi="Times New Roman"/>
          <w:sz w:val="22"/>
          <w:szCs w:val="22"/>
        </w:rPr>
        <w:t>intensity fluctuations are si</w:t>
      </w:r>
      <w:r w:rsidR="00E27A3E">
        <w:rPr>
          <w:rFonts w:ascii="Times New Roman" w:hAnsi="Times New Roman"/>
          <w:sz w:val="22"/>
          <w:szCs w:val="22"/>
        </w:rPr>
        <w:t xml:space="preserve">milar to those observed in the </w:t>
      </w:r>
      <w:r w:rsidR="005B0D3E">
        <w:rPr>
          <w:rFonts w:ascii="Times New Roman" w:hAnsi="Times New Roman"/>
          <w:sz w:val="22"/>
          <w:szCs w:val="22"/>
        </w:rPr>
        <w:t>north</w:t>
      </w:r>
      <w:r w:rsidR="00C7613A">
        <w:rPr>
          <w:rFonts w:ascii="Times New Roman" w:hAnsi="Times New Roman"/>
          <w:sz w:val="22"/>
          <w:szCs w:val="22"/>
        </w:rPr>
        <w:t xml:space="preserve">west Caribbean Sea. </w:t>
      </w:r>
      <w:r w:rsidR="001771E1">
        <w:rPr>
          <w:rFonts w:ascii="Times New Roman" w:hAnsi="Times New Roman"/>
          <w:sz w:val="22"/>
          <w:szCs w:val="22"/>
        </w:rPr>
        <w:t xml:space="preserve">(e.g., </w:t>
      </w:r>
      <w:r w:rsidR="001771E1" w:rsidRPr="001771E1">
        <w:rPr>
          <w:rFonts w:ascii="Times New Roman" w:hAnsi="Times New Roman"/>
          <w:i/>
          <w:sz w:val="22"/>
          <w:szCs w:val="22"/>
        </w:rPr>
        <w:t>m</w:t>
      </w:r>
      <w:r w:rsidR="00C7613A" w:rsidRPr="008E6742">
        <w:rPr>
          <w:rFonts w:ascii="Times New Roman" w:hAnsi="Times New Roman"/>
          <w:i/>
          <w:sz w:val="22"/>
          <w:szCs w:val="22"/>
        </w:rPr>
        <w:t xml:space="preserve">inimal ocean </w:t>
      </w:r>
      <w:r w:rsidR="008E6742" w:rsidRPr="008E6742">
        <w:rPr>
          <w:rFonts w:ascii="Times New Roman" w:hAnsi="Times New Roman"/>
          <w:i/>
          <w:sz w:val="22"/>
          <w:szCs w:val="22"/>
        </w:rPr>
        <w:t xml:space="preserve">cooling </w:t>
      </w:r>
      <w:r w:rsidR="00C7613A" w:rsidRPr="008E6742">
        <w:rPr>
          <w:rFonts w:ascii="Times New Roman" w:hAnsi="Times New Roman"/>
          <w:i/>
          <w:sz w:val="22"/>
          <w:szCs w:val="22"/>
        </w:rPr>
        <w:t>resp</w:t>
      </w:r>
      <w:r w:rsidR="005B0D3E" w:rsidRPr="008E6742">
        <w:rPr>
          <w:rFonts w:ascii="Times New Roman" w:hAnsi="Times New Roman"/>
          <w:i/>
          <w:sz w:val="22"/>
          <w:szCs w:val="22"/>
        </w:rPr>
        <w:t>onse</w:t>
      </w:r>
      <w:r w:rsidR="008E6742" w:rsidRPr="008E6742">
        <w:rPr>
          <w:rFonts w:ascii="Times New Roman" w:hAnsi="Times New Roman"/>
          <w:i/>
          <w:sz w:val="22"/>
          <w:szCs w:val="22"/>
        </w:rPr>
        <w:t xml:space="preserve"> and more sustained </w:t>
      </w:r>
      <w:r w:rsidR="00C27581">
        <w:rPr>
          <w:rFonts w:ascii="Times New Roman" w:hAnsi="Times New Roman"/>
          <w:i/>
          <w:sz w:val="22"/>
          <w:szCs w:val="22"/>
        </w:rPr>
        <w:t xml:space="preserve">enthalpy </w:t>
      </w:r>
      <w:proofErr w:type="gramStart"/>
      <w:r w:rsidR="008E6742" w:rsidRPr="008E6742">
        <w:rPr>
          <w:rFonts w:ascii="Times New Roman" w:hAnsi="Times New Roman"/>
          <w:i/>
          <w:sz w:val="22"/>
          <w:szCs w:val="22"/>
        </w:rPr>
        <w:t>fluxes</w:t>
      </w:r>
      <w:proofErr w:type="gramEnd"/>
      <w:r w:rsidR="001771E1">
        <w:rPr>
          <w:rFonts w:ascii="Times New Roman" w:hAnsi="Times New Roman"/>
          <w:i/>
          <w:sz w:val="22"/>
          <w:szCs w:val="22"/>
        </w:rPr>
        <w:t xml:space="preserve"> despite a rapid </w:t>
      </w:r>
      <w:r w:rsidR="008E6742" w:rsidRPr="008E6742">
        <w:rPr>
          <w:rFonts w:ascii="Times New Roman" w:hAnsi="Times New Roman"/>
          <w:i/>
          <w:sz w:val="22"/>
          <w:szCs w:val="22"/>
        </w:rPr>
        <w:t>translation speed</w:t>
      </w:r>
      <w:r w:rsidR="001771E1">
        <w:rPr>
          <w:rFonts w:ascii="Times New Roman" w:hAnsi="Times New Roman"/>
          <w:i/>
          <w:sz w:val="22"/>
          <w:szCs w:val="22"/>
        </w:rPr>
        <w:t xml:space="preserve">). </w:t>
      </w:r>
      <w:r w:rsidR="00E27A3E" w:rsidRPr="00E27A3E">
        <w:rPr>
          <w:rFonts w:ascii="Times New Roman" w:hAnsi="Times New Roman"/>
          <w:sz w:val="22"/>
          <w:szCs w:val="22"/>
        </w:rPr>
        <w:t xml:space="preserve">This </w:t>
      </w:r>
      <w:r w:rsidR="00E27A3E">
        <w:rPr>
          <w:rFonts w:ascii="Times New Roman" w:hAnsi="Times New Roman"/>
          <w:sz w:val="22"/>
          <w:szCs w:val="22"/>
        </w:rPr>
        <w:t>ST</w:t>
      </w:r>
      <w:r w:rsidR="00E27A3E" w:rsidRPr="00E27A3E">
        <w:rPr>
          <w:rFonts w:ascii="Times New Roman" w:hAnsi="Times New Roman"/>
          <w:sz w:val="22"/>
          <w:szCs w:val="22"/>
        </w:rPr>
        <w:t xml:space="preserve"> devastated the Philippines at landfall.</w:t>
      </w:r>
    </w:p>
    <w:sectPr w:rsidR="00E419FE" w:rsidRPr="00E27A3E" w:rsidSect="00E419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70E"/>
    <w:rsid w:val="0001192A"/>
    <w:rsid w:val="00026D62"/>
    <w:rsid w:val="000D669A"/>
    <w:rsid w:val="001771E1"/>
    <w:rsid w:val="002C5601"/>
    <w:rsid w:val="00303FD0"/>
    <w:rsid w:val="004400D9"/>
    <w:rsid w:val="00450888"/>
    <w:rsid w:val="0051583A"/>
    <w:rsid w:val="005B0D3E"/>
    <w:rsid w:val="007A6846"/>
    <w:rsid w:val="008025DF"/>
    <w:rsid w:val="00845FCD"/>
    <w:rsid w:val="008E6742"/>
    <w:rsid w:val="00A37ACB"/>
    <w:rsid w:val="00C237FE"/>
    <w:rsid w:val="00C27581"/>
    <w:rsid w:val="00C27879"/>
    <w:rsid w:val="00C7613A"/>
    <w:rsid w:val="00CA51EF"/>
    <w:rsid w:val="00D162C7"/>
    <w:rsid w:val="00E27A3E"/>
    <w:rsid w:val="00E419FE"/>
    <w:rsid w:val="00E55D4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37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5594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5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2544C1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hay@rsmas.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mailto:nshay@rsmas.miami.edu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Jaimes</dc:creator>
  <cp:lastModifiedBy>Rob</cp:lastModifiedBy>
  <cp:revision>2</cp:revision>
  <dcterms:created xsi:type="dcterms:W3CDTF">2014-09-18T01:47:00Z</dcterms:created>
  <dcterms:modified xsi:type="dcterms:W3CDTF">2014-09-18T01:47:00Z</dcterms:modified>
</cp:coreProperties>
</file>