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20240706H1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AL02 / Beryl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2402A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NHC/EMC TDR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0819</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1503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Lakeland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Lakeland</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Fractional hr, Takeoff to Landing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Get from onboard LPS or Flight Director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left"/>
              <w:rPr>
                <w:sz w:val="18"/>
                <w:szCs w:val="18"/>
              </w:rPr>
            </w:pPr>
            <w:r w:rsidDel="00000000" w:rsidR="00000000" w:rsidRPr="00000000">
              <w:rPr>
                <w:sz w:val="18"/>
                <w:szCs w:val="18"/>
                <w:rtl w:val="0"/>
              </w:rPr>
              <w:t xml:space="preserve">                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18 (18)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Exact name of the Experiment in the HFP Plan; identify relevant experiments / module even if not a research tasking</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sz w:val="16"/>
                <w:szCs w:val="16"/>
              </w:rPr>
            </w:pPr>
            <w:r w:rsidDel="00000000" w:rsidR="00000000" w:rsidRPr="00000000">
              <w:rPr>
                <w:sz w:val="16"/>
                <w:szCs w:val="16"/>
                <w:rtl w:val="0"/>
              </w:rPr>
              <w:t xml:space="preserve">X.Zhang</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sz w:val="16"/>
                <w:szCs w:val="16"/>
              </w:rPr>
            </w:pPr>
            <w:r w:rsidDel="00000000" w:rsidR="00000000" w:rsidRPr="00000000">
              <w:rPr>
                <w:sz w:val="16"/>
                <w:szCs w:val="16"/>
                <w:rtl w:val="0"/>
              </w:rPr>
              <w:t xml:space="preserve">Rogers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spacing w:line="240" w:lineRule="auto"/>
              <w:jc w:val="center"/>
              <w:rPr>
                <w:sz w:val="16"/>
                <w:szCs w:val="16"/>
              </w:rPr>
            </w:pPr>
            <w:r w:rsidDel="00000000" w:rsidR="00000000" w:rsidRPr="00000000">
              <w:rPr>
                <w:sz w:val="16"/>
                <w:szCs w:val="16"/>
                <w:rtl w:val="0"/>
              </w:rPr>
              <w:t xml:space="preserve">Sellwood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rtl w:val="0"/>
              </w:rPr>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rtl w:val="0"/>
              </w:rPr>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 </w:t>
            </w:r>
            <w:r w:rsidDel="00000000" w:rsidR="00000000" w:rsidRPr="00000000">
              <w:rPr>
                <w:color w:val="222222"/>
                <w:sz w:val="16"/>
                <w:szCs w:val="16"/>
                <w:highlight w:val="white"/>
                <w:rtl w:val="0"/>
              </w:rPr>
              <w:t xml:space="preserve"> Rannenberg</w:t>
            </w:r>
            <w:r w:rsidDel="00000000" w:rsidR="00000000" w:rsidRPr="00000000">
              <w:rPr>
                <w:sz w:val="16"/>
                <w:szCs w:val="16"/>
                <w:rtl w:val="0"/>
              </w:rPr>
              <w:t xml:space="preserve">/Wood/Taraboletti</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Schaefer/Meier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Tyson/Wysinger/Ripp</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Kalen, Q.</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Richards,T.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Patel</w:t>
            </w:r>
          </w:p>
        </w:tc>
      </w:tr>
    </w:tbl>
    <w:p w:rsidR="00000000" w:rsidDel="00000000" w:rsidP="00000000" w:rsidRDefault="00000000" w:rsidRPr="00000000" w14:paraId="00000063">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4">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i w:val="1"/>
              </w:rPr>
            </w:pPr>
            <w:r w:rsidDel="00000000" w:rsidR="00000000" w:rsidRPr="00000000">
              <w:rPr>
                <w:i w:val="1"/>
                <w:rtl w:val="0"/>
              </w:rPr>
              <w:t xml:space="preserve">[Insert image of submitted flight pattern here]</w:t>
            </w:r>
          </w:p>
          <w:p w:rsidR="00000000" w:rsidDel="00000000" w:rsidP="00000000" w:rsidRDefault="00000000" w:rsidRPr="00000000" w14:paraId="00000068">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16" name="image9.png"/>
                  <a:graphic>
                    <a:graphicData uri="http://schemas.openxmlformats.org/drawingml/2006/picture">
                      <pic:pic>
                        <pic:nvPicPr>
                          <pic:cNvPr id="0" name="image9.png"/>
                          <pic:cNvPicPr preferRelativeResize="0"/>
                        </pic:nvPicPr>
                        <pic:blipFill>
                          <a:blip r:embed="rId7"/>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i w:val="1"/>
              </w:rPr>
            </w:pPr>
            <w:r w:rsidDel="00000000" w:rsidR="00000000" w:rsidRPr="00000000">
              <w:rPr>
                <w:i w:val="1"/>
                <w:rtl w:val="0"/>
              </w:rPr>
              <w:t xml:space="preserve">[Insert image of ONR/TCRI detailed pattern image, if available]</w:t>
            </w:r>
          </w:p>
          <w:p w:rsidR="00000000" w:rsidDel="00000000" w:rsidP="00000000" w:rsidRDefault="00000000" w:rsidRPr="00000000" w14:paraId="0000006A">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6" name="image5.jpg"/>
                  <a:graphic>
                    <a:graphicData uri="http://schemas.openxmlformats.org/drawingml/2006/picture">
                      <pic:pic>
                        <pic:nvPicPr>
                          <pic:cNvPr id="0" name="image5.jpg"/>
                          <pic:cNvPicPr preferRelativeResize="0"/>
                        </pic:nvPicPr>
                        <pic:blipFill>
                          <a:blip r:embed="rId8"/>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widowControl w:val="0"/>
              <w:spacing w:line="240" w:lineRule="auto"/>
              <w:rPr>
                <w:i w:val="1"/>
              </w:rPr>
            </w:pPr>
            <w:r w:rsidDel="00000000" w:rsidR="00000000" w:rsidRPr="00000000">
              <w:rPr>
                <w:i w:val="1"/>
                <w:rtl w:val="0"/>
              </w:rPr>
              <w:t xml:space="preserve">[If you want, briefly describe the pattern in words]</w:t>
            </w:r>
          </w:p>
          <w:p w:rsidR="00000000" w:rsidDel="00000000" w:rsidP="00000000" w:rsidRDefault="00000000" w:rsidRPr="00000000" w14:paraId="0000006C">
            <w:pPr>
              <w:widowControl w:val="0"/>
              <w:shd w:fill="ffffff" w:val="clear"/>
              <w:spacing w:line="276" w:lineRule="auto"/>
              <w:rPr>
                <w:color w:val="222222"/>
              </w:rPr>
            </w:pPr>
            <w:r w:rsidDel="00000000" w:rsidR="00000000" w:rsidRPr="00000000">
              <w:rPr>
                <w:color w:val="222222"/>
                <w:u w:val="single"/>
                <w:rtl w:val="0"/>
              </w:rPr>
              <w:t xml:space="preserve">Pattern:</w:t>
            </w:r>
            <w:r w:rsidDel="00000000" w:rsidR="00000000" w:rsidRPr="00000000">
              <w:rPr>
                <w:color w:val="222222"/>
                <w:rtl w:val="0"/>
              </w:rPr>
              <w:t xml:space="preserve"> Fly butterfly pattern with 105 NM legs</w:t>
            </w:r>
          </w:p>
          <w:p w:rsidR="00000000" w:rsidDel="00000000" w:rsidP="00000000" w:rsidRDefault="00000000" w:rsidRPr="00000000" w14:paraId="0000006D">
            <w:pPr>
              <w:widowControl w:val="0"/>
              <w:shd w:fill="ffffff" w:val="clear"/>
              <w:spacing w:line="276" w:lineRule="auto"/>
              <w:rPr>
                <w:color w:val="222222"/>
                <w:u w:val="single"/>
              </w:rPr>
            </w:pPr>
            <w:r w:rsidDel="00000000" w:rsidR="00000000" w:rsidRPr="00000000">
              <w:rPr>
                <w:color w:val="222222"/>
                <w:u w:val="single"/>
                <w:rtl w:val="0"/>
              </w:rPr>
              <w:t xml:space="preserve">Altitude:</w:t>
            </w:r>
          </w:p>
          <w:p w:rsidR="00000000" w:rsidDel="00000000" w:rsidP="00000000" w:rsidRDefault="00000000" w:rsidRPr="00000000" w14:paraId="0000006E">
            <w:pPr>
              <w:widowControl w:val="0"/>
              <w:numPr>
                <w:ilvl w:val="0"/>
                <w:numId w:val="3"/>
              </w:numPr>
              <w:shd w:fill="ffffff" w:val="clear"/>
              <w:spacing w:after="200" w:before="200" w:line="240" w:lineRule="auto"/>
              <w:ind w:left="940" w:hanging="360"/>
            </w:pPr>
            <w:r w:rsidDel="00000000" w:rsidR="00000000" w:rsidRPr="00000000">
              <w:rPr>
                <w:color w:val="222222"/>
                <w:rtl w:val="0"/>
              </w:rPr>
              <w:t xml:space="preserve">10 kft preferred - 8 kft if AF deconfliction is required (pressure altitude)</w:t>
            </w:r>
          </w:p>
          <w:p w:rsidR="00000000" w:rsidDel="00000000" w:rsidP="00000000" w:rsidRDefault="00000000" w:rsidRPr="00000000" w14:paraId="0000006F">
            <w:pPr>
              <w:widowControl w:val="0"/>
              <w:shd w:fill="ffffff" w:val="clear"/>
              <w:spacing w:line="276" w:lineRule="auto"/>
              <w:rPr>
                <w:color w:val="222222"/>
              </w:rPr>
            </w:pPr>
            <w:r w:rsidDel="00000000" w:rsidR="00000000" w:rsidRPr="00000000">
              <w:rPr>
                <w:color w:val="222222"/>
                <w:u w:val="single"/>
                <w:rtl w:val="0"/>
              </w:rPr>
              <w:t xml:space="preserve">Potential add-on Modules:</w:t>
            </w:r>
            <w:r w:rsidDel="00000000" w:rsidR="00000000" w:rsidRPr="00000000">
              <w:rPr>
                <w:color w:val="222222"/>
                <w:rtl w:val="0"/>
              </w:rPr>
              <w:t xml:space="preserve"> (time permitting)</w:t>
            </w:r>
          </w:p>
          <w:p w:rsidR="00000000" w:rsidDel="00000000" w:rsidP="00000000" w:rsidRDefault="00000000" w:rsidRPr="00000000" w14:paraId="00000070">
            <w:pPr>
              <w:widowControl w:val="0"/>
              <w:numPr>
                <w:ilvl w:val="0"/>
                <w:numId w:val="2"/>
              </w:numPr>
              <w:shd w:fill="ffffff" w:val="clear"/>
              <w:spacing w:after="0" w:afterAutospacing="0" w:before="200" w:line="240" w:lineRule="auto"/>
              <w:ind w:left="940" w:hanging="360"/>
            </w:pPr>
            <w:r w:rsidDel="00000000" w:rsidR="00000000" w:rsidRPr="00000000">
              <w:rPr>
                <w:color w:val="222222"/>
                <w:rtl w:val="0"/>
              </w:rPr>
              <w:t xml:space="preserve">None</w:t>
            </w:r>
          </w:p>
          <w:p w:rsidR="00000000" w:rsidDel="00000000" w:rsidP="00000000" w:rsidRDefault="00000000" w:rsidRPr="00000000" w14:paraId="00000071">
            <w:pPr>
              <w:widowControl w:val="0"/>
              <w:numPr>
                <w:ilvl w:val="0"/>
                <w:numId w:val="2"/>
              </w:numPr>
              <w:shd w:fill="ffffff" w:val="clear"/>
              <w:spacing w:after="200" w:before="0" w:beforeAutospacing="0" w:line="240" w:lineRule="auto"/>
              <w:ind w:left="940" w:hanging="360"/>
              <w:rPr>
                <w:color w:val="222222"/>
                <w:u w:val="none"/>
              </w:rPr>
            </w:pPr>
            <w:r w:rsidDel="00000000" w:rsidR="00000000" w:rsidRPr="00000000">
              <w:rPr>
                <w:color w:val="222222"/>
                <w:rtl w:val="0"/>
              </w:rPr>
              <w:t xml:space="preserve">Trey/Michael/Rob wanted VAM through emails</w:t>
            </w:r>
          </w:p>
          <w:p w:rsidR="00000000" w:rsidDel="00000000" w:rsidP="00000000" w:rsidRDefault="00000000" w:rsidRPr="00000000" w14:paraId="00000072">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3">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74">
            <w:pPr>
              <w:widowControl w:val="0"/>
              <w:spacing w:line="240" w:lineRule="auto"/>
              <w:rPr>
                <w:i w:val="1"/>
              </w:rPr>
            </w:pPr>
            <w:r w:rsidDel="00000000" w:rsidR="00000000" w:rsidRPr="00000000">
              <w:rPr>
                <w:i w:val="1"/>
                <w:rtl w:val="0"/>
              </w:rPr>
              <w:t xml:space="preserve">[Describe planned dropsonde, ocean buoy, sUAS deployment locations; e.g., “Dropsondes/AXBT combo drops at endpoints, midpoints, and center”</w:t>
            </w:r>
          </w:p>
          <w:p w:rsidR="00000000" w:rsidDel="00000000" w:rsidP="00000000" w:rsidRDefault="00000000" w:rsidRPr="00000000" w14:paraId="00000075">
            <w:pPr>
              <w:widowControl w:val="0"/>
              <w:shd w:fill="ffffff" w:val="clear"/>
              <w:spacing w:line="276" w:lineRule="auto"/>
              <w:rPr>
                <w:i w:val="1"/>
                <w:color w:val="222222"/>
              </w:rPr>
            </w:pPr>
            <w:r w:rsidDel="00000000" w:rsidR="00000000" w:rsidRPr="00000000">
              <w:rPr>
                <w:i w:val="1"/>
                <w:color w:val="222222"/>
                <w:u w:val="single"/>
                <w:rtl w:val="0"/>
              </w:rPr>
              <w:t xml:space="preserve">Expendables:</w:t>
            </w:r>
            <w:r w:rsidDel="00000000" w:rsidR="00000000" w:rsidRPr="00000000">
              <w:rPr>
                <w:i w:val="1"/>
                <w:color w:val="222222"/>
                <w:rtl w:val="0"/>
              </w:rPr>
              <w:t xml:space="preserve"> </w:t>
            </w:r>
          </w:p>
          <w:p w:rsidR="00000000" w:rsidDel="00000000" w:rsidP="00000000" w:rsidRDefault="00000000" w:rsidRPr="00000000" w14:paraId="00000076">
            <w:pPr>
              <w:widowControl w:val="0"/>
              <w:numPr>
                <w:ilvl w:val="0"/>
                <w:numId w:val="1"/>
              </w:numPr>
              <w:shd w:fill="ffffff" w:val="clear"/>
              <w:spacing w:after="0" w:afterAutospacing="0" w:before="200" w:line="240" w:lineRule="auto"/>
              <w:ind w:left="940" w:hanging="360"/>
              <w:rPr>
                <w:i w:val="1"/>
              </w:rPr>
            </w:pPr>
            <w:r w:rsidDel="00000000" w:rsidR="00000000" w:rsidRPr="00000000">
              <w:rPr>
                <w:i w:val="1"/>
                <w:color w:val="222222"/>
                <w:rtl w:val="0"/>
              </w:rPr>
              <w:t xml:space="preserve">Load 30 dropsondes</w:t>
            </w:r>
          </w:p>
          <w:p w:rsidR="00000000" w:rsidDel="00000000" w:rsidP="00000000" w:rsidRDefault="00000000" w:rsidRPr="00000000" w14:paraId="00000077">
            <w:pPr>
              <w:widowControl w:val="0"/>
              <w:numPr>
                <w:ilvl w:val="1"/>
                <w:numId w:val="1"/>
              </w:numPr>
              <w:spacing w:after="0" w:afterAutospacing="0" w:before="0" w:beforeAutospacing="0" w:line="240" w:lineRule="auto"/>
              <w:ind w:left="1660" w:hanging="360"/>
              <w:rPr>
                <w:i w:val="1"/>
              </w:rPr>
            </w:pPr>
            <w:r w:rsidDel="00000000" w:rsidR="00000000" w:rsidRPr="00000000">
              <w:rPr>
                <w:i w:val="1"/>
                <w:color w:val="222222"/>
                <w:rtl w:val="0"/>
              </w:rPr>
              <w:t xml:space="preserve">Release at endpoints, midpoints, centers, RMWs (if requested by NHC)  &gt;&gt; charged to NWS</w:t>
            </w:r>
          </w:p>
          <w:p w:rsidR="00000000" w:rsidDel="00000000" w:rsidP="00000000" w:rsidRDefault="00000000" w:rsidRPr="00000000" w14:paraId="00000078">
            <w:pPr>
              <w:widowControl w:val="0"/>
              <w:numPr>
                <w:ilvl w:val="1"/>
                <w:numId w:val="1"/>
              </w:numPr>
              <w:spacing w:after="0" w:afterAutospacing="0" w:before="0" w:beforeAutospacing="0" w:line="240" w:lineRule="auto"/>
              <w:ind w:left="1660" w:hanging="360"/>
              <w:rPr>
                <w:i w:val="1"/>
              </w:rPr>
            </w:pPr>
            <w:r w:rsidDel="00000000" w:rsidR="00000000" w:rsidRPr="00000000">
              <w:rPr>
                <w:i w:val="1"/>
                <w:color w:val="222222"/>
                <w:rtl w:val="0"/>
              </w:rPr>
              <w:t xml:space="preserve">All dropsondes transmitted to the GTS</w:t>
            </w:r>
          </w:p>
          <w:p w:rsidR="00000000" w:rsidDel="00000000" w:rsidP="00000000" w:rsidRDefault="00000000" w:rsidRPr="00000000" w14:paraId="00000079">
            <w:pPr>
              <w:widowControl w:val="0"/>
              <w:numPr>
                <w:ilvl w:val="0"/>
                <w:numId w:val="1"/>
              </w:numPr>
              <w:shd w:fill="ffffff" w:val="clear"/>
              <w:spacing w:after="200" w:before="0" w:beforeAutospacing="0" w:line="240" w:lineRule="auto"/>
              <w:ind w:left="940" w:hanging="360"/>
              <w:rPr>
                <w:i w:val="1"/>
              </w:rPr>
            </w:pPr>
            <w:r w:rsidDel="00000000" w:rsidR="00000000" w:rsidRPr="00000000">
              <w:rPr>
                <w:i w:val="1"/>
                <w:color w:val="222222"/>
                <w:rtl w:val="0"/>
              </w:rPr>
              <w:t xml:space="preserve">No AXBTs</w:t>
            </w:r>
          </w:p>
          <w:p w:rsidR="00000000" w:rsidDel="00000000" w:rsidP="00000000" w:rsidRDefault="00000000" w:rsidRPr="00000000" w14:paraId="0000007A">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B">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C">
            <w:pPr>
              <w:widowControl w:val="0"/>
              <w:spacing w:line="240" w:lineRule="auto"/>
              <w:rPr>
                <w:i w:val="1"/>
              </w:rPr>
            </w:pPr>
            <w:r w:rsidDel="00000000" w:rsidR="00000000" w:rsidRPr="00000000">
              <w:rPr>
                <w:i w:val="1"/>
                <w:rtl w:val="0"/>
              </w:rPr>
              <w:t xml:space="preserve">[Notes from the Flight Crew Preflight Briefing and other relevant notes about the current and forecasted storm state from the most recent NHC advisory (location, intensity, MSLP, movement, possible intensity change during the flight)]</w:t>
            </w:r>
          </w:p>
          <w:p w:rsidR="00000000" w:rsidDel="00000000" w:rsidP="00000000" w:rsidRDefault="00000000" w:rsidRPr="00000000" w14:paraId="0000007D">
            <w:pPr>
              <w:widowControl w:val="0"/>
              <w:spacing w:line="240" w:lineRule="auto"/>
              <w:rPr>
                <w:i w:val="1"/>
                <w:sz w:val="21"/>
                <w:szCs w:val="21"/>
              </w:rPr>
            </w:pPr>
            <w:r w:rsidDel="00000000" w:rsidR="00000000" w:rsidRPr="00000000">
              <w:rPr>
                <w:i w:val="1"/>
                <w:sz w:val="21"/>
                <w:szCs w:val="21"/>
                <w:rtl w:val="0"/>
              </w:rPr>
              <w:t xml:space="preserve">The center of Beryl has emerged over the southern Gulf of Mexico</w:t>
            </w:r>
          </w:p>
          <w:p w:rsidR="00000000" w:rsidDel="00000000" w:rsidP="00000000" w:rsidRDefault="00000000" w:rsidRPr="00000000" w14:paraId="0000007E">
            <w:pPr>
              <w:widowControl w:val="0"/>
              <w:spacing w:line="240" w:lineRule="auto"/>
              <w:rPr>
                <w:i w:val="1"/>
                <w:sz w:val="21"/>
                <w:szCs w:val="21"/>
              </w:rPr>
            </w:pPr>
            <w:r w:rsidDel="00000000" w:rsidR="00000000" w:rsidRPr="00000000">
              <w:rPr>
                <w:i w:val="1"/>
                <w:sz w:val="21"/>
                <w:szCs w:val="21"/>
                <w:rtl w:val="0"/>
              </w:rPr>
              <w:t xml:space="preserve">just northwest of Progreso in the Yucatan Peninsula.  Surface</w:t>
            </w:r>
          </w:p>
          <w:p w:rsidR="00000000" w:rsidDel="00000000" w:rsidP="00000000" w:rsidRDefault="00000000" w:rsidRPr="00000000" w14:paraId="0000007F">
            <w:pPr>
              <w:widowControl w:val="0"/>
              <w:spacing w:line="240" w:lineRule="auto"/>
              <w:rPr>
                <w:i w:val="1"/>
                <w:sz w:val="21"/>
                <w:szCs w:val="21"/>
              </w:rPr>
            </w:pPr>
            <w:r w:rsidDel="00000000" w:rsidR="00000000" w:rsidRPr="00000000">
              <w:rPr>
                <w:i w:val="1"/>
                <w:sz w:val="21"/>
                <w:szCs w:val="21"/>
                <w:rtl w:val="0"/>
              </w:rPr>
              <w:t xml:space="preserve">observations and NOAA aircraft Tail Doppler Radar data indicate</w:t>
            </w:r>
          </w:p>
          <w:p w:rsidR="00000000" w:rsidDel="00000000" w:rsidP="00000000" w:rsidRDefault="00000000" w:rsidRPr="00000000" w14:paraId="00000080">
            <w:pPr>
              <w:widowControl w:val="0"/>
              <w:spacing w:line="240" w:lineRule="auto"/>
              <w:rPr>
                <w:i w:val="1"/>
                <w:sz w:val="21"/>
                <w:szCs w:val="21"/>
              </w:rPr>
            </w:pPr>
            <w:r w:rsidDel="00000000" w:rsidR="00000000" w:rsidRPr="00000000">
              <w:rPr>
                <w:i w:val="1"/>
                <w:sz w:val="21"/>
                <w:szCs w:val="21"/>
                <w:rtl w:val="0"/>
              </w:rPr>
              <w:t xml:space="preserve">that the storm has become significantly titled with the low-level</w:t>
            </w:r>
          </w:p>
          <w:p w:rsidR="00000000" w:rsidDel="00000000" w:rsidP="00000000" w:rsidRDefault="00000000" w:rsidRPr="00000000" w14:paraId="00000081">
            <w:pPr>
              <w:widowControl w:val="0"/>
              <w:spacing w:line="240" w:lineRule="auto"/>
              <w:rPr>
                <w:i w:val="1"/>
                <w:sz w:val="21"/>
                <w:szCs w:val="21"/>
              </w:rPr>
            </w:pPr>
            <w:r w:rsidDel="00000000" w:rsidR="00000000" w:rsidRPr="00000000">
              <w:rPr>
                <w:i w:val="1"/>
                <w:sz w:val="21"/>
                <w:szCs w:val="21"/>
                <w:rtl w:val="0"/>
              </w:rPr>
              <w:t xml:space="preserve">center located to the southwest of the mid-level vortex, with most</w:t>
            </w:r>
          </w:p>
          <w:p w:rsidR="00000000" w:rsidDel="00000000" w:rsidP="00000000" w:rsidRDefault="00000000" w:rsidRPr="00000000" w14:paraId="00000082">
            <w:pPr>
              <w:widowControl w:val="0"/>
              <w:spacing w:line="240" w:lineRule="auto"/>
              <w:rPr>
                <w:i w:val="1"/>
                <w:sz w:val="21"/>
                <w:szCs w:val="21"/>
              </w:rPr>
            </w:pPr>
            <w:r w:rsidDel="00000000" w:rsidR="00000000" w:rsidRPr="00000000">
              <w:rPr>
                <w:i w:val="1"/>
                <w:sz w:val="21"/>
                <w:szCs w:val="21"/>
                <w:rtl w:val="0"/>
              </w:rPr>
              <w:t xml:space="preserve">of the showers and thunderstorms located closer to the mid-level</w:t>
            </w:r>
          </w:p>
          <w:p w:rsidR="00000000" w:rsidDel="00000000" w:rsidP="00000000" w:rsidRDefault="00000000" w:rsidRPr="00000000" w14:paraId="00000083">
            <w:pPr>
              <w:widowControl w:val="0"/>
              <w:spacing w:line="240" w:lineRule="auto"/>
              <w:rPr>
                <w:i w:val="1"/>
                <w:sz w:val="21"/>
                <w:szCs w:val="21"/>
              </w:rPr>
            </w:pPr>
            <w:r w:rsidDel="00000000" w:rsidR="00000000" w:rsidRPr="00000000">
              <w:rPr>
                <w:i w:val="1"/>
                <w:sz w:val="21"/>
                <w:szCs w:val="21"/>
                <w:rtl w:val="0"/>
              </w:rPr>
              <w:t xml:space="preserve">center.  The latest flight-level wind data from the Air Force</w:t>
            </w:r>
          </w:p>
          <w:p w:rsidR="00000000" w:rsidDel="00000000" w:rsidP="00000000" w:rsidRDefault="00000000" w:rsidRPr="00000000" w14:paraId="00000084">
            <w:pPr>
              <w:widowControl w:val="0"/>
              <w:spacing w:line="240" w:lineRule="auto"/>
              <w:rPr>
                <w:i w:val="1"/>
                <w:sz w:val="21"/>
                <w:szCs w:val="21"/>
              </w:rPr>
            </w:pPr>
            <w:r w:rsidDel="00000000" w:rsidR="00000000" w:rsidRPr="00000000">
              <w:rPr>
                <w:i w:val="1"/>
                <w:sz w:val="21"/>
                <w:szCs w:val="21"/>
                <w:rtl w:val="0"/>
              </w:rPr>
              <w:t xml:space="preserve">Hurricane Hunter aircraft support lowering the initial intensity to</w:t>
            </w:r>
          </w:p>
          <w:p w:rsidR="00000000" w:rsidDel="00000000" w:rsidP="00000000" w:rsidRDefault="00000000" w:rsidRPr="00000000" w14:paraId="00000085">
            <w:pPr>
              <w:widowControl w:val="0"/>
              <w:spacing w:line="240" w:lineRule="auto"/>
              <w:rPr>
                <w:i w:val="1"/>
                <w:sz w:val="21"/>
                <w:szCs w:val="21"/>
              </w:rPr>
            </w:pPr>
            <w:r w:rsidDel="00000000" w:rsidR="00000000" w:rsidRPr="00000000">
              <w:rPr>
                <w:i w:val="1"/>
                <w:sz w:val="21"/>
                <w:szCs w:val="21"/>
                <w:rtl w:val="0"/>
              </w:rPr>
              <w:t xml:space="preserve">50 kt.  The minimum pressure is now up to 996 mb.</w:t>
            </w:r>
          </w:p>
          <w:p w:rsidR="00000000" w:rsidDel="00000000" w:rsidP="00000000" w:rsidRDefault="00000000" w:rsidRPr="00000000" w14:paraId="00000086">
            <w:pPr>
              <w:widowControl w:val="0"/>
              <w:spacing w:line="240" w:lineRule="auto"/>
              <w:rPr>
                <w:i w:val="1"/>
              </w:rPr>
            </w:pPr>
            <w:r w:rsidDel="00000000" w:rsidR="00000000" w:rsidRPr="00000000">
              <w:rPr>
                <w:rtl w:val="0"/>
              </w:rPr>
            </w:r>
          </w:p>
          <w:p w:rsidR="00000000" w:rsidDel="00000000" w:rsidP="00000000" w:rsidRDefault="00000000" w:rsidRPr="00000000" w14:paraId="00000087">
            <w:pPr>
              <w:widowControl w:val="0"/>
              <w:spacing w:line="240" w:lineRule="auto"/>
              <w:rPr>
                <w:i w:val="1"/>
                <w:sz w:val="21"/>
                <w:szCs w:val="21"/>
              </w:rPr>
            </w:pPr>
            <w:r w:rsidDel="00000000" w:rsidR="00000000" w:rsidRPr="00000000">
              <w:rPr>
                <w:i w:val="1"/>
                <w:sz w:val="21"/>
                <w:szCs w:val="21"/>
                <w:rtl w:val="0"/>
              </w:rPr>
              <w:t xml:space="preserve">Beryl has been moving west-northwestward at about 11 kt as the </w:t>
            </w:r>
          </w:p>
          <w:p w:rsidR="00000000" w:rsidDel="00000000" w:rsidP="00000000" w:rsidRDefault="00000000" w:rsidRPr="00000000" w14:paraId="00000088">
            <w:pPr>
              <w:widowControl w:val="0"/>
              <w:spacing w:line="240" w:lineRule="auto"/>
              <w:rPr>
                <w:i w:val="1"/>
                <w:sz w:val="21"/>
                <w:szCs w:val="21"/>
              </w:rPr>
            </w:pPr>
            <w:r w:rsidDel="00000000" w:rsidR="00000000" w:rsidRPr="00000000">
              <w:rPr>
                <w:i w:val="1"/>
                <w:sz w:val="21"/>
                <w:szCs w:val="21"/>
                <w:rtl w:val="0"/>
              </w:rPr>
              <w:t xml:space="preserve">system remains steered by a mid-level ridge located over the </w:t>
            </w:r>
          </w:p>
          <w:p w:rsidR="00000000" w:rsidDel="00000000" w:rsidP="00000000" w:rsidRDefault="00000000" w:rsidRPr="00000000" w14:paraId="00000089">
            <w:pPr>
              <w:widowControl w:val="0"/>
              <w:spacing w:line="240" w:lineRule="auto"/>
              <w:rPr>
                <w:i w:val="1"/>
                <w:sz w:val="21"/>
                <w:szCs w:val="21"/>
              </w:rPr>
            </w:pPr>
            <w:r w:rsidDel="00000000" w:rsidR="00000000" w:rsidRPr="00000000">
              <w:rPr>
                <w:i w:val="1"/>
                <w:sz w:val="21"/>
                <w:szCs w:val="21"/>
                <w:rtl w:val="0"/>
              </w:rPr>
              <w:t xml:space="preserve">southeastern U.S.  This motion should continue through early </w:t>
            </w:r>
          </w:p>
          <w:p w:rsidR="00000000" w:rsidDel="00000000" w:rsidP="00000000" w:rsidRDefault="00000000" w:rsidRPr="00000000" w14:paraId="0000008A">
            <w:pPr>
              <w:widowControl w:val="0"/>
              <w:spacing w:line="240" w:lineRule="auto"/>
              <w:rPr>
                <w:i w:val="1"/>
                <w:sz w:val="21"/>
                <w:szCs w:val="21"/>
              </w:rPr>
            </w:pPr>
            <w:r w:rsidDel="00000000" w:rsidR="00000000" w:rsidRPr="00000000">
              <w:rPr>
                <w:i w:val="1"/>
                <w:sz w:val="21"/>
                <w:szCs w:val="21"/>
                <w:rtl w:val="0"/>
              </w:rPr>
              <w:t xml:space="preserve">Saturday,  After that time, a gradual turn to the northwest with a </w:t>
            </w:r>
          </w:p>
          <w:p w:rsidR="00000000" w:rsidDel="00000000" w:rsidP="00000000" w:rsidRDefault="00000000" w:rsidRPr="00000000" w14:paraId="0000008B">
            <w:pPr>
              <w:widowControl w:val="0"/>
              <w:spacing w:line="240" w:lineRule="auto"/>
              <w:rPr>
                <w:i w:val="1"/>
                <w:sz w:val="21"/>
                <w:szCs w:val="21"/>
              </w:rPr>
            </w:pPr>
            <w:r w:rsidDel="00000000" w:rsidR="00000000" w:rsidRPr="00000000">
              <w:rPr>
                <w:i w:val="1"/>
                <w:sz w:val="21"/>
                <w:szCs w:val="21"/>
                <w:rtl w:val="0"/>
              </w:rPr>
              <w:t xml:space="preserve">decrease in forward speed is predicted as Beryl moves toward a </w:t>
            </w:r>
          </w:p>
          <w:p w:rsidR="00000000" w:rsidDel="00000000" w:rsidP="00000000" w:rsidRDefault="00000000" w:rsidRPr="00000000" w14:paraId="0000008C">
            <w:pPr>
              <w:widowControl w:val="0"/>
              <w:spacing w:line="240" w:lineRule="auto"/>
              <w:rPr>
                <w:i w:val="1"/>
                <w:sz w:val="21"/>
                <w:szCs w:val="21"/>
              </w:rPr>
            </w:pPr>
            <w:r w:rsidDel="00000000" w:rsidR="00000000" w:rsidRPr="00000000">
              <w:rPr>
                <w:i w:val="1"/>
                <w:sz w:val="21"/>
                <w:szCs w:val="21"/>
                <w:rtl w:val="0"/>
              </w:rPr>
              <w:t xml:space="preserve">weakness in the ridge caused by a trough over the south-central U.S.</w:t>
            </w:r>
          </w:p>
          <w:p w:rsidR="00000000" w:rsidDel="00000000" w:rsidP="00000000" w:rsidRDefault="00000000" w:rsidRPr="00000000" w14:paraId="0000008D">
            <w:pPr>
              <w:widowControl w:val="0"/>
              <w:spacing w:line="240" w:lineRule="auto"/>
              <w:rPr>
                <w:i w:val="1"/>
              </w:rPr>
            </w:pPr>
            <w:r w:rsidDel="00000000" w:rsidR="00000000" w:rsidRPr="00000000">
              <w:rPr>
                <w:i w:val="1"/>
              </w:rPr>
              <w:drawing>
                <wp:inline distB="114300" distT="114300" distL="114300" distR="114300">
                  <wp:extent cx="4600575" cy="3771900"/>
                  <wp:effectExtent b="0" l="0" r="0" t="0"/>
                  <wp:docPr id="13" name="image17.png"/>
                  <a:graphic>
                    <a:graphicData uri="http://schemas.openxmlformats.org/drawingml/2006/picture">
                      <pic:pic>
                        <pic:nvPicPr>
                          <pic:cNvPr id="0" name="image17.png"/>
                          <pic:cNvPicPr preferRelativeResize="0"/>
                        </pic:nvPicPr>
                        <pic:blipFill>
                          <a:blip r:embed="rId9"/>
                          <a:srcRect b="0" l="0" r="0" t="0"/>
                          <a:stretch>
                            <a:fillRect/>
                          </a:stretch>
                        </pic:blipFill>
                        <pic:spPr>
                          <a:xfrm>
                            <a:off x="0" y="0"/>
                            <a:ext cx="4600575" cy="3771900"/>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widowControl w:val="0"/>
              <w:spacing w:line="240" w:lineRule="auto"/>
              <w:rPr>
                <w:i w:val="1"/>
              </w:rPr>
            </w:pPr>
            <w:r w:rsidDel="00000000" w:rsidR="00000000" w:rsidRPr="00000000">
              <w:rPr>
                <w:i w:val="1"/>
                <w:rtl w:val="0"/>
              </w:rPr>
              <w:t xml:space="preserve">[Briefly describe the relevant environmental drivers.]</w:t>
            </w:r>
          </w:p>
          <w:p w:rsidR="00000000" w:rsidDel="00000000" w:rsidP="00000000" w:rsidRDefault="00000000" w:rsidRPr="00000000" w14:paraId="0000008F">
            <w:pPr>
              <w:widowControl w:val="0"/>
              <w:spacing w:line="240" w:lineRule="auto"/>
              <w:rPr>
                <w:i w:val="1"/>
                <w:sz w:val="21"/>
                <w:szCs w:val="21"/>
              </w:rPr>
            </w:pPr>
            <w:r w:rsidDel="00000000" w:rsidR="00000000" w:rsidRPr="00000000">
              <w:rPr>
                <w:i w:val="1"/>
                <w:sz w:val="21"/>
                <w:szCs w:val="21"/>
                <w:rtl w:val="0"/>
              </w:rPr>
              <w:t xml:space="preserve">Since Beryl's structure has degraded significantly from its passage </w:t>
            </w:r>
          </w:p>
          <w:p w:rsidR="00000000" w:rsidDel="00000000" w:rsidP="00000000" w:rsidRDefault="00000000" w:rsidRPr="00000000" w14:paraId="00000090">
            <w:pPr>
              <w:widowControl w:val="0"/>
              <w:spacing w:line="240" w:lineRule="auto"/>
              <w:rPr>
                <w:i w:val="1"/>
                <w:sz w:val="21"/>
                <w:szCs w:val="21"/>
              </w:rPr>
            </w:pPr>
            <w:r w:rsidDel="00000000" w:rsidR="00000000" w:rsidRPr="00000000">
              <w:rPr>
                <w:i w:val="1"/>
                <w:sz w:val="21"/>
                <w:szCs w:val="21"/>
                <w:rtl w:val="0"/>
              </w:rPr>
              <w:t xml:space="preserve">over the Yucatan, it likely will take a little time for the storm to </w:t>
            </w:r>
          </w:p>
          <w:p w:rsidR="00000000" w:rsidDel="00000000" w:rsidP="00000000" w:rsidRDefault="00000000" w:rsidRPr="00000000" w14:paraId="00000091">
            <w:pPr>
              <w:widowControl w:val="0"/>
              <w:spacing w:line="240" w:lineRule="auto"/>
              <w:rPr>
                <w:i w:val="1"/>
                <w:sz w:val="21"/>
                <w:szCs w:val="21"/>
              </w:rPr>
            </w:pPr>
            <w:r w:rsidDel="00000000" w:rsidR="00000000" w:rsidRPr="00000000">
              <w:rPr>
                <w:i w:val="1"/>
                <w:sz w:val="21"/>
                <w:szCs w:val="21"/>
                <w:rtl w:val="0"/>
              </w:rPr>
              <w:t xml:space="preserve">recover.  However, the overall environmental conditions are </w:t>
            </w:r>
          </w:p>
          <w:p w:rsidR="00000000" w:rsidDel="00000000" w:rsidP="00000000" w:rsidRDefault="00000000" w:rsidRPr="00000000" w14:paraId="00000092">
            <w:pPr>
              <w:widowControl w:val="0"/>
              <w:spacing w:line="240" w:lineRule="auto"/>
              <w:rPr>
                <w:i w:val="1"/>
                <w:sz w:val="21"/>
                <w:szCs w:val="21"/>
              </w:rPr>
            </w:pPr>
            <w:r w:rsidDel="00000000" w:rsidR="00000000" w:rsidRPr="00000000">
              <w:rPr>
                <w:i w:val="1"/>
                <w:sz w:val="21"/>
                <w:szCs w:val="21"/>
                <w:rtl w:val="0"/>
              </w:rPr>
              <w:t xml:space="preserve">conducive for strengthening with increasing water temperatures and </w:t>
            </w:r>
          </w:p>
          <w:p w:rsidR="00000000" w:rsidDel="00000000" w:rsidP="00000000" w:rsidRDefault="00000000" w:rsidRPr="00000000" w14:paraId="00000093">
            <w:pPr>
              <w:widowControl w:val="0"/>
              <w:spacing w:line="240" w:lineRule="auto"/>
              <w:rPr>
                <w:i w:val="1"/>
                <w:sz w:val="21"/>
                <w:szCs w:val="21"/>
              </w:rPr>
            </w:pPr>
            <w:r w:rsidDel="00000000" w:rsidR="00000000" w:rsidRPr="00000000">
              <w:rPr>
                <w:i w:val="1"/>
                <w:sz w:val="21"/>
                <w:szCs w:val="21"/>
                <w:rtl w:val="0"/>
              </w:rPr>
              <w:t xml:space="preserve">decreasing vertical wind shear along the expected track.  In </w:t>
            </w:r>
          </w:p>
          <w:p w:rsidR="00000000" w:rsidDel="00000000" w:rsidP="00000000" w:rsidRDefault="00000000" w:rsidRPr="00000000" w14:paraId="00000094">
            <w:pPr>
              <w:widowControl w:val="0"/>
              <w:spacing w:line="240" w:lineRule="auto"/>
              <w:rPr>
                <w:i w:val="1"/>
                <w:sz w:val="21"/>
                <w:szCs w:val="21"/>
              </w:rPr>
            </w:pPr>
            <w:r w:rsidDel="00000000" w:rsidR="00000000" w:rsidRPr="00000000">
              <w:rPr>
                <w:i w:val="1"/>
                <w:sz w:val="21"/>
                <w:szCs w:val="21"/>
                <w:rtl w:val="0"/>
              </w:rPr>
              <w:t xml:space="preserve">addition, the global models are suggesting that the upper-level wind </w:t>
            </w:r>
          </w:p>
          <w:p w:rsidR="00000000" w:rsidDel="00000000" w:rsidP="00000000" w:rsidRDefault="00000000" w:rsidRPr="00000000" w14:paraId="00000095">
            <w:pPr>
              <w:widowControl w:val="0"/>
              <w:spacing w:line="240" w:lineRule="auto"/>
              <w:rPr>
                <w:i w:val="1"/>
                <w:sz w:val="21"/>
                <w:szCs w:val="21"/>
              </w:rPr>
            </w:pPr>
            <w:r w:rsidDel="00000000" w:rsidR="00000000" w:rsidRPr="00000000">
              <w:rPr>
                <w:i w:val="1"/>
                <w:sz w:val="21"/>
                <w:szCs w:val="21"/>
                <w:rtl w:val="0"/>
              </w:rPr>
              <w:t xml:space="preserve">pattern might become more diffluent before the system reaches the </w:t>
            </w:r>
          </w:p>
          <w:p w:rsidR="00000000" w:rsidDel="00000000" w:rsidP="00000000" w:rsidRDefault="00000000" w:rsidRPr="00000000" w14:paraId="00000096">
            <w:pPr>
              <w:widowControl w:val="0"/>
              <w:spacing w:line="240" w:lineRule="auto"/>
              <w:rPr>
                <w:i w:val="1"/>
                <w:sz w:val="21"/>
                <w:szCs w:val="21"/>
              </w:rPr>
            </w:pPr>
            <w:r w:rsidDel="00000000" w:rsidR="00000000" w:rsidRPr="00000000">
              <w:rPr>
                <w:i w:val="1"/>
                <w:sz w:val="21"/>
                <w:szCs w:val="21"/>
                <w:rtl w:val="0"/>
              </w:rPr>
              <w:t xml:space="preserve">coast, which could aid in the intensification process.</w:t>
            </w:r>
          </w:p>
          <w:p w:rsidR="00000000" w:rsidDel="00000000" w:rsidP="00000000" w:rsidRDefault="00000000" w:rsidRPr="00000000" w14:paraId="00000097">
            <w:pPr>
              <w:widowControl w:val="0"/>
              <w:spacing w:line="240" w:lineRule="auto"/>
              <w:rPr>
                <w:i w:val="1"/>
              </w:rPr>
            </w:pPr>
            <w:r w:rsidDel="00000000" w:rsidR="00000000" w:rsidRPr="00000000">
              <w:rPr>
                <w:rtl w:val="0"/>
              </w:rPr>
            </w:r>
          </w:p>
          <w:p w:rsidR="00000000" w:rsidDel="00000000" w:rsidP="00000000" w:rsidRDefault="00000000" w:rsidRPr="00000000" w14:paraId="00000098">
            <w:pPr>
              <w:widowControl w:val="0"/>
              <w:spacing w:line="240" w:lineRule="auto"/>
              <w:rPr>
                <w:i w:val="1"/>
              </w:rPr>
            </w:pPr>
            <w:r w:rsidDel="00000000" w:rsidR="00000000" w:rsidRPr="00000000">
              <w:rPr>
                <w:i w:val="1"/>
                <w:rtl w:val="0"/>
              </w:rPr>
              <w:t xml:space="preserve">[Copy in GIF of recent (~6 hr) satellite loops (https://www.star.nesdis.noaa.gov/GOES/index.php)]</w:t>
            </w:r>
          </w:p>
          <w:p w:rsidR="00000000" w:rsidDel="00000000" w:rsidP="00000000" w:rsidRDefault="00000000" w:rsidRPr="00000000" w14:paraId="00000099">
            <w:pPr>
              <w:widowControl w:val="0"/>
              <w:spacing w:line="240" w:lineRule="auto"/>
              <w:rPr>
                <w:i w:val="1"/>
              </w:rPr>
            </w:pPr>
            <w:r w:rsidDel="00000000" w:rsidR="00000000" w:rsidRPr="00000000">
              <w:rPr>
                <w:i w:val="1"/>
              </w:rPr>
              <w:drawing>
                <wp:inline distB="114300" distT="114300" distL="114300" distR="114300">
                  <wp:extent cx="4600575" cy="3352800"/>
                  <wp:effectExtent b="0" l="0" r="0" t="0"/>
                  <wp:docPr id="21" name="image20.gif"/>
                  <a:graphic>
                    <a:graphicData uri="http://schemas.openxmlformats.org/drawingml/2006/picture">
                      <pic:pic>
                        <pic:nvPicPr>
                          <pic:cNvPr id="0" name="image20.gif"/>
                          <pic:cNvPicPr preferRelativeResize="0"/>
                        </pic:nvPicPr>
                        <pic:blipFill>
                          <a:blip r:embed="rId10"/>
                          <a:srcRect b="0" l="0" r="0" t="0"/>
                          <a:stretch>
                            <a:fillRect/>
                          </a:stretch>
                        </pic:blipFill>
                        <pic:spPr>
                          <a:xfrm>
                            <a:off x="0" y="0"/>
                            <a:ext cx="4600575" cy="3352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9B">
            <w:pPr>
              <w:widowControl w:val="0"/>
              <w:spacing w:line="240" w:lineRule="auto"/>
              <w:rPr>
                <w:i w:val="1"/>
              </w:rPr>
            </w:pPr>
            <w:r w:rsidDel="00000000" w:rsidR="00000000" w:rsidRPr="00000000">
              <w:rPr>
                <w:i w:val="1"/>
                <w:rtl w:val="0"/>
              </w:rPr>
              <w:t xml:space="preserve">[What instruments are working, not working, not functioning nominally, not installed?]</w:t>
            </w:r>
          </w:p>
        </w:tc>
      </w:tr>
    </w:tbl>
    <w:p w:rsidR="00000000" w:rsidDel="00000000" w:rsidP="00000000" w:rsidRDefault="00000000" w:rsidRPr="00000000" w14:paraId="0000009C">
      <w:pPr>
        <w:rPr>
          <w:b w:val="1"/>
          <w:sz w:val="24"/>
          <w:szCs w:val="24"/>
          <w:u w:val="single"/>
        </w:rPr>
      </w:pPr>
      <w:r w:rsidDel="00000000" w:rsidR="00000000" w:rsidRPr="00000000">
        <w:rPr>
          <w:rtl w:val="0"/>
        </w:rPr>
      </w:r>
    </w:p>
    <w:p w:rsidR="00000000" w:rsidDel="00000000" w:rsidP="00000000" w:rsidRDefault="00000000" w:rsidRPr="00000000" w14:paraId="0000009D">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9E">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widowControl w:val="0"/>
              <w:spacing w:line="240" w:lineRule="auto"/>
              <w:jc w:val="center"/>
              <w:rPr/>
            </w:pPr>
            <w:r w:rsidDel="00000000" w:rsidR="00000000" w:rsidRPr="00000000">
              <w:rPr>
                <w:rtl w:val="0"/>
              </w:rPr>
              <w:t xml:space="preserve">0819</w:t>
            </w:r>
          </w:p>
        </w:tc>
        <w:tc>
          <w:tcPr>
            <w:shd w:fill="auto" w:val="clear"/>
            <w:tcMar>
              <w:top w:w="100.0" w:type="dxa"/>
              <w:left w:w="100.0" w:type="dxa"/>
              <w:bottom w:w="100.0" w:type="dxa"/>
              <w:right w:w="100.0" w:type="dxa"/>
            </w:tcMar>
          </w:tcPr>
          <w:p w:rsidR="00000000" w:rsidDel="00000000" w:rsidP="00000000" w:rsidRDefault="00000000" w:rsidRPr="00000000" w14:paraId="000000A3">
            <w:pPr>
              <w:widowControl w:val="0"/>
              <w:spacing w:line="240" w:lineRule="auto"/>
              <w:rPr/>
            </w:pPr>
            <w:r w:rsidDel="00000000" w:rsidR="00000000" w:rsidRPr="00000000">
              <w:rPr>
                <w:rtl w:val="0"/>
              </w:rPr>
              <w:t xml:space="preserve">Take-off</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widowControl w:val="0"/>
              <w:spacing w:line="240" w:lineRule="auto"/>
              <w:jc w:val="center"/>
              <w:rPr/>
            </w:pPr>
            <w:r w:rsidDel="00000000" w:rsidR="00000000" w:rsidRPr="00000000">
              <w:rPr>
                <w:rtl w:val="0"/>
              </w:rPr>
              <w:t xml:space="preserve">1005</w:t>
            </w:r>
          </w:p>
        </w:tc>
        <w:tc>
          <w:tcPr>
            <w:shd w:fill="auto" w:val="clear"/>
            <w:tcMar>
              <w:top w:w="100.0" w:type="dxa"/>
              <w:left w:w="100.0" w:type="dxa"/>
              <w:bottom w:w="100.0" w:type="dxa"/>
              <w:right w:w="100.0" w:type="dxa"/>
            </w:tcMar>
          </w:tcPr>
          <w:p w:rsidR="00000000" w:rsidDel="00000000" w:rsidP="00000000" w:rsidRDefault="00000000" w:rsidRPr="00000000" w14:paraId="000000A5">
            <w:pPr>
              <w:spacing w:line="240" w:lineRule="auto"/>
              <w:rPr/>
            </w:pPr>
            <w:r w:rsidDel="00000000" w:rsidR="00000000" w:rsidRPr="00000000">
              <w:rPr/>
              <w:drawing>
                <wp:inline distB="114300" distT="114300" distL="114300" distR="114300">
                  <wp:extent cx="4676775" cy="4648200"/>
                  <wp:effectExtent b="0" l="0" r="0" t="0"/>
                  <wp:docPr id="1" name="image21.png"/>
                  <a:graphic>
                    <a:graphicData uri="http://schemas.openxmlformats.org/drawingml/2006/picture">
                      <pic:pic>
                        <pic:nvPicPr>
                          <pic:cNvPr id="0" name="image21.png"/>
                          <pic:cNvPicPr preferRelativeResize="0"/>
                        </pic:nvPicPr>
                        <pic:blipFill>
                          <a:blip r:embed="rId11"/>
                          <a:srcRect b="0" l="0" r="0" t="0"/>
                          <a:stretch>
                            <a:fillRect/>
                          </a:stretch>
                        </pic:blipFill>
                        <pic:spPr>
                          <a:xfrm>
                            <a:off x="0" y="0"/>
                            <a:ext cx="4676775" cy="4648200"/>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spacing w:line="240" w:lineRule="auto"/>
              <w:rPr/>
            </w:pPr>
            <w:r w:rsidDel="00000000" w:rsidR="00000000" w:rsidRPr="00000000">
              <w:rPr>
                <w:rtl w:val="0"/>
              </w:rPr>
              <w:t xml:space="preserve">MLC and LLC are decoupled.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1012</w:t>
            </w:r>
          </w:p>
        </w:tc>
        <w:tc>
          <w:tcPr>
            <w:shd w:fill="auto" w:val="clear"/>
            <w:tcMar>
              <w:top w:w="100.0" w:type="dxa"/>
              <w:left w:w="100.0" w:type="dxa"/>
              <w:bottom w:w="100.0" w:type="dxa"/>
              <w:right w:w="100.0" w:type="dxa"/>
            </w:tcMar>
          </w:tcPr>
          <w:p w:rsidR="00000000" w:rsidDel="00000000" w:rsidP="00000000" w:rsidRDefault="00000000" w:rsidRPr="00000000" w14:paraId="000000A8">
            <w:pPr>
              <w:spacing w:line="240" w:lineRule="auto"/>
              <w:rPr/>
            </w:pPr>
            <w:r w:rsidDel="00000000" w:rsidR="00000000" w:rsidRPr="00000000">
              <w:rPr>
                <w:rtl w:val="0"/>
              </w:rPr>
              <w:t xml:space="preserve">Sonde #1 IP NE-SW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1025</w:t>
            </w:r>
          </w:p>
        </w:tc>
        <w:tc>
          <w:tcPr>
            <w:shd w:fill="auto" w:val="clear"/>
            <w:tcMar>
              <w:top w:w="100.0" w:type="dxa"/>
              <w:left w:w="100.0" w:type="dxa"/>
              <w:bottom w:w="100.0" w:type="dxa"/>
              <w:right w:w="100.0" w:type="dxa"/>
            </w:tcMar>
          </w:tcPr>
          <w:p w:rsidR="00000000" w:rsidDel="00000000" w:rsidP="00000000" w:rsidRDefault="00000000" w:rsidRPr="00000000" w14:paraId="000000AA">
            <w:pPr>
              <w:spacing w:line="240" w:lineRule="auto"/>
              <w:rPr/>
            </w:pPr>
            <w:r w:rsidDel="00000000" w:rsidR="00000000" w:rsidRPr="00000000">
              <w:rPr>
                <w:rtl w:val="0"/>
              </w:rPr>
              <w:t xml:space="preserve">Sonde #2 MP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1038</w:t>
            </w:r>
          </w:p>
        </w:tc>
        <w:tc>
          <w:tcPr>
            <w:shd w:fill="auto" w:val="clear"/>
            <w:tcMar>
              <w:top w:w="100.0" w:type="dxa"/>
              <w:left w:w="100.0" w:type="dxa"/>
              <w:bottom w:w="100.0" w:type="dxa"/>
              <w:right w:w="100.0" w:type="dxa"/>
            </w:tcMar>
          </w:tcPr>
          <w:p w:rsidR="00000000" w:rsidDel="00000000" w:rsidP="00000000" w:rsidRDefault="00000000" w:rsidRPr="00000000" w14:paraId="000000AC">
            <w:pPr>
              <w:spacing w:line="240" w:lineRule="auto"/>
              <w:rPr/>
            </w:pPr>
            <w:r w:rsidDel="00000000" w:rsidR="00000000" w:rsidRPr="00000000">
              <w:rPr>
                <w:rtl w:val="0"/>
              </w:rPr>
              <w:t xml:space="preserve">Marked FL center: 22.51002° -91.71661°, 0.4kt 299deg,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widowControl w:val="0"/>
              <w:spacing w:line="240" w:lineRule="auto"/>
              <w:jc w:val="center"/>
              <w:rPr/>
            </w:pPr>
            <w:r w:rsidDel="00000000" w:rsidR="00000000" w:rsidRPr="00000000">
              <w:rPr>
                <w:rtl w:val="0"/>
              </w:rPr>
              <w:t xml:space="preserve">1038</w:t>
            </w:r>
          </w:p>
        </w:tc>
        <w:tc>
          <w:tcPr>
            <w:shd w:fill="auto" w:val="clear"/>
            <w:tcMar>
              <w:top w:w="100.0" w:type="dxa"/>
              <w:left w:w="100.0" w:type="dxa"/>
              <w:bottom w:w="100.0" w:type="dxa"/>
              <w:right w:w="100.0" w:type="dxa"/>
            </w:tcMar>
          </w:tcPr>
          <w:p w:rsidR="00000000" w:rsidDel="00000000" w:rsidP="00000000" w:rsidRDefault="00000000" w:rsidRPr="00000000" w14:paraId="000000AE">
            <w:pPr>
              <w:spacing w:line="240" w:lineRule="auto"/>
              <w:rPr/>
            </w:pPr>
            <w:r w:rsidDel="00000000" w:rsidR="00000000" w:rsidRPr="00000000">
              <w:rPr>
                <w:rtl w:val="0"/>
              </w:rPr>
              <w:t xml:space="preserve">Sonde #3 Center</w:t>
            </w:r>
          </w:p>
          <w:p w:rsidR="00000000" w:rsidDel="00000000" w:rsidP="00000000" w:rsidRDefault="00000000" w:rsidRPr="00000000" w14:paraId="000000AF">
            <w:pPr>
              <w:spacing w:line="240" w:lineRule="auto"/>
              <w:rPr>
                <w:color w:val="222222"/>
                <w:highlight w:val="white"/>
              </w:rPr>
            </w:pPr>
            <w:r w:rsidDel="00000000" w:rsidR="00000000" w:rsidRPr="00000000">
              <w:rPr>
                <w:color w:val="222222"/>
                <w:highlight w:val="white"/>
                <w:rtl w:val="0"/>
              </w:rPr>
              <w:t xml:space="preserve">VORTEX DATA MESSAGE  AL022024</w:t>
            </w:r>
          </w:p>
          <w:p w:rsidR="00000000" w:rsidDel="00000000" w:rsidP="00000000" w:rsidRDefault="00000000" w:rsidRPr="00000000" w14:paraId="000000B0">
            <w:pPr>
              <w:spacing w:line="240" w:lineRule="auto"/>
              <w:rPr>
                <w:color w:val="222222"/>
                <w:highlight w:val="white"/>
              </w:rPr>
            </w:pPr>
            <w:r w:rsidDel="00000000" w:rsidR="00000000" w:rsidRPr="00000000">
              <w:rPr>
                <w:color w:val="222222"/>
                <w:highlight w:val="white"/>
                <w:rtl w:val="0"/>
              </w:rPr>
              <w:t xml:space="preserve">A. 06/10:37:50Z</w:t>
            </w:r>
          </w:p>
          <w:p w:rsidR="00000000" w:rsidDel="00000000" w:rsidP="00000000" w:rsidRDefault="00000000" w:rsidRPr="00000000" w14:paraId="000000B1">
            <w:pPr>
              <w:spacing w:line="240" w:lineRule="auto"/>
              <w:rPr>
                <w:color w:val="222222"/>
                <w:highlight w:val="white"/>
              </w:rPr>
            </w:pPr>
            <w:r w:rsidDel="00000000" w:rsidR="00000000" w:rsidRPr="00000000">
              <w:rPr>
                <w:color w:val="222222"/>
                <w:highlight w:val="white"/>
                <w:rtl w:val="0"/>
              </w:rPr>
              <w:t xml:space="preserve">B. 22.51 deg N 091.72 deg W</w:t>
            </w:r>
          </w:p>
          <w:p w:rsidR="00000000" w:rsidDel="00000000" w:rsidP="00000000" w:rsidRDefault="00000000" w:rsidRPr="00000000" w14:paraId="000000B2">
            <w:pPr>
              <w:spacing w:line="240" w:lineRule="auto"/>
              <w:rPr>
                <w:color w:val="222222"/>
                <w:highlight w:val="white"/>
              </w:rPr>
            </w:pPr>
            <w:r w:rsidDel="00000000" w:rsidR="00000000" w:rsidRPr="00000000">
              <w:rPr>
                <w:color w:val="222222"/>
                <w:highlight w:val="white"/>
                <w:rtl w:val="0"/>
              </w:rPr>
              <w:t xml:space="preserve">C. 700 MB 3098 m</w:t>
            </w:r>
          </w:p>
          <w:p w:rsidR="00000000" w:rsidDel="00000000" w:rsidP="00000000" w:rsidRDefault="00000000" w:rsidRPr="00000000" w14:paraId="000000B3">
            <w:pPr>
              <w:spacing w:line="240" w:lineRule="auto"/>
              <w:rPr>
                <w:color w:val="222222"/>
                <w:highlight w:val="white"/>
              </w:rPr>
            </w:pPr>
            <w:r w:rsidDel="00000000" w:rsidR="00000000" w:rsidRPr="00000000">
              <w:rPr>
                <w:color w:val="222222"/>
                <w:highlight w:val="white"/>
                <w:rtl w:val="0"/>
              </w:rPr>
              <w:t xml:space="preserve">D. 999 mb</w:t>
            </w:r>
          </w:p>
          <w:p w:rsidR="00000000" w:rsidDel="00000000" w:rsidP="00000000" w:rsidRDefault="00000000" w:rsidRPr="00000000" w14:paraId="000000B4">
            <w:pPr>
              <w:spacing w:line="240" w:lineRule="auto"/>
              <w:rPr>
                <w:color w:val="222222"/>
                <w:highlight w:val="white"/>
              </w:rPr>
            </w:pPr>
            <w:r w:rsidDel="00000000" w:rsidR="00000000" w:rsidRPr="00000000">
              <w:rPr>
                <w:color w:val="222222"/>
                <w:highlight w:val="white"/>
                <w:rtl w:val="0"/>
              </w:rPr>
              <w:t xml:space="preserve">E. 075 deg 10 kt</w:t>
            </w:r>
          </w:p>
          <w:p w:rsidR="00000000" w:rsidDel="00000000" w:rsidP="00000000" w:rsidRDefault="00000000" w:rsidRPr="00000000" w14:paraId="000000B5">
            <w:pPr>
              <w:spacing w:line="240" w:lineRule="auto"/>
              <w:rPr>
                <w:color w:val="222222"/>
                <w:highlight w:val="white"/>
              </w:rPr>
            </w:pPr>
            <w:r w:rsidDel="00000000" w:rsidR="00000000" w:rsidRPr="00000000">
              <w:rPr>
                <w:color w:val="222222"/>
                <w:highlight w:val="white"/>
                <w:rtl w:val="0"/>
              </w:rPr>
              <w:t xml:space="preserve">F. NA</w:t>
            </w:r>
          </w:p>
          <w:p w:rsidR="00000000" w:rsidDel="00000000" w:rsidP="00000000" w:rsidRDefault="00000000" w:rsidRPr="00000000" w14:paraId="000000B6">
            <w:pPr>
              <w:spacing w:line="240" w:lineRule="auto"/>
              <w:rPr>
                <w:color w:val="222222"/>
                <w:highlight w:val="white"/>
              </w:rPr>
            </w:pPr>
            <w:r w:rsidDel="00000000" w:rsidR="00000000" w:rsidRPr="00000000">
              <w:rPr>
                <w:color w:val="222222"/>
                <w:highlight w:val="white"/>
                <w:rtl w:val="0"/>
              </w:rPr>
              <w:t xml:space="preserve">G. NA</w:t>
            </w:r>
          </w:p>
          <w:p w:rsidR="00000000" w:rsidDel="00000000" w:rsidP="00000000" w:rsidRDefault="00000000" w:rsidRPr="00000000" w14:paraId="000000B7">
            <w:pPr>
              <w:spacing w:line="240" w:lineRule="auto"/>
              <w:rPr>
                <w:color w:val="222222"/>
                <w:highlight w:val="white"/>
              </w:rPr>
            </w:pPr>
            <w:r w:rsidDel="00000000" w:rsidR="00000000" w:rsidRPr="00000000">
              <w:rPr>
                <w:color w:val="222222"/>
                <w:highlight w:val="white"/>
                <w:rtl w:val="0"/>
              </w:rPr>
              <w:t xml:space="preserve">H. NA</w:t>
            </w:r>
          </w:p>
          <w:p w:rsidR="00000000" w:rsidDel="00000000" w:rsidP="00000000" w:rsidRDefault="00000000" w:rsidRPr="00000000" w14:paraId="000000B8">
            <w:pPr>
              <w:spacing w:line="240" w:lineRule="auto"/>
              <w:rPr>
                <w:color w:val="222222"/>
                <w:highlight w:val="white"/>
              </w:rPr>
            </w:pPr>
            <w:r w:rsidDel="00000000" w:rsidR="00000000" w:rsidRPr="00000000">
              <w:rPr>
                <w:color w:val="222222"/>
                <w:highlight w:val="white"/>
                <w:rtl w:val="0"/>
              </w:rPr>
              <w:t xml:space="preserve">I. NA</w:t>
            </w:r>
          </w:p>
          <w:p w:rsidR="00000000" w:rsidDel="00000000" w:rsidP="00000000" w:rsidRDefault="00000000" w:rsidRPr="00000000" w14:paraId="000000B9">
            <w:pPr>
              <w:spacing w:line="240" w:lineRule="auto"/>
              <w:rPr>
                <w:color w:val="222222"/>
                <w:highlight w:val="white"/>
              </w:rPr>
            </w:pPr>
            <w:r w:rsidDel="00000000" w:rsidR="00000000" w:rsidRPr="00000000">
              <w:rPr>
                <w:color w:val="222222"/>
                <w:highlight w:val="white"/>
                <w:rtl w:val="0"/>
              </w:rPr>
              <w:t xml:space="preserve">J. 134 deg 59 kt</w:t>
            </w:r>
          </w:p>
          <w:p w:rsidR="00000000" w:rsidDel="00000000" w:rsidP="00000000" w:rsidRDefault="00000000" w:rsidRPr="00000000" w14:paraId="000000BA">
            <w:pPr>
              <w:spacing w:line="240" w:lineRule="auto"/>
              <w:rPr>
                <w:color w:val="222222"/>
                <w:highlight w:val="white"/>
              </w:rPr>
            </w:pPr>
            <w:r w:rsidDel="00000000" w:rsidR="00000000" w:rsidRPr="00000000">
              <w:rPr>
                <w:color w:val="222222"/>
                <w:highlight w:val="white"/>
                <w:rtl w:val="0"/>
              </w:rPr>
              <w:t xml:space="preserve">K. 040 deg 54 nm 10:22:41Z</w:t>
            </w:r>
          </w:p>
          <w:p w:rsidR="00000000" w:rsidDel="00000000" w:rsidP="00000000" w:rsidRDefault="00000000" w:rsidRPr="00000000" w14:paraId="000000BB">
            <w:pPr>
              <w:spacing w:line="240" w:lineRule="auto"/>
              <w:rPr>
                <w:color w:val="222222"/>
                <w:highlight w:val="white"/>
              </w:rPr>
            </w:pPr>
            <w:r w:rsidDel="00000000" w:rsidR="00000000" w:rsidRPr="00000000">
              <w:rPr>
                <w:color w:val="222222"/>
                <w:highlight w:val="white"/>
                <w:rtl w:val="0"/>
              </w:rPr>
              <w:t xml:space="preserve">L. NA</w:t>
            </w:r>
          </w:p>
          <w:p w:rsidR="00000000" w:rsidDel="00000000" w:rsidP="00000000" w:rsidRDefault="00000000" w:rsidRPr="00000000" w14:paraId="000000BC">
            <w:pPr>
              <w:spacing w:line="240" w:lineRule="auto"/>
              <w:rPr>
                <w:color w:val="222222"/>
                <w:highlight w:val="white"/>
              </w:rPr>
            </w:pPr>
            <w:r w:rsidDel="00000000" w:rsidR="00000000" w:rsidRPr="00000000">
              <w:rPr>
                <w:color w:val="222222"/>
                <w:highlight w:val="white"/>
                <w:rtl w:val="0"/>
              </w:rPr>
              <w:t xml:space="preserve">M. NA</w:t>
            </w:r>
          </w:p>
          <w:p w:rsidR="00000000" w:rsidDel="00000000" w:rsidP="00000000" w:rsidRDefault="00000000" w:rsidRPr="00000000" w14:paraId="000000BD">
            <w:pPr>
              <w:spacing w:line="240" w:lineRule="auto"/>
              <w:rPr>
                <w:color w:val="222222"/>
                <w:highlight w:val="white"/>
              </w:rPr>
            </w:pPr>
            <w:r w:rsidDel="00000000" w:rsidR="00000000" w:rsidRPr="00000000">
              <w:rPr>
                <w:color w:val="222222"/>
                <w:highlight w:val="white"/>
                <w:rtl w:val="0"/>
              </w:rPr>
              <w:t xml:space="preserve">N. 297 deg 32 kt</w:t>
            </w:r>
          </w:p>
          <w:p w:rsidR="00000000" w:rsidDel="00000000" w:rsidP="00000000" w:rsidRDefault="00000000" w:rsidRPr="00000000" w14:paraId="000000BE">
            <w:pPr>
              <w:spacing w:line="240" w:lineRule="auto"/>
              <w:rPr>
                <w:color w:val="222222"/>
                <w:highlight w:val="white"/>
              </w:rPr>
            </w:pPr>
            <w:r w:rsidDel="00000000" w:rsidR="00000000" w:rsidRPr="00000000">
              <w:rPr>
                <w:color w:val="222222"/>
                <w:highlight w:val="white"/>
                <w:rtl w:val="0"/>
              </w:rPr>
              <w:t xml:space="preserve">O. 211 deg 80 nm 10:57:07Z</w:t>
            </w:r>
          </w:p>
          <w:p w:rsidR="00000000" w:rsidDel="00000000" w:rsidP="00000000" w:rsidRDefault="00000000" w:rsidRPr="00000000" w14:paraId="000000BF">
            <w:pPr>
              <w:spacing w:line="240" w:lineRule="auto"/>
              <w:rPr>
                <w:color w:val="222222"/>
                <w:highlight w:val="white"/>
              </w:rPr>
            </w:pPr>
            <w:r w:rsidDel="00000000" w:rsidR="00000000" w:rsidRPr="00000000">
              <w:rPr>
                <w:color w:val="222222"/>
                <w:highlight w:val="white"/>
                <w:rtl w:val="0"/>
              </w:rPr>
              <w:t xml:space="preserve">P. 11 C / 3054 m</w:t>
            </w:r>
          </w:p>
          <w:p w:rsidR="00000000" w:rsidDel="00000000" w:rsidP="00000000" w:rsidRDefault="00000000" w:rsidRPr="00000000" w14:paraId="000000C0">
            <w:pPr>
              <w:spacing w:line="240" w:lineRule="auto"/>
              <w:rPr>
                <w:color w:val="222222"/>
                <w:highlight w:val="white"/>
              </w:rPr>
            </w:pPr>
            <w:r w:rsidDel="00000000" w:rsidR="00000000" w:rsidRPr="00000000">
              <w:rPr>
                <w:color w:val="222222"/>
                <w:highlight w:val="white"/>
                <w:rtl w:val="0"/>
              </w:rPr>
              <w:t xml:space="preserve">Q. 14 C / 3054 m</w:t>
            </w:r>
          </w:p>
          <w:p w:rsidR="00000000" w:rsidDel="00000000" w:rsidP="00000000" w:rsidRDefault="00000000" w:rsidRPr="00000000" w14:paraId="000000C1">
            <w:pPr>
              <w:spacing w:line="240" w:lineRule="auto"/>
              <w:rPr>
                <w:color w:val="222222"/>
                <w:highlight w:val="white"/>
              </w:rPr>
            </w:pPr>
            <w:r w:rsidDel="00000000" w:rsidR="00000000" w:rsidRPr="00000000">
              <w:rPr>
                <w:color w:val="222222"/>
                <w:highlight w:val="white"/>
                <w:rtl w:val="0"/>
              </w:rPr>
              <w:t xml:space="preserve">R. 9 C / NA</w:t>
            </w:r>
          </w:p>
          <w:p w:rsidR="00000000" w:rsidDel="00000000" w:rsidP="00000000" w:rsidRDefault="00000000" w:rsidRPr="00000000" w14:paraId="000000C2">
            <w:pPr>
              <w:spacing w:line="240" w:lineRule="auto"/>
              <w:rPr>
                <w:color w:val="222222"/>
                <w:highlight w:val="white"/>
              </w:rPr>
            </w:pPr>
            <w:r w:rsidDel="00000000" w:rsidR="00000000" w:rsidRPr="00000000">
              <w:rPr>
                <w:color w:val="222222"/>
                <w:highlight w:val="white"/>
                <w:rtl w:val="0"/>
              </w:rPr>
              <w:t xml:space="preserve">S. 134 / 7</w:t>
            </w:r>
          </w:p>
          <w:p w:rsidR="00000000" w:rsidDel="00000000" w:rsidP="00000000" w:rsidRDefault="00000000" w:rsidRPr="00000000" w14:paraId="000000C3">
            <w:pPr>
              <w:spacing w:line="240" w:lineRule="auto"/>
              <w:rPr>
                <w:color w:val="222222"/>
                <w:highlight w:val="white"/>
              </w:rPr>
            </w:pPr>
            <w:r w:rsidDel="00000000" w:rsidR="00000000" w:rsidRPr="00000000">
              <w:rPr>
                <w:color w:val="222222"/>
                <w:highlight w:val="white"/>
                <w:rtl w:val="0"/>
              </w:rPr>
              <w:t xml:space="preserve">T. 0.01 / 1 nm</w:t>
            </w:r>
          </w:p>
          <w:p w:rsidR="00000000" w:rsidDel="00000000" w:rsidP="00000000" w:rsidRDefault="00000000" w:rsidRPr="00000000" w14:paraId="000000C4">
            <w:pPr>
              <w:spacing w:line="240" w:lineRule="auto"/>
              <w:rPr>
                <w:color w:val="222222"/>
                <w:highlight w:val="white"/>
              </w:rPr>
            </w:pPr>
            <w:r w:rsidDel="00000000" w:rsidR="00000000" w:rsidRPr="00000000">
              <w:rPr>
                <w:color w:val="222222"/>
                <w:highlight w:val="white"/>
                <w:rtl w:val="0"/>
              </w:rPr>
              <w:t xml:space="preserve">U. NOAA2 2402A BERYL OB 99</w:t>
            </w:r>
          </w:p>
          <w:p w:rsidR="00000000" w:rsidDel="00000000" w:rsidP="00000000" w:rsidRDefault="00000000" w:rsidRPr="00000000" w14:paraId="000000C5">
            <w:pPr>
              <w:spacing w:line="240" w:lineRule="auto"/>
              <w:rPr>
                <w:color w:val="222222"/>
                <w:highlight w:val="white"/>
              </w:rPr>
            </w:pPr>
            <w:r w:rsidDel="00000000" w:rsidR="00000000" w:rsidRPr="00000000">
              <w:rPr>
                <w:color w:val="222222"/>
                <w:highlight w:val="white"/>
                <w:rtl w:val="0"/>
              </w:rPr>
              <w:t xml:space="preserve">MAX FL WIND 59 KT 040 / 54 NM 10:22:41Z</w:t>
            </w:r>
          </w:p>
          <w:p w:rsidR="00000000" w:rsidDel="00000000" w:rsidP="00000000" w:rsidRDefault="00000000" w:rsidRPr="00000000" w14:paraId="000000C6">
            <w:pPr>
              <w:spacing w:line="240" w:lineRule="auto"/>
              <w:rPr/>
            </w:pPr>
            <w:r w:rsidDel="00000000" w:rsidR="00000000" w:rsidRPr="00000000">
              <w:rPr>
                <w:color w:val="222222"/>
                <w:highlight w:val="white"/>
                <w:rtl w:val="0"/>
              </w:rPr>
              <w:t xml:space="preserve">MAX FL TEMP 16 C 070 / 15 NM FROM FL CNTR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7">
            <w:pPr>
              <w:widowControl w:val="0"/>
              <w:spacing w:line="240" w:lineRule="auto"/>
              <w:jc w:val="center"/>
              <w:rPr/>
            </w:pPr>
            <w:r w:rsidDel="00000000" w:rsidR="00000000" w:rsidRPr="00000000">
              <w:rPr>
                <w:rtl w:val="0"/>
              </w:rPr>
              <w:t xml:space="preserve">1046</w:t>
            </w:r>
          </w:p>
        </w:tc>
        <w:tc>
          <w:tcPr>
            <w:shd w:fill="auto" w:val="clear"/>
            <w:tcMar>
              <w:top w:w="100.0" w:type="dxa"/>
              <w:left w:w="100.0" w:type="dxa"/>
              <w:bottom w:w="100.0" w:type="dxa"/>
              <w:right w:w="100.0" w:type="dxa"/>
            </w:tcMar>
          </w:tcPr>
          <w:p w:rsidR="00000000" w:rsidDel="00000000" w:rsidP="00000000" w:rsidRDefault="00000000" w:rsidRPr="00000000" w14:paraId="000000C8">
            <w:pPr>
              <w:spacing w:line="240" w:lineRule="auto"/>
              <w:rPr/>
            </w:pPr>
            <w:r w:rsidDel="00000000" w:rsidR="00000000" w:rsidRPr="00000000">
              <w:rPr>
                <w:rtl w:val="0"/>
              </w:rPr>
              <w:t xml:space="preserve">Sonde #4 QP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1055</w:t>
            </w:r>
          </w:p>
        </w:tc>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#5 MP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1102</w:t>
            </w:r>
          </w:p>
        </w:tc>
        <w:tc>
          <w:tcPr>
            <w:shd w:fill="auto" w:val="clear"/>
            <w:tcMar>
              <w:top w:w="100.0" w:type="dxa"/>
              <w:left w:w="100.0" w:type="dxa"/>
              <w:bottom w:w="100.0" w:type="dxa"/>
              <w:right w:w="100.0" w:type="dxa"/>
            </w:tcMar>
          </w:tcPr>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line="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4676775" cy="2578100"/>
                  <wp:effectExtent b="0" l="0" r="0" t="0"/>
                  <wp:docPr id="22" name="image13.png"/>
                  <a:graphic>
                    <a:graphicData uri="http://schemas.openxmlformats.org/drawingml/2006/picture">
                      <pic:pic>
                        <pic:nvPicPr>
                          <pic:cNvPr id="0" name="image13.png"/>
                          <pic:cNvPicPr preferRelativeResize="0"/>
                        </pic:nvPicPr>
                        <pic:blipFill>
                          <a:blip r:embed="rId12"/>
                          <a:srcRect b="0" l="0" r="0" t="0"/>
                          <a:stretch>
                            <a:fillRect/>
                          </a:stretch>
                        </pic:blipFill>
                        <pic:spPr>
                          <a:xfrm>
                            <a:off x="0" y="0"/>
                            <a:ext cx="4676775" cy="2578100"/>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widowControl w:val="0"/>
              <w:pBdr>
                <w:top w:space="0" w:sz="0" w:val="nil"/>
                <w:left w:space="0" w:sz="0" w:val="nil"/>
                <w:bottom w:space="0" w:sz="0" w:val="nil"/>
                <w:right w:space="0" w:sz="0" w:val="nil"/>
                <w:between w:space="0" w:sz="0" w:val="nil"/>
              </w:pBdr>
              <w:spacing w:line="240" w:lineRule="auto"/>
              <w:rPr>
                <w:rFonts w:ascii="Roboto" w:cs="Roboto" w:eastAsia="Roboto" w:hAnsi="Roboto"/>
              </w:rPr>
            </w:pPr>
            <w:r w:rsidDel="00000000" w:rsidR="00000000" w:rsidRPr="00000000">
              <w:rPr>
                <w:rFonts w:ascii="Roboto" w:cs="Roboto" w:eastAsia="Roboto" w:hAnsi="Roboto"/>
                <w:rtl w:val="0"/>
              </w:rPr>
              <w:t xml:space="preserve">Look at time: 1043Z</w:t>
            </w:r>
          </w:p>
          <w:p w:rsidR="00000000" w:rsidDel="00000000" w:rsidP="00000000" w:rsidRDefault="00000000" w:rsidRPr="00000000" w14:paraId="000000CE">
            <w:pPr>
              <w:widowControl w:val="0"/>
              <w:pBdr>
                <w:top w:space="0" w:sz="0" w:val="nil"/>
                <w:left w:space="0" w:sz="0" w:val="nil"/>
                <w:bottom w:space="0" w:sz="0" w:val="nil"/>
                <w:right w:space="0" w:sz="0" w:val="nil"/>
                <w:between w:space="0" w:sz="0" w:val="nil"/>
              </w:pBdr>
              <w:spacing w:line="240" w:lineRule="auto"/>
              <w:rPr>
                <w:rFonts w:ascii="Roboto" w:cs="Roboto" w:eastAsia="Roboto" w:hAnsi="Roboto"/>
              </w:rPr>
            </w:pPr>
            <w:r w:rsidDel="00000000" w:rsidR="00000000" w:rsidRPr="00000000">
              <w:rPr>
                <w:rFonts w:ascii="Roboto" w:cs="Roboto" w:eastAsia="Roboto" w:hAnsi="Roboto"/>
                <w:rtl w:val="0"/>
              </w:rPr>
              <w:t xml:space="preserve">SW </w:t>
            </w:r>
            <w:r w:rsidDel="00000000" w:rsidR="00000000" w:rsidRPr="00000000">
              <w:rPr>
                <w:rFonts w:ascii="Roboto" w:cs="Roboto" w:eastAsia="Roboto" w:hAnsi="Roboto"/>
                <w:rtl w:val="0"/>
              </w:rPr>
              <w:t xml:space="preserve">50 kts SFMR vs 25kts  flight-level?? LPS’ comments. Need to confirm SFMR data</w:t>
            </w:r>
          </w:p>
          <w:p w:rsidR="00000000" w:rsidDel="00000000" w:rsidP="00000000" w:rsidRDefault="00000000" w:rsidRPr="00000000" w14:paraId="000000CF">
            <w:pPr>
              <w:widowControl w:val="0"/>
              <w:pBdr>
                <w:top w:space="0" w:sz="0" w:val="nil"/>
                <w:left w:space="0" w:sz="0" w:val="nil"/>
                <w:bottom w:space="0" w:sz="0" w:val="nil"/>
                <w:right w:space="0" w:sz="0" w:val="nil"/>
                <w:between w:space="0" w:sz="0" w:val="nil"/>
              </w:pBdr>
              <w:spacing w:line="240" w:lineRule="auto"/>
              <w:rPr>
                <w:rFonts w:ascii="Roboto" w:cs="Roboto" w:eastAsia="Roboto" w:hAnsi="Roboto"/>
              </w:rPr>
            </w:pPr>
            <w:r w:rsidDel="00000000" w:rsidR="00000000" w:rsidRPr="00000000">
              <w:rPr>
                <w:rFonts w:ascii="Roboto" w:cs="Roboto" w:eastAsia="Roboto" w:hAnsi="Roboto"/>
                <w:rtl w:val="0"/>
              </w:rPr>
              <w:t xml:space="preserve">NE SFMR winds 50 kt vs. FL winds 60 kt, this is reasonable.</w:t>
            </w:r>
          </w:p>
          <w:p w:rsidR="00000000" w:rsidDel="00000000" w:rsidP="00000000" w:rsidRDefault="00000000" w:rsidRPr="00000000" w14:paraId="000000D0">
            <w:pPr>
              <w:widowControl w:val="0"/>
              <w:pBdr>
                <w:top w:space="0" w:sz="0" w:val="nil"/>
                <w:left w:space="0" w:sz="0" w:val="nil"/>
                <w:bottom w:space="0" w:sz="0" w:val="nil"/>
                <w:right w:space="0" w:sz="0" w:val="nil"/>
                <w:between w:space="0" w:sz="0" w:val="nil"/>
              </w:pBdr>
              <w:spacing w:line="240" w:lineRule="auto"/>
              <w:rPr>
                <w:rFonts w:ascii="Roboto" w:cs="Roboto" w:eastAsia="Roboto" w:hAnsi="Roboto"/>
              </w:rPr>
            </w:pPr>
            <w:r w:rsidDel="00000000" w:rsidR="00000000" w:rsidRPr="00000000">
              <w:rPr>
                <w:rFonts w:ascii="Roboto" w:cs="Roboto" w:eastAsia="Roboto" w:hAnsi="Roboto"/>
                <w:rtl w:val="0"/>
              </w:rPr>
              <w:t xml:space="preserve">Rain rate is much stronger on NE than SW. </w:t>
            </w:r>
          </w:p>
          <w:p w:rsidR="00000000" w:rsidDel="00000000" w:rsidP="00000000" w:rsidRDefault="00000000" w:rsidRPr="00000000" w14:paraId="000000D1">
            <w:pPr>
              <w:widowControl w:val="0"/>
              <w:pBdr>
                <w:top w:space="0" w:sz="0" w:val="nil"/>
                <w:left w:space="0" w:sz="0" w:val="nil"/>
                <w:bottom w:space="0" w:sz="0" w:val="nil"/>
                <w:right w:space="0" w:sz="0" w:val="nil"/>
                <w:between w:space="0" w:sz="0" w:val="nil"/>
              </w:pBdr>
              <w:spacing w:line="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4676775" cy="3276600"/>
                  <wp:effectExtent b="0" l="0" r="0" t="0"/>
                  <wp:docPr id="15"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4676775" cy="3276600"/>
                          </a:xfrm>
                          <a:prstGeom prst="rect"/>
                          <a:ln/>
                        </pic:spPr>
                      </pic:pic>
                    </a:graphicData>
                  </a:graphic>
                </wp:inline>
              </w:drawing>
            </w:r>
            <w:r w:rsidDel="00000000" w:rsidR="00000000" w:rsidRPr="00000000">
              <w:rPr>
                <w:rtl w:val="0"/>
              </w:rPr>
            </w:r>
          </w:p>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spacing w:line="240" w:lineRule="auto"/>
              <w:rPr>
                <w:rFonts w:ascii="Roboto" w:cs="Roboto" w:eastAsia="Roboto" w:hAnsi="Roboto"/>
              </w:rPr>
            </w:pPr>
            <w:r w:rsidDel="00000000" w:rsidR="00000000" w:rsidRPr="00000000">
              <w:rPr>
                <w:rFonts w:ascii="Roboto" w:cs="Roboto" w:eastAsia="Roboto" w:hAnsi="Roboto"/>
                <w:rtl w:val="0"/>
              </w:rPr>
              <w:t xml:space="preserve">Confirmed drop sonde#4 QP sonde observation. The wind did increase a lot from FL to surface level. The wind is higher at the surface than FL. Need further investigation in the further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1104</w:t>
            </w:r>
          </w:p>
        </w:tc>
        <w:tc>
          <w:tcPr>
            <w:shd w:fill="auto" w:val="clear"/>
            <w:tcMar>
              <w:top w:w="100.0" w:type="dxa"/>
              <w:left w:w="100.0" w:type="dxa"/>
              <w:bottom w:w="100.0" w:type="dxa"/>
              <w:right w:w="100.0" w:type="dxa"/>
            </w:tcMar>
          </w:tcPr>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line="240" w:lineRule="auto"/>
              <w:rPr>
                <w:rFonts w:ascii="Roboto" w:cs="Roboto" w:eastAsia="Roboto" w:hAnsi="Roboto"/>
              </w:rPr>
            </w:pPr>
            <w:r w:rsidDel="00000000" w:rsidR="00000000" w:rsidRPr="00000000">
              <w:rPr>
                <w:rFonts w:ascii="Roboto" w:cs="Roboto" w:eastAsia="Roboto" w:hAnsi="Roboto"/>
                <w:rtl w:val="0"/>
              </w:rPr>
              <w:t xml:space="preserve">Sonde #6 EP SW</w:t>
            </w:r>
          </w:p>
          <w:p w:rsidR="00000000" w:rsidDel="00000000" w:rsidP="00000000" w:rsidRDefault="00000000" w:rsidRPr="00000000" w14:paraId="000000D5">
            <w:pPr>
              <w:widowControl w:val="0"/>
              <w:pBdr>
                <w:top w:space="0" w:sz="0" w:val="nil"/>
                <w:left w:space="0" w:sz="0" w:val="nil"/>
                <w:bottom w:space="0" w:sz="0" w:val="nil"/>
                <w:right w:space="0" w:sz="0" w:val="nil"/>
                <w:between w:space="0" w:sz="0" w:val="nil"/>
              </w:pBdr>
              <w:spacing w:line="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4676775" cy="3276600"/>
                  <wp:effectExtent b="0" l="0" r="0" t="0"/>
                  <wp:docPr id="8" name="image10.png"/>
                  <a:graphic>
                    <a:graphicData uri="http://schemas.openxmlformats.org/drawingml/2006/picture">
                      <pic:pic>
                        <pic:nvPicPr>
                          <pic:cNvPr id="0" name="image10.png"/>
                          <pic:cNvPicPr preferRelativeResize="0"/>
                        </pic:nvPicPr>
                        <pic:blipFill>
                          <a:blip r:embed="rId14"/>
                          <a:srcRect b="0" l="0" r="0" t="0"/>
                          <a:stretch>
                            <a:fillRect/>
                          </a:stretch>
                        </pic:blipFill>
                        <pic:spPr>
                          <a:xfrm>
                            <a:off x="0" y="0"/>
                            <a:ext cx="4676775" cy="3276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1125</w:t>
            </w:r>
          </w:p>
        </w:tc>
        <w:tc>
          <w:tcPr>
            <w:shd w:fill="auto" w:val="clear"/>
            <w:tcMar>
              <w:top w:w="100.0" w:type="dxa"/>
              <w:left w:w="100.0" w:type="dxa"/>
              <w:bottom w:w="100.0" w:type="dxa"/>
              <w:right w:w="100.0" w:type="dxa"/>
            </w:tcMar>
          </w:tcPr>
          <w:p w:rsidR="00000000" w:rsidDel="00000000" w:rsidP="00000000" w:rsidRDefault="00000000" w:rsidRPr="00000000" w14:paraId="000000D7">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4610100"/>
                  <wp:effectExtent b="0" l="0" r="0" t="0"/>
                  <wp:docPr id="20" name="image23.png"/>
                  <a:graphic>
                    <a:graphicData uri="http://schemas.openxmlformats.org/drawingml/2006/picture">
                      <pic:pic>
                        <pic:nvPicPr>
                          <pic:cNvPr id="0" name="image23.png"/>
                          <pic:cNvPicPr preferRelativeResize="0"/>
                        </pic:nvPicPr>
                        <pic:blipFill>
                          <a:blip r:embed="rId15"/>
                          <a:srcRect b="0" l="0" r="0" t="0"/>
                          <a:stretch>
                            <a:fillRect/>
                          </a:stretch>
                        </pic:blipFill>
                        <pic:spPr>
                          <a:xfrm>
                            <a:off x="0" y="0"/>
                            <a:ext cx="4676775" cy="4610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1125</w:t>
            </w:r>
          </w:p>
        </w:tc>
        <w:tc>
          <w:tcPr>
            <w:shd w:fill="auto" w:val="clear"/>
            <w:tcMar>
              <w:top w:w="100.0" w:type="dxa"/>
              <w:left w:w="100.0" w:type="dxa"/>
              <w:bottom w:w="100.0" w:type="dxa"/>
              <w:right w:w="100.0" w:type="dxa"/>
            </w:tcMar>
          </w:tcPr>
          <w:p w:rsidR="00000000" w:rsidDel="00000000" w:rsidP="00000000" w:rsidRDefault="00000000" w:rsidRPr="00000000" w14:paraId="000000D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#7 IP of SE-NW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1128</w:t>
            </w:r>
          </w:p>
        </w:tc>
        <w:tc>
          <w:tcPr>
            <w:shd w:fill="auto" w:val="clear"/>
            <w:tcMar>
              <w:top w:w="100.0" w:type="dxa"/>
              <w:left w:w="100.0" w:type="dxa"/>
              <w:bottom w:w="100.0" w:type="dxa"/>
              <w:right w:w="100.0" w:type="dxa"/>
            </w:tcMar>
          </w:tcPr>
          <w:p w:rsidR="00000000" w:rsidDel="00000000" w:rsidP="00000000" w:rsidRDefault="00000000" w:rsidRPr="00000000" w14:paraId="000000D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No rain outside during this inbound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1138</w:t>
            </w:r>
          </w:p>
        </w:tc>
        <w:tc>
          <w:tcPr>
            <w:shd w:fill="auto" w:val="clear"/>
            <w:tcMar>
              <w:top w:w="100.0" w:type="dxa"/>
              <w:left w:w="100.0" w:type="dxa"/>
              <w:bottom w:w="100.0" w:type="dxa"/>
              <w:right w:w="100.0" w:type="dxa"/>
            </w:tcMar>
          </w:tcPr>
          <w:p w:rsidR="00000000" w:rsidDel="00000000" w:rsidP="00000000" w:rsidRDefault="00000000" w:rsidRPr="00000000" w14:paraId="000000DD">
            <w:pPr>
              <w:widowControl w:val="0"/>
              <w:pBdr>
                <w:top w:space="0" w:sz="0" w:val="nil"/>
                <w:left w:space="0" w:sz="0" w:val="nil"/>
                <w:bottom w:space="0" w:sz="0" w:val="nil"/>
                <w:right w:space="0" w:sz="0" w:val="nil"/>
                <w:between w:space="0" w:sz="0" w:val="nil"/>
              </w:pBdr>
              <w:spacing w:line="240" w:lineRule="auto"/>
              <w:rPr>
                <w:rFonts w:ascii="Roboto" w:cs="Roboto" w:eastAsia="Roboto" w:hAnsi="Roboto"/>
              </w:rPr>
            </w:pPr>
            <w:r w:rsidDel="00000000" w:rsidR="00000000" w:rsidRPr="00000000">
              <w:rPr>
                <w:rFonts w:ascii="Roboto" w:cs="Roboto" w:eastAsia="Roboto" w:hAnsi="Roboto"/>
                <w:rtl w:val="0"/>
              </w:rPr>
              <w:t xml:space="preserve">Sonde #8 MP SE</w:t>
            </w:r>
          </w:p>
          <w:p w:rsidR="00000000" w:rsidDel="00000000" w:rsidP="00000000" w:rsidRDefault="00000000" w:rsidRPr="00000000" w14:paraId="000000DE">
            <w:pPr>
              <w:widowControl w:val="0"/>
              <w:pBdr>
                <w:top w:space="0" w:sz="0" w:val="nil"/>
                <w:left w:space="0" w:sz="0" w:val="nil"/>
                <w:bottom w:space="0" w:sz="0" w:val="nil"/>
                <w:right w:space="0" w:sz="0" w:val="nil"/>
                <w:between w:space="0" w:sz="0" w:val="nil"/>
              </w:pBdr>
              <w:spacing w:line="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4676775" cy="3276600"/>
                  <wp:effectExtent b="0" l="0" r="0" t="0"/>
                  <wp:docPr id="7"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4676775" cy="3276600"/>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widowControl w:val="0"/>
              <w:pBdr>
                <w:top w:space="0" w:sz="0" w:val="nil"/>
                <w:left w:space="0" w:sz="0" w:val="nil"/>
                <w:bottom w:space="0" w:sz="0" w:val="nil"/>
                <w:right w:space="0" w:sz="0" w:val="nil"/>
                <w:between w:space="0" w:sz="0" w:val="nil"/>
              </w:pBdr>
              <w:spacing w:line="240" w:lineRule="auto"/>
              <w:rPr>
                <w:rFonts w:ascii="Roboto" w:cs="Roboto" w:eastAsia="Roboto" w:hAnsi="Roboto"/>
              </w:rPr>
            </w:pPr>
            <w:r w:rsidDel="00000000" w:rsidR="00000000" w:rsidRPr="00000000">
              <w:rPr>
                <w:rtl w:val="0"/>
              </w:rPr>
            </w:r>
          </w:p>
          <w:p w:rsidR="00000000" w:rsidDel="00000000" w:rsidP="00000000" w:rsidRDefault="00000000" w:rsidRPr="00000000" w14:paraId="000000E0">
            <w:pPr>
              <w:widowControl w:val="0"/>
              <w:pBdr>
                <w:top w:space="0" w:sz="0" w:val="nil"/>
                <w:left w:space="0" w:sz="0" w:val="nil"/>
                <w:bottom w:space="0" w:sz="0" w:val="nil"/>
                <w:right w:space="0" w:sz="0" w:val="nil"/>
                <w:between w:space="0" w:sz="0" w:val="nil"/>
              </w:pBdr>
              <w:spacing w:line="240" w:lineRule="auto"/>
              <w:rPr>
                <w:rFonts w:ascii="Roboto" w:cs="Roboto" w:eastAsia="Roboto" w:hAnsi="Roboto"/>
              </w:rPr>
            </w:pPr>
            <w:r w:rsidDel="00000000" w:rsidR="00000000" w:rsidRPr="00000000">
              <w:rPr>
                <w:rtl w:val="0"/>
              </w:rPr>
            </w:r>
          </w:p>
          <w:p w:rsidR="00000000" w:rsidDel="00000000" w:rsidP="00000000" w:rsidRDefault="00000000" w:rsidRPr="00000000" w14:paraId="000000E1">
            <w:pPr>
              <w:widowControl w:val="0"/>
              <w:pBdr>
                <w:top w:space="0" w:sz="0" w:val="nil"/>
                <w:left w:space="0" w:sz="0" w:val="nil"/>
                <w:bottom w:space="0" w:sz="0" w:val="nil"/>
                <w:right w:space="0" w:sz="0" w:val="nil"/>
                <w:between w:space="0" w:sz="0" w:val="nil"/>
              </w:pBdr>
              <w:spacing w:line="240" w:lineRule="auto"/>
              <w:rPr>
                <w:rFonts w:ascii="Roboto" w:cs="Roboto" w:eastAsia="Roboto" w:hAnsi="Roboto"/>
              </w:rPr>
            </w:pPr>
            <w:r w:rsidDel="00000000" w:rsidR="00000000" w:rsidRPr="00000000">
              <w:rPr>
                <w:rtl w:val="0"/>
              </w:rPr>
            </w:r>
          </w:p>
          <w:p w:rsidR="00000000" w:rsidDel="00000000" w:rsidP="00000000" w:rsidRDefault="00000000" w:rsidRPr="00000000" w14:paraId="000000E2">
            <w:pPr>
              <w:widowControl w:val="0"/>
              <w:pBdr>
                <w:top w:space="0" w:sz="0" w:val="nil"/>
                <w:left w:space="0" w:sz="0" w:val="nil"/>
                <w:bottom w:space="0" w:sz="0" w:val="nil"/>
                <w:right w:space="0" w:sz="0" w:val="nil"/>
                <w:between w:space="0" w:sz="0" w:val="nil"/>
              </w:pBdr>
              <w:spacing w:line="240" w:lineRule="auto"/>
              <w:rPr>
                <w:rFonts w:ascii="Roboto" w:cs="Roboto" w:eastAsia="Roboto" w:hAnsi="Robo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1142</w:t>
            </w:r>
          </w:p>
        </w:tc>
        <w:tc>
          <w:tcPr>
            <w:shd w:fill="auto" w:val="clear"/>
            <w:tcMar>
              <w:top w:w="100.0" w:type="dxa"/>
              <w:left w:w="100.0" w:type="dxa"/>
              <w:bottom w:w="100.0" w:type="dxa"/>
              <w:right w:w="100.0" w:type="dxa"/>
            </w:tcMar>
          </w:tcPr>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#9 QP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1145</w:t>
            </w:r>
          </w:p>
        </w:tc>
        <w:tc>
          <w:tcPr>
            <w:shd w:fill="auto" w:val="clear"/>
            <w:tcMar>
              <w:top w:w="100.0" w:type="dxa"/>
              <w:left w:w="100.0" w:type="dxa"/>
              <w:bottom w:w="100.0" w:type="dxa"/>
              <w:right w:w="100.0" w:type="dxa"/>
            </w:tcMar>
          </w:tcPr>
          <w:p w:rsidR="00000000" w:rsidDel="00000000" w:rsidP="00000000" w:rsidRDefault="00000000" w:rsidRPr="00000000" w14:paraId="000000E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#10 Center #2</w:t>
            </w:r>
          </w:p>
          <w:p w:rsidR="00000000" w:rsidDel="00000000" w:rsidP="00000000" w:rsidRDefault="00000000" w:rsidRPr="00000000" w14:paraId="000000E7">
            <w:pPr>
              <w:widowControl w:val="0"/>
              <w:spacing w:line="240" w:lineRule="auto"/>
              <w:rPr>
                <w:color w:val="222222"/>
                <w:highlight w:val="white"/>
              </w:rPr>
            </w:pPr>
            <w:r w:rsidDel="00000000" w:rsidR="00000000" w:rsidRPr="00000000">
              <w:rPr>
                <w:color w:val="222222"/>
                <w:highlight w:val="white"/>
                <w:rtl w:val="0"/>
              </w:rPr>
              <w:t xml:space="preserve">VORTEX DATA MESSAGE  AL022024</w:t>
            </w:r>
          </w:p>
          <w:p w:rsidR="00000000" w:rsidDel="00000000" w:rsidP="00000000" w:rsidRDefault="00000000" w:rsidRPr="00000000" w14:paraId="000000E8">
            <w:pPr>
              <w:widowControl w:val="0"/>
              <w:spacing w:line="240" w:lineRule="auto"/>
              <w:rPr>
                <w:color w:val="222222"/>
                <w:highlight w:val="white"/>
              </w:rPr>
            </w:pPr>
            <w:r w:rsidDel="00000000" w:rsidR="00000000" w:rsidRPr="00000000">
              <w:rPr>
                <w:color w:val="222222"/>
                <w:highlight w:val="white"/>
                <w:rtl w:val="0"/>
              </w:rPr>
              <w:t xml:space="preserve">A. 06/11:46:18Z</w:t>
            </w:r>
          </w:p>
          <w:p w:rsidR="00000000" w:rsidDel="00000000" w:rsidP="00000000" w:rsidRDefault="00000000" w:rsidRPr="00000000" w14:paraId="000000E9">
            <w:pPr>
              <w:widowControl w:val="0"/>
              <w:spacing w:line="240" w:lineRule="auto"/>
              <w:rPr>
                <w:color w:val="222222"/>
                <w:highlight w:val="white"/>
              </w:rPr>
            </w:pPr>
            <w:r w:rsidDel="00000000" w:rsidR="00000000" w:rsidRPr="00000000">
              <w:rPr>
                <w:color w:val="222222"/>
                <w:highlight w:val="white"/>
                <w:rtl w:val="0"/>
              </w:rPr>
              <w:t xml:space="preserve">B. 22.55 deg N 091.84 deg W</w:t>
            </w:r>
          </w:p>
          <w:p w:rsidR="00000000" w:rsidDel="00000000" w:rsidP="00000000" w:rsidRDefault="00000000" w:rsidRPr="00000000" w14:paraId="000000EA">
            <w:pPr>
              <w:widowControl w:val="0"/>
              <w:spacing w:line="240" w:lineRule="auto"/>
              <w:rPr>
                <w:color w:val="222222"/>
                <w:highlight w:val="white"/>
              </w:rPr>
            </w:pPr>
            <w:r w:rsidDel="00000000" w:rsidR="00000000" w:rsidRPr="00000000">
              <w:rPr>
                <w:color w:val="222222"/>
                <w:highlight w:val="white"/>
                <w:rtl w:val="0"/>
              </w:rPr>
              <w:t xml:space="preserve">C. 700 MB 3105 m</w:t>
            </w:r>
          </w:p>
          <w:p w:rsidR="00000000" w:rsidDel="00000000" w:rsidP="00000000" w:rsidRDefault="00000000" w:rsidRPr="00000000" w14:paraId="000000EB">
            <w:pPr>
              <w:widowControl w:val="0"/>
              <w:spacing w:line="240" w:lineRule="auto"/>
              <w:rPr>
                <w:color w:val="222222"/>
                <w:highlight w:val="white"/>
              </w:rPr>
            </w:pPr>
            <w:r w:rsidDel="00000000" w:rsidR="00000000" w:rsidRPr="00000000">
              <w:rPr>
                <w:color w:val="222222"/>
                <w:highlight w:val="white"/>
                <w:rtl w:val="0"/>
              </w:rPr>
              <w:t xml:space="preserve">D. 999 mb</w:t>
            </w:r>
          </w:p>
          <w:p w:rsidR="00000000" w:rsidDel="00000000" w:rsidP="00000000" w:rsidRDefault="00000000" w:rsidRPr="00000000" w14:paraId="000000EC">
            <w:pPr>
              <w:widowControl w:val="0"/>
              <w:spacing w:line="240" w:lineRule="auto"/>
              <w:rPr>
                <w:color w:val="222222"/>
                <w:highlight w:val="white"/>
              </w:rPr>
            </w:pPr>
            <w:r w:rsidDel="00000000" w:rsidR="00000000" w:rsidRPr="00000000">
              <w:rPr>
                <w:color w:val="222222"/>
                <w:highlight w:val="white"/>
                <w:rtl w:val="0"/>
              </w:rPr>
              <w:t xml:space="preserve">E. 295 deg 08 kt</w:t>
            </w:r>
          </w:p>
          <w:p w:rsidR="00000000" w:rsidDel="00000000" w:rsidP="00000000" w:rsidRDefault="00000000" w:rsidRPr="00000000" w14:paraId="000000ED">
            <w:pPr>
              <w:widowControl w:val="0"/>
              <w:spacing w:line="240" w:lineRule="auto"/>
              <w:rPr>
                <w:color w:val="222222"/>
                <w:highlight w:val="white"/>
              </w:rPr>
            </w:pPr>
            <w:r w:rsidDel="00000000" w:rsidR="00000000" w:rsidRPr="00000000">
              <w:rPr>
                <w:color w:val="222222"/>
                <w:highlight w:val="white"/>
                <w:rtl w:val="0"/>
              </w:rPr>
              <w:t xml:space="preserve">F. NA</w:t>
            </w:r>
          </w:p>
          <w:p w:rsidR="00000000" w:rsidDel="00000000" w:rsidP="00000000" w:rsidRDefault="00000000" w:rsidRPr="00000000" w14:paraId="000000EE">
            <w:pPr>
              <w:widowControl w:val="0"/>
              <w:spacing w:line="240" w:lineRule="auto"/>
              <w:rPr>
                <w:color w:val="222222"/>
                <w:highlight w:val="white"/>
              </w:rPr>
            </w:pPr>
            <w:r w:rsidDel="00000000" w:rsidR="00000000" w:rsidRPr="00000000">
              <w:rPr>
                <w:color w:val="222222"/>
                <w:highlight w:val="white"/>
                <w:rtl w:val="0"/>
              </w:rPr>
              <w:t xml:space="preserve">G. NA</w:t>
            </w:r>
          </w:p>
          <w:p w:rsidR="00000000" w:rsidDel="00000000" w:rsidP="00000000" w:rsidRDefault="00000000" w:rsidRPr="00000000" w14:paraId="000000EF">
            <w:pPr>
              <w:widowControl w:val="0"/>
              <w:spacing w:line="240" w:lineRule="auto"/>
              <w:rPr>
                <w:color w:val="222222"/>
                <w:highlight w:val="white"/>
              </w:rPr>
            </w:pPr>
            <w:r w:rsidDel="00000000" w:rsidR="00000000" w:rsidRPr="00000000">
              <w:rPr>
                <w:color w:val="222222"/>
                <w:highlight w:val="white"/>
                <w:rtl w:val="0"/>
              </w:rPr>
              <w:t xml:space="preserve">H. NA</w:t>
            </w:r>
          </w:p>
          <w:p w:rsidR="00000000" w:rsidDel="00000000" w:rsidP="00000000" w:rsidRDefault="00000000" w:rsidRPr="00000000" w14:paraId="000000F0">
            <w:pPr>
              <w:widowControl w:val="0"/>
              <w:spacing w:line="240" w:lineRule="auto"/>
              <w:rPr>
                <w:color w:val="222222"/>
                <w:highlight w:val="white"/>
              </w:rPr>
            </w:pPr>
            <w:r w:rsidDel="00000000" w:rsidR="00000000" w:rsidRPr="00000000">
              <w:rPr>
                <w:color w:val="222222"/>
                <w:highlight w:val="white"/>
                <w:rtl w:val="0"/>
              </w:rPr>
              <w:t xml:space="preserve">I. NA</w:t>
            </w:r>
          </w:p>
          <w:p w:rsidR="00000000" w:rsidDel="00000000" w:rsidP="00000000" w:rsidRDefault="00000000" w:rsidRPr="00000000" w14:paraId="000000F1">
            <w:pPr>
              <w:widowControl w:val="0"/>
              <w:spacing w:line="240" w:lineRule="auto"/>
              <w:rPr>
                <w:color w:val="222222"/>
                <w:highlight w:val="white"/>
              </w:rPr>
            </w:pPr>
            <w:r w:rsidDel="00000000" w:rsidR="00000000" w:rsidRPr="00000000">
              <w:rPr>
                <w:color w:val="222222"/>
                <w:highlight w:val="white"/>
                <w:rtl w:val="0"/>
              </w:rPr>
              <w:t xml:space="preserve">J. 225 deg 30 kt</w:t>
            </w:r>
          </w:p>
          <w:p w:rsidR="00000000" w:rsidDel="00000000" w:rsidP="00000000" w:rsidRDefault="00000000" w:rsidRPr="00000000" w14:paraId="000000F2">
            <w:pPr>
              <w:widowControl w:val="0"/>
              <w:spacing w:line="240" w:lineRule="auto"/>
              <w:rPr>
                <w:color w:val="222222"/>
                <w:highlight w:val="white"/>
              </w:rPr>
            </w:pPr>
            <w:r w:rsidDel="00000000" w:rsidR="00000000" w:rsidRPr="00000000">
              <w:rPr>
                <w:color w:val="222222"/>
                <w:highlight w:val="white"/>
                <w:rtl w:val="0"/>
              </w:rPr>
              <w:t xml:space="preserve">K. 153 deg 61 nm 11:31:36Z</w:t>
            </w:r>
          </w:p>
          <w:p w:rsidR="00000000" w:rsidDel="00000000" w:rsidP="00000000" w:rsidRDefault="00000000" w:rsidRPr="00000000" w14:paraId="000000F3">
            <w:pPr>
              <w:widowControl w:val="0"/>
              <w:spacing w:line="240" w:lineRule="auto"/>
              <w:rPr>
                <w:color w:val="222222"/>
                <w:highlight w:val="white"/>
              </w:rPr>
            </w:pPr>
            <w:r w:rsidDel="00000000" w:rsidR="00000000" w:rsidRPr="00000000">
              <w:rPr>
                <w:color w:val="222222"/>
                <w:highlight w:val="white"/>
                <w:rtl w:val="0"/>
              </w:rPr>
              <w:t xml:space="preserve">L. NA</w:t>
            </w:r>
          </w:p>
          <w:p w:rsidR="00000000" w:rsidDel="00000000" w:rsidP="00000000" w:rsidRDefault="00000000" w:rsidRPr="00000000" w14:paraId="000000F4">
            <w:pPr>
              <w:widowControl w:val="0"/>
              <w:spacing w:line="240" w:lineRule="auto"/>
              <w:rPr>
                <w:color w:val="222222"/>
                <w:highlight w:val="white"/>
              </w:rPr>
            </w:pPr>
            <w:r w:rsidDel="00000000" w:rsidR="00000000" w:rsidRPr="00000000">
              <w:rPr>
                <w:color w:val="222222"/>
                <w:highlight w:val="white"/>
                <w:rtl w:val="0"/>
              </w:rPr>
              <w:t xml:space="preserve">M. NA</w:t>
            </w:r>
          </w:p>
          <w:p w:rsidR="00000000" w:rsidDel="00000000" w:rsidP="00000000" w:rsidRDefault="00000000" w:rsidRPr="00000000" w14:paraId="000000F5">
            <w:pPr>
              <w:widowControl w:val="0"/>
              <w:spacing w:line="240" w:lineRule="auto"/>
              <w:rPr>
                <w:color w:val="222222"/>
                <w:highlight w:val="white"/>
              </w:rPr>
            </w:pPr>
            <w:r w:rsidDel="00000000" w:rsidR="00000000" w:rsidRPr="00000000">
              <w:rPr>
                <w:color w:val="222222"/>
                <w:highlight w:val="white"/>
                <w:rtl w:val="0"/>
              </w:rPr>
              <w:t xml:space="preserve">N. 031 deg 40 kt</w:t>
            </w:r>
          </w:p>
          <w:p w:rsidR="00000000" w:rsidDel="00000000" w:rsidP="00000000" w:rsidRDefault="00000000" w:rsidRPr="00000000" w14:paraId="000000F6">
            <w:pPr>
              <w:widowControl w:val="0"/>
              <w:spacing w:line="240" w:lineRule="auto"/>
              <w:rPr>
                <w:color w:val="222222"/>
                <w:highlight w:val="white"/>
              </w:rPr>
            </w:pPr>
            <w:r w:rsidDel="00000000" w:rsidR="00000000" w:rsidRPr="00000000">
              <w:rPr>
                <w:color w:val="222222"/>
                <w:highlight w:val="white"/>
                <w:rtl w:val="0"/>
              </w:rPr>
              <w:t xml:space="preserve">O. 330 deg 47 nm 11:57:38Z</w:t>
            </w:r>
          </w:p>
          <w:p w:rsidR="00000000" w:rsidDel="00000000" w:rsidP="00000000" w:rsidRDefault="00000000" w:rsidRPr="00000000" w14:paraId="000000F7">
            <w:pPr>
              <w:widowControl w:val="0"/>
              <w:spacing w:line="240" w:lineRule="auto"/>
              <w:rPr>
                <w:color w:val="222222"/>
                <w:highlight w:val="white"/>
              </w:rPr>
            </w:pPr>
            <w:r w:rsidDel="00000000" w:rsidR="00000000" w:rsidRPr="00000000">
              <w:rPr>
                <w:color w:val="222222"/>
                <w:highlight w:val="white"/>
                <w:rtl w:val="0"/>
              </w:rPr>
              <w:t xml:space="preserve">P. 14 C / 3054 m</w:t>
            </w:r>
          </w:p>
          <w:p w:rsidR="00000000" w:rsidDel="00000000" w:rsidP="00000000" w:rsidRDefault="00000000" w:rsidRPr="00000000" w14:paraId="000000F8">
            <w:pPr>
              <w:widowControl w:val="0"/>
              <w:spacing w:line="240" w:lineRule="auto"/>
              <w:rPr>
                <w:color w:val="222222"/>
                <w:highlight w:val="white"/>
              </w:rPr>
            </w:pPr>
            <w:r w:rsidDel="00000000" w:rsidR="00000000" w:rsidRPr="00000000">
              <w:rPr>
                <w:color w:val="222222"/>
                <w:highlight w:val="white"/>
                <w:rtl w:val="0"/>
              </w:rPr>
              <w:t xml:space="preserve">Q. 16 C / 3058 m</w:t>
            </w:r>
          </w:p>
          <w:p w:rsidR="00000000" w:rsidDel="00000000" w:rsidP="00000000" w:rsidRDefault="00000000" w:rsidRPr="00000000" w14:paraId="000000F9">
            <w:pPr>
              <w:widowControl w:val="0"/>
              <w:spacing w:line="240" w:lineRule="auto"/>
              <w:rPr>
                <w:color w:val="222222"/>
                <w:highlight w:val="white"/>
              </w:rPr>
            </w:pPr>
            <w:r w:rsidDel="00000000" w:rsidR="00000000" w:rsidRPr="00000000">
              <w:rPr>
                <w:color w:val="222222"/>
                <w:highlight w:val="white"/>
                <w:rtl w:val="0"/>
              </w:rPr>
              <w:t xml:space="preserve">R. 9 C / NA</w:t>
            </w:r>
          </w:p>
          <w:p w:rsidR="00000000" w:rsidDel="00000000" w:rsidP="00000000" w:rsidRDefault="00000000" w:rsidRPr="00000000" w14:paraId="000000FA">
            <w:pPr>
              <w:widowControl w:val="0"/>
              <w:spacing w:line="240" w:lineRule="auto"/>
              <w:rPr>
                <w:color w:val="222222"/>
                <w:highlight w:val="white"/>
              </w:rPr>
            </w:pPr>
            <w:r w:rsidDel="00000000" w:rsidR="00000000" w:rsidRPr="00000000">
              <w:rPr>
                <w:color w:val="222222"/>
                <w:highlight w:val="white"/>
                <w:rtl w:val="0"/>
              </w:rPr>
              <w:t xml:space="preserve">S. 134 / 7</w:t>
            </w:r>
          </w:p>
          <w:p w:rsidR="00000000" w:rsidDel="00000000" w:rsidP="00000000" w:rsidRDefault="00000000" w:rsidRPr="00000000" w14:paraId="000000FB">
            <w:pPr>
              <w:widowControl w:val="0"/>
              <w:spacing w:line="240" w:lineRule="auto"/>
              <w:rPr>
                <w:color w:val="222222"/>
                <w:highlight w:val="white"/>
              </w:rPr>
            </w:pPr>
            <w:r w:rsidDel="00000000" w:rsidR="00000000" w:rsidRPr="00000000">
              <w:rPr>
                <w:color w:val="222222"/>
                <w:highlight w:val="white"/>
                <w:rtl w:val="0"/>
              </w:rPr>
              <w:t xml:space="preserve">T. 0.01 / 10 nm</w:t>
            </w:r>
          </w:p>
          <w:p w:rsidR="00000000" w:rsidDel="00000000" w:rsidP="00000000" w:rsidRDefault="00000000" w:rsidRPr="00000000" w14:paraId="000000FC">
            <w:pPr>
              <w:widowControl w:val="0"/>
              <w:spacing w:line="240" w:lineRule="auto"/>
              <w:rPr>
                <w:color w:val="222222"/>
                <w:highlight w:val="white"/>
              </w:rPr>
            </w:pPr>
            <w:r w:rsidDel="00000000" w:rsidR="00000000" w:rsidRPr="00000000">
              <w:rPr>
                <w:color w:val="222222"/>
                <w:highlight w:val="white"/>
                <w:rtl w:val="0"/>
              </w:rPr>
              <w:t xml:space="preserve">U. NOAA2 2402A BERYL OB 99</w:t>
            </w:r>
          </w:p>
          <w:p w:rsidR="00000000" w:rsidDel="00000000" w:rsidP="00000000" w:rsidRDefault="00000000" w:rsidRPr="00000000" w14:paraId="000000FD">
            <w:pPr>
              <w:widowControl w:val="0"/>
              <w:spacing w:line="240" w:lineRule="auto"/>
              <w:rPr>
                <w:color w:val="222222"/>
                <w:highlight w:val="white"/>
              </w:rPr>
            </w:pPr>
            <w:r w:rsidDel="00000000" w:rsidR="00000000" w:rsidRPr="00000000">
              <w:rPr>
                <w:color w:val="222222"/>
                <w:highlight w:val="white"/>
                <w:rtl w:val="0"/>
              </w:rPr>
              <w:t xml:space="preserve">MAX FL WIND 59 KT 040 / 54 NM 10:22:41Z</w:t>
            </w:r>
          </w:p>
          <w:p w:rsidR="00000000" w:rsidDel="00000000" w:rsidP="00000000" w:rsidRDefault="00000000" w:rsidRPr="00000000" w14:paraId="000000FE">
            <w:pPr>
              <w:widowControl w:val="0"/>
              <w:pBdr>
                <w:top w:space="0" w:sz="0" w:val="nil"/>
                <w:left w:space="0" w:sz="0" w:val="nil"/>
                <w:bottom w:space="0" w:sz="0" w:val="nil"/>
                <w:right w:space="0" w:sz="0" w:val="nil"/>
                <w:between w:space="0" w:sz="0" w:val="nil"/>
              </w:pBdr>
              <w:spacing w:line="240" w:lineRule="auto"/>
              <w:rPr/>
            </w:pPr>
            <w:r w:rsidDel="00000000" w:rsidR="00000000" w:rsidRPr="00000000">
              <w:rPr>
                <w:color w:val="222222"/>
                <w:highlight w:val="white"/>
                <w:rtl w:val="0"/>
              </w:rPr>
              <w:t xml:space="preserve">MAX FL TEMP 17 C 163 / 13 NM FROM FL CNTR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1154</w:t>
            </w:r>
          </w:p>
        </w:tc>
        <w:tc>
          <w:tcPr>
            <w:shd w:fill="auto" w:val="clear"/>
            <w:tcMar>
              <w:top w:w="100.0" w:type="dxa"/>
              <w:left w:w="100.0" w:type="dxa"/>
              <w:bottom w:w="100.0" w:type="dxa"/>
              <w:right w:w="100.0" w:type="dxa"/>
            </w:tcMar>
          </w:tcPr>
          <w:p w:rsidR="00000000" w:rsidDel="00000000" w:rsidP="00000000" w:rsidRDefault="00000000" w:rsidRPr="00000000" w14:paraId="00000100">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10" name="image19.png"/>
                  <a:graphic>
                    <a:graphicData uri="http://schemas.openxmlformats.org/drawingml/2006/picture">
                      <pic:pic>
                        <pic:nvPicPr>
                          <pic:cNvPr id="0" name="image19.png"/>
                          <pic:cNvPicPr preferRelativeResize="0"/>
                        </pic:nvPicPr>
                        <pic:blipFill>
                          <a:blip r:embed="rId17"/>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analysis from first pass shows limited scatterers, but some winds. Strongest winds on NE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1155</w:t>
            </w:r>
          </w:p>
        </w:tc>
        <w:tc>
          <w:tcPr>
            <w:shd w:fill="auto" w:val="clear"/>
            <w:tcMar>
              <w:top w:w="100.0" w:type="dxa"/>
              <w:left w:w="100.0" w:type="dxa"/>
              <w:bottom w:w="100.0" w:type="dxa"/>
              <w:right w:w="100.0" w:type="dxa"/>
            </w:tcMar>
          </w:tcPr>
          <w:p w:rsidR="00000000" w:rsidDel="00000000" w:rsidP="00000000" w:rsidRDefault="00000000" w:rsidRPr="00000000" w14:paraId="00000103">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4521200"/>
                  <wp:effectExtent b="0" l="0" r="0" t="0"/>
                  <wp:docPr id="26" name="image18.png"/>
                  <a:graphic>
                    <a:graphicData uri="http://schemas.openxmlformats.org/drawingml/2006/picture">
                      <pic:pic>
                        <pic:nvPicPr>
                          <pic:cNvPr id="0" name="image18.png"/>
                          <pic:cNvPicPr preferRelativeResize="0"/>
                        </pic:nvPicPr>
                        <pic:blipFill>
                          <a:blip r:embed="rId18"/>
                          <a:srcRect b="0" l="0" r="0" t="0"/>
                          <a:stretch>
                            <a:fillRect/>
                          </a:stretch>
                        </pic:blipFill>
                        <pic:spPr>
                          <a:xfrm>
                            <a:off x="0" y="0"/>
                            <a:ext cx="4676775" cy="4521200"/>
                          </a:xfrm>
                          <a:prstGeom prst="rect"/>
                          <a:ln/>
                        </pic:spPr>
                      </pic:pic>
                    </a:graphicData>
                  </a:graphic>
                </wp:inline>
              </w:drawing>
            </w:r>
            <w:r w:rsidDel="00000000" w:rsidR="00000000" w:rsidRPr="00000000">
              <w:rPr>
                <w:rtl w:val="0"/>
              </w:rPr>
            </w:r>
          </w:p>
          <w:p w:rsidR="00000000" w:rsidDel="00000000" w:rsidP="00000000" w:rsidRDefault="00000000" w:rsidRPr="00000000" w14:paraId="0000010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Despite lack of scatterers, a LLC and MLC were able to be identified, consistent with previous mission. Tilt of about 60 km toward the NNW. Uncertain about confidence in those center estimates, though, given limited coverage.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1159</w:t>
            </w:r>
          </w:p>
        </w:tc>
        <w:tc>
          <w:tcPr>
            <w:shd w:fill="auto" w:val="clear"/>
            <w:tcMar>
              <w:top w:w="100.0" w:type="dxa"/>
              <w:left w:w="100.0" w:type="dxa"/>
              <w:bottom w:w="100.0" w:type="dxa"/>
              <w:right w:w="100.0" w:type="dxa"/>
            </w:tcMar>
          </w:tcPr>
          <w:p w:rsidR="00000000" w:rsidDel="00000000" w:rsidP="00000000" w:rsidRDefault="00000000" w:rsidRPr="00000000" w14:paraId="00000106">
            <w:pPr>
              <w:widowControl w:val="0"/>
              <w:spacing w:line="240" w:lineRule="auto"/>
              <w:rPr/>
            </w:pPr>
            <w:r w:rsidDel="00000000" w:rsidR="00000000" w:rsidRPr="00000000">
              <w:rPr/>
              <w:drawing>
                <wp:inline distB="114300" distT="114300" distL="114300" distR="114300">
                  <wp:extent cx="4697408" cy="2408927"/>
                  <wp:effectExtent b="0" l="0" r="0" t="0"/>
                  <wp:docPr id="12" name="image6.png"/>
                  <a:graphic>
                    <a:graphicData uri="http://schemas.openxmlformats.org/drawingml/2006/picture">
                      <pic:pic>
                        <pic:nvPicPr>
                          <pic:cNvPr id="0" name="image6.png"/>
                          <pic:cNvPicPr preferRelativeResize="0"/>
                        </pic:nvPicPr>
                        <pic:blipFill>
                          <a:blip r:embed="rId19"/>
                          <a:srcRect b="15024" l="6517" r="6109" t="12345"/>
                          <a:stretch>
                            <a:fillRect/>
                          </a:stretch>
                        </pic:blipFill>
                        <pic:spPr>
                          <a:xfrm>
                            <a:off x="0" y="0"/>
                            <a:ext cx="4697408" cy="2408927"/>
                          </a:xfrm>
                          <a:prstGeom prst="rect"/>
                          <a:ln/>
                        </pic:spPr>
                      </pic:pic>
                    </a:graphicData>
                  </a:graphic>
                </wp:inline>
              </w:drawing>
            </w:r>
            <w:r w:rsidDel="00000000" w:rsidR="00000000" w:rsidRPr="00000000">
              <w:rPr>
                <w:rtl w:val="0"/>
              </w:rPr>
            </w:r>
          </w:p>
          <w:p w:rsidR="00000000" w:rsidDel="00000000" w:rsidP="00000000" w:rsidRDefault="00000000" w:rsidRPr="00000000" w14:paraId="00000107">
            <w:pPr>
              <w:widowControl w:val="0"/>
              <w:spacing w:line="240" w:lineRule="auto"/>
              <w:rPr/>
            </w:pPr>
            <w:r w:rsidDel="00000000" w:rsidR="00000000" w:rsidRPr="00000000">
              <w:rPr>
                <w:rtl w:val="0"/>
              </w:rPr>
              <w:t xml:space="preserve">Tilt hodograph only extends up to about 5 km, shows tilt toward the north, left of SHIPS deep-layer shear vector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1155</w:t>
            </w:r>
          </w:p>
        </w:tc>
        <w:tc>
          <w:tcPr>
            <w:shd w:fill="auto" w:val="clear"/>
            <w:tcMar>
              <w:top w:w="100.0" w:type="dxa"/>
              <w:left w:w="100.0" w:type="dxa"/>
              <w:bottom w:w="100.0" w:type="dxa"/>
              <w:right w:w="100.0" w:type="dxa"/>
            </w:tcMar>
          </w:tcPr>
          <w:p w:rsidR="00000000" w:rsidDel="00000000" w:rsidP="00000000" w:rsidRDefault="00000000" w:rsidRPr="00000000" w14:paraId="0000010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#11 QP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1201</w:t>
            </w:r>
          </w:p>
        </w:tc>
        <w:tc>
          <w:tcPr>
            <w:shd w:fill="auto" w:val="clear"/>
            <w:tcMar>
              <w:top w:w="100.0" w:type="dxa"/>
              <w:left w:w="100.0" w:type="dxa"/>
              <w:bottom w:w="100.0" w:type="dxa"/>
              <w:right w:w="100.0" w:type="dxa"/>
            </w:tcMar>
          </w:tcPr>
          <w:p w:rsidR="00000000" w:rsidDel="00000000" w:rsidP="00000000" w:rsidRDefault="00000000" w:rsidRPr="00000000" w14:paraId="0000010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#12 MP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1202</w:t>
            </w:r>
          </w:p>
        </w:tc>
        <w:tc>
          <w:tcPr>
            <w:shd w:fill="auto" w:val="clear"/>
            <w:tcMar>
              <w:top w:w="100.0" w:type="dxa"/>
              <w:left w:w="100.0" w:type="dxa"/>
              <w:bottom w:w="100.0" w:type="dxa"/>
              <w:right w:w="100.0" w:type="dxa"/>
            </w:tcMar>
          </w:tcPr>
          <w:p w:rsidR="00000000" w:rsidDel="00000000" w:rsidP="00000000" w:rsidRDefault="00000000" w:rsidRPr="00000000" w14:paraId="0000010D">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184400"/>
                  <wp:effectExtent b="0" l="0" r="0" t="0"/>
                  <wp:docPr id="3" name="image8.png"/>
                  <a:graphic>
                    <a:graphicData uri="http://schemas.openxmlformats.org/drawingml/2006/picture">
                      <pic:pic>
                        <pic:nvPicPr>
                          <pic:cNvPr id="0" name="image8.png"/>
                          <pic:cNvPicPr preferRelativeResize="0"/>
                        </pic:nvPicPr>
                        <pic:blipFill>
                          <a:blip r:embed="rId20"/>
                          <a:srcRect b="0" l="0" r="0" t="0"/>
                          <a:stretch>
                            <a:fillRect/>
                          </a:stretch>
                        </pic:blipFill>
                        <pic:spPr>
                          <a:xfrm>
                            <a:off x="0" y="0"/>
                            <a:ext cx="4676775" cy="2184400"/>
                          </a:xfrm>
                          <a:prstGeom prst="rect"/>
                          <a:ln/>
                        </pic:spPr>
                      </pic:pic>
                    </a:graphicData>
                  </a:graphic>
                </wp:inline>
              </w:drawing>
            </w:r>
            <w:r w:rsidDel="00000000" w:rsidR="00000000" w:rsidRPr="00000000">
              <w:rPr>
                <w:rtl w:val="0"/>
              </w:rPr>
            </w:r>
          </w:p>
          <w:p w:rsidR="00000000" w:rsidDel="00000000" w:rsidP="00000000" w:rsidRDefault="00000000" w:rsidRPr="00000000" w14:paraId="0000010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What limited coverage there is on the profiles shows shallow circulation, low-level inflow/midlevel outflow in NE quadrant (downshear), reverse flow upshear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1213</w:t>
            </w:r>
          </w:p>
        </w:tc>
        <w:tc>
          <w:tcPr>
            <w:shd w:fill="auto" w:val="clear"/>
            <w:tcMar>
              <w:top w:w="100.0" w:type="dxa"/>
              <w:left w:w="100.0" w:type="dxa"/>
              <w:bottom w:w="100.0" w:type="dxa"/>
              <w:right w:w="100.0" w:type="dxa"/>
            </w:tcMar>
          </w:tcPr>
          <w:p w:rsidR="00000000" w:rsidDel="00000000" w:rsidP="00000000" w:rsidRDefault="00000000" w:rsidRPr="00000000" w14:paraId="0000011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#13 EP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1232</w:t>
            </w:r>
          </w:p>
        </w:tc>
        <w:tc>
          <w:tcPr>
            <w:shd w:fill="auto" w:val="clear"/>
            <w:tcMar>
              <w:top w:w="100.0" w:type="dxa"/>
              <w:left w:w="100.0" w:type="dxa"/>
              <w:bottom w:w="100.0" w:type="dxa"/>
              <w:right w:w="100.0" w:type="dxa"/>
            </w:tcMar>
          </w:tcPr>
          <w:p w:rsidR="00000000" w:rsidDel="00000000" w:rsidP="00000000" w:rsidRDefault="00000000" w:rsidRPr="00000000" w14:paraId="0000011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#14 IP W-E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1248</w:t>
            </w:r>
          </w:p>
        </w:tc>
        <w:tc>
          <w:tcPr>
            <w:shd w:fill="auto" w:val="clear"/>
            <w:tcMar>
              <w:top w:w="100.0" w:type="dxa"/>
              <w:left w:w="100.0" w:type="dxa"/>
              <w:bottom w:w="100.0" w:type="dxa"/>
              <w:right w:w="100.0" w:type="dxa"/>
            </w:tcMar>
          </w:tcPr>
          <w:p w:rsidR="00000000" w:rsidDel="00000000" w:rsidP="00000000" w:rsidRDefault="00000000" w:rsidRPr="00000000" w14:paraId="00000114">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4406900"/>
                  <wp:effectExtent b="0" l="0" r="0" t="0"/>
                  <wp:docPr id="17" name="image26.png"/>
                  <a:graphic>
                    <a:graphicData uri="http://schemas.openxmlformats.org/drawingml/2006/picture">
                      <pic:pic>
                        <pic:nvPicPr>
                          <pic:cNvPr id="0" name="image26.png"/>
                          <pic:cNvPicPr preferRelativeResize="0"/>
                        </pic:nvPicPr>
                        <pic:blipFill>
                          <a:blip r:embed="rId21"/>
                          <a:srcRect b="0" l="0" r="0" t="0"/>
                          <a:stretch>
                            <a:fillRect/>
                          </a:stretch>
                        </pic:blipFill>
                        <pic:spPr>
                          <a:xfrm>
                            <a:off x="0" y="0"/>
                            <a:ext cx="4676775" cy="4406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1244</w:t>
            </w:r>
          </w:p>
        </w:tc>
        <w:tc>
          <w:tcPr>
            <w:shd w:fill="auto" w:val="clear"/>
            <w:tcMar>
              <w:top w:w="100.0" w:type="dxa"/>
              <w:left w:w="100.0" w:type="dxa"/>
              <w:bottom w:w="100.0" w:type="dxa"/>
              <w:right w:w="100.0" w:type="dxa"/>
            </w:tcMar>
          </w:tcPr>
          <w:p w:rsidR="00000000" w:rsidDel="00000000" w:rsidP="00000000" w:rsidRDefault="00000000" w:rsidRPr="00000000" w14:paraId="0000011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#15 MP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1257</w:t>
            </w:r>
          </w:p>
        </w:tc>
        <w:tc>
          <w:tcPr>
            <w:shd w:fill="auto" w:val="clear"/>
            <w:tcMar>
              <w:top w:w="100.0" w:type="dxa"/>
              <w:left w:w="100.0" w:type="dxa"/>
              <w:bottom w:w="100.0" w:type="dxa"/>
              <w:right w:w="100.0" w:type="dxa"/>
            </w:tcMar>
          </w:tcPr>
          <w:p w:rsidR="00000000" w:rsidDel="00000000" w:rsidP="00000000" w:rsidRDefault="00000000" w:rsidRPr="00000000" w14:paraId="0000011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#16 Center of 3rd pass (Note: this most likely not a center)</w:t>
            </w:r>
          </w:p>
          <w:p w:rsidR="00000000" w:rsidDel="00000000" w:rsidP="00000000" w:rsidRDefault="00000000" w:rsidRPr="00000000" w14:paraId="0000011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11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11B">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3276600"/>
                  <wp:effectExtent b="0" l="0" r="0" t="0"/>
                  <wp:docPr id="11" name="image24.png"/>
                  <a:graphic>
                    <a:graphicData uri="http://schemas.openxmlformats.org/drawingml/2006/picture">
                      <pic:pic>
                        <pic:nvPicPr>
                          <pic:cNvPr id="0" name="image24.png"/>
                          <pic:cNvPicPr preferRelativeResize="0"/>
                        </pic:nvPicPr>
                        <pic:blipFill>
                          <a:blip r:embed="rId22"/>
                          <a:srcRect b="0" l="0" r="0" t="0"/>
                          <a:stretch>
                            <a:fillRect/>
                          </a:stretch>
                        </pic:blipFill>
                        <pic:spPr>
                          <a:xfrm>
                            <a:off x="0" y="0"/>
                            <a:ext cx="4676775" cy="3276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1301</w:t>
            </w:r>
          </w:p>
        </w:tc>
        <w:tc>
          <w:tcPr>
            <w:shd w:fill="auto" w:val="clear"/>
            <w:tcMar>
              <w:top w:w="100.0" w:type="dxa"/>
              <w:left w:w="100.0" w:type="dxa"/>
              <w:bottom w:w="100.0" w:type="dxa"/>
              <w:right w:w="100.0" w:type="dxa"/>
            </w:tcMar>
          </w:tcPr>
          <w:p w:rsidR="00000000" w:rsidDel="00000000" w:rsidP="00000000" w:rsidRDefault="00000000" w:rsidRPr="00000000" w14:paraId="0000011D">
            <w:pPr>
              <w:widowControl w:val="0"/>
              <w:spacing w:after="160" w:before="160" w:line="240" w:lineRule="auto"/>
              <w:rPr>
                <w:rFonts w:ascii="Roboto" w:cs="Roboto" w:eastAsia="Roboto" w:hAnsi="Roboto"/>
                <w:shd w:fill="fafafa" w:val="clear"/>
              </w:rPr>
            </w:pPr>
            <w:r w:rsidDel="00000000" w:rsidR="00000000" w:rsidRPr="00000000">
              <w:rPr>
                <w:rFonts w:ascii="Roboto" w:cs="Roboto" w:eastAsia="Roboto" w:hAnsi="Roboto"/>
                <w:shd w:fill="fafafa" w:val="clear"/>
              </w:rPr>
              <w:drawing>
                <wp:inline distB="114300" distT="114300" distL="114300" distR="114300">
                  <wp:extent cx="4676775" cy="4559300"/>
                  <wp:effectExtent b="0" l="0" r="0" t="0"/>
                  <wp:docPr id="18" name="image25.png"/>
                  <a:graphic>
                    <a:graphicData uri="http://schemas.openxmlformats.org/drawingml/2006/picture">
                      <pic:pic>
                        <pic:nvPicPr>
                          <pic:cNvPr id="0" name="image25.png"/>
                          <pic:cNvPicPr preferRelativeResize="0"/>
                        </pic:nvPicPr>
                        <pic:blipFill>
                          <a:blip r:embed="rId23"/>
                          <a:srcRect b="0" l="0" r="0" t="0"/>
                          <a:stretch>
                            <a:fillRect/>
                          </a:stretch>
                        </pic:blipFill>
                        <pic:spPr>
                          <a:xfrm>
                            <a:off x="0" y="0"/>
                            <a:ext cx="4676775" cy="4559300"/>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widowControl w:val="0"/>
              <w:spacing w:after="160" w:before="160" w:line="240" w:lineRule="auto"/>
              <w:rPr>
                <w:rFonts w:ascii="Roboto" w:cs="Roboto" w:eastAsia="Roboto" w:hAnsi="Roboto"/>
                <w:shd w:fill="fafafa" w:val="clear"/>
              </w:rPr>
            </w:pPr>
            <w:r w:rsidDel="00000000" w:rsidR="00000000" w:rsidRPr="00000000">
              <w:rPr>
                <w:rFonts w:ascii="Roboto" w:cs="Roboto" w:eastAsia="Roboto" w:hAnsi="Roboto"/>
                <w:shd w:fill="fafafa" w:val="clear"/>
                <w:rtl w:val="0"/>
              </w:rPr>
              <w:t xml:space="preserve">A reformation to the NW, where the MLC and deepest convection was located.</w:t>
            </w:r>
            <w:r w:rsidDel="00000000" w:rsidR="00000000" w:rsidRPr="00000000">
              <w:rPr>
                <w:rFonts w:ascii="Roboto" w:cs="Roboto" w:eastAsia="Roboto" w:hAnsi="Roboto"/>
                <w:color w:val="222222"/>
                <w:shd w:fill="fafafa" w:val="clear"/>
                <w:rtl w:val="0"/>
              </w:rPr>
              <w:t xml:space="preserve"> </w:t>
            </w:r>
            <w:r w:rsidDel="00000000" w:rsidR="00000000" w:rsidRPr="00000000">
              <w:rPr>
                <w:rFonts w:ascii="Roboto" w:cs="Roboto" w:eastAsia="Roboto" w:hAnsi="Roboto"/>
                <w:shd w:fill="fafafa" w:val="clear"/>
                <w:rtl w:val="0"/>
              </w:rPr>
              <w:t xml:space="preserve">F</w:t>
            </w:r>
            <w:r w:rsidDel="00000000" w:rsidR="00000000" w:rsidRPr="00000000">
              <w:rPr>
                <w:rFonts w:ascii="Roboto" w:cs="Roboto" w:eastAsia="Roboto" w:hAnsi="Roboto"/>
                <w:shd w:fill="fafafa" w:val="clear"/>
                <w:rtl w:val="0"/>
              </w:rPr>
              <w:t xml:space="preserve">ollowing the FL winds as before, but now it's taking you to this new location. </w:t>
            </w:r>
            <w:r w:rsidDel="00000000" w:rsidR="00000000" w:rsidRPr="00000000">
              <w:rPr>
                <w:rFonts w:ascii="Roboto" w:cs="Roboto" w:eastAsia="Roboto" w:hAnsi="Roboto"/>
                <w:shd w:fill="e8e8e8" w:val="clear"/>
                <w:rtl w:val="0"/>
              </w:rPr>
              <w:t xml:space="preserve">Likely the mlc becomes the new center. That's exactly what we saw with Hermine and with Sally.</w:t>
            </w:r>
            <w:r w:rsidDel="00000000" w:rsidR="00000000" w:rsidRPr="00000000">
              <w:rPr>
                <w:rtl w:val="0"/>
              </w:rPr>
            </w:r>
          </w:p>
          <w:p w:rsidR="00000000" w:rsidDel="00000000" w:rsidP="00000000" w:rsidRDefault="00000000" w:rsidRPr="00000000" w14:paraId="0000011F">
            <w:pPr>
              <w:widowControl w:val="0"/>
              <w:spacing w:after="160" w:before="160" w:line="240" w:lineRule="auto"/>
              <w:rPr>
                <w:rFonts w:ascii="Roboto" w:cs="Roboto" w:eastAsia="Roboto" w:hAnsi="Roboto"/>
                <w:shd w:fill="fafafa" w:val="clear"/>
              </w:rPr>
            </w:pPr>
            <w:r w:rsidDel="00000000" w:rsidR="00000000" w:rsidRPr="00000000">
              <w:rPr>
                <w:rFonts w:ascii="Roboto" w:cs="Roboto" w:eastAsia="Roboto" w:hAnsi="Roboto"/>
                <w:shd w:fill="e8e8e8" w:val="clear"/>
                <w:rtl w:val="0"/>
              </w:rPr>
              <w:t xml:space="preserve">the FL winds now show a very broad circulation. I suspect the circulation is reorganizing closer to the burst</w:t>
            </w:r>
            <w:r w:rsidDel="00000000" w:rsidR="00000000" w:rsidRPr="00000000">
              <w:rPr>
                <w:rtl w:val="0"/>
              </w:rPr>
            </w:r>
          </w:p>
          <w:p w:rsidR="00000000" w:rsidDel="00000000" w:rsidP="00000000" w:rsidRDefault="00000000" w:rsidRPr="00000000" w14:paraId="00000120">
            <w:pPr>
              <w:widowControl w:val="0"/>
              <w:spacing w:after="160" w:before="160" w:line="240" w:lineRule="auto"/>
              <w:rPr>
                <w:rFonts w:ascii="Roboto" w:cs="Roboto" w:eastAsia="Roboto" w:hAnsi="Roboto"/>
                <w:shd w:fill="fafafa" w:val="clear"/>
              </w:rPr>
            </w:pPr>
            <w:r w:rsidDel="00000000" w:rsidR="00000000" w:rsidRPr="00000000">
              <w:rPr>
                <w:rFonts w:ascii="Roboto" w:cs="Roboto" w:eastAsia="Roboto" w:hAnsi="Roboto"/>
                <w:shd w:fill="fafafa" w:val="clear"/>
                <w:rtl w:val="0"/>
              </w:rPr>
              <w:t xml:space="preserve">It is very hard to get the center during reformation</w:t>
            </w:r>
          </w:p>
          <w:p w:rsidR="00000000" w:rsidDel="00000000" w:rsidP="00000000" w:rsidRDefault="00000000" w:rsidRPr="00000000" w14:paraId="00000121">
            <w:pPr>
              <w:widowControl w:val="0"/>
              <w:spacing w:after="160" w:before="160" w:line="240" w:lineRule="auto"/>
              <w:rPr>
                <w:rFonts w:ascii="Roboto" w:cs="Roboto" w:eastAsia="Roboto" w:hAnsi="Roboto"/>
                <w:shd w:fill="fafafa" w:val="clear"/>
              </w:rPr>
            </w:pPr>
            <w:r w:rsidDel="00000000" w:rsidR="00000000" w:rsidRPr="00000000">
              <w:rPr>
                <w:rFonts w:ascii="Roboto" w:cs="Roboto" w:eastAsia="Roboto" w:hAnsi="Roboto"/>
                <w:shd w:fill="fafafa" w:val="clear"/>
                <w:rtl w:val="0"/>
              </w:rPr>
              <w:t xml:space="preserve">That is cool that you were able to estimate center using MTS</w:t>
            </w:r>
          </w:p>
          <w:p w:rsidR="00000000" w:rsidDel="00000000" w:rsidP="00000000" w:rsidRDefault="00000000" w:rsidRPr="00000000" w14:paraId="00000122">
            <w:pPr>
              <w:widowControl w:val="0"/>
              <w:spacing w:after="160" w:before="160" w:line="240" w:lineRule="auto"/>
              <w:rPr>
                <w:rFonts w:ascii="Roboto" w:cs="Roboto" w:eastAsia="Roboto" w:hAnsi="Roboto"/>
                <w:shd w:fill="fafafa" w:val="clear"/>
              </w:rPr>
            </w:pPr>
            <w:r w:rsidDel="00000000" w:rsidR="00000000" w:rsidRPr="00000000">
              <w:rPr>
                <w:rFonts w:ascii="Roboto" w:cs="Roboto" w:eastAsia="Roboto" w:hAnsi="Roboto"/>
                <w:shd w:fill="e8e8e8" w:val="clear"/>
                <w:rtl w:val="0"/>
              </w:rPr>
              <w:t xml:space="preserve">we'll see if that ends up becoming the new center</w:t>
            </w:r>
            <w:r w:rsidDel="00000000" w:rsidR="00000000" w:rsidRPr="00000000">
              <w:rPr>
                <w:rtl w:val="0"/>
              </w:rPr>
            </w:r>
          </w:p>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1312</w:t>
            </w:r>
          </w:p>
        </w:tc>
        <w:tc>
          <w:tcPr>
            <w:shd w:fill="auto" w:val="clear"/>
            <w:tcMar>
              <w:top w:w="100.0" w:type="dxa"/>
              <w:left w:w="100.0" w:type="dxa"/>
              <w:bottom w:w="100.0" w:type="dxa"/>
              <w:right w:w="100.0" w:type="dxa"/>
            </w:tcMar>
          </w:tcPr>
          <w:p w:rsidR="00000000" w:rsidDel="00000000" w:rsidP="00000000" w:rsidRDefault="00000000" w:rsidRPr="00000000" w14:paraId="00000125">
            <w:pPr>
              <w:widowControl w:val="0"/>
              <w:spacing w:after="160" w:before="160" w:line="240" w:lineRule="auto"/>
              <w:rPr>
                <w:rFonts w:ascii="Roboto" w:cs="Roboto" w:eastAsia="Roboto" w:hAnsi="Roboto"/>
                <w:shd w:fill="fafafa" w:val="clear"/>
              </w:rPr>
            </w:pPr>
            <w:r w:rsidDel="00000000" w:rsidR="00000000" w:rsidRPr="00000000">
              <w:rPr>
                <w:rFonts w:ascii="Roboto" w:cs="Roboto" w:eastAsia="Roboto" w:hAnsi="Roboto"/>
                <w:shd w:fill="fafafa" w:val="clear"/>
                <w:rtl w:val="0"/>
              </w:rPr>
              <w:t xml:space="preserve">Sonde #17 MP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1311</w:t>
            </w:r>
          </w:p>
        </w:tc>
        <w:tc>
          <w:tcPr>
            <w:shd w:fill="auto" w:val="clear"/>
            <w:tcMar>
              <w:top w:w="100.0" w:type="dxa"/>
              <w:left w:w="100.0" w:type="dxa"/>
              <w:bottom w:w="100.0" w:type="dxa"/>
              <w:right w:w="100.0" w:type="dxa"/>
            </w:tcMar>
          </w:tcPr>
          <w:p w:rsidR="00000000" w:rsidDel="00000000" w:rsidP="00000000" w:rsidRDefault="00000000" w:rsidRPr="00000000" w14:paraId="00000127">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23" name="image16.png"/>
                  <a:graphic>
                    <a:graphicData uri="http://schemas.openxmlformats.org/drawingml/2006/picture">
                      <pic:pic>
                        <pic:nvPicPr>
                          <pic:cNvPr id="0" name="image16.png"/>
                          <pic:cNvPicPr preferRelativeResize="0"/>
                        </pic:nvPicPr>
                        <pic:blipFill>
                          <a:blip r:embed="rId24"/>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12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analyses from second pass continue to show asymmetric wind field, peak winds at 0.5 km of 59 kt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1317</w:t>
            </w:r>
          </w:p>
        </w:tc>
        <w:tc>
          <w:tcPr>
            <w:shd w:fill="auto" w:val="clear"/>
            <w:tcMar>
              <w:top w:w="100.0" w:type="dxa"/>
              <w:left w:w="100.0" w:type="dxa"/>
              <w:bottom w:w="100.0" w:type="dxa"/>
              <w:right w:w="100.0" w:type="dxa"/>
            </w:tcMar>
          </w:tcPr>
          <w:p w:rsidR="00000000" w:rsidDel="00000000" w:rsidP="00000000" w:rsidRDefault="00000000" w:rsidRPr="00000000" w14:paraId="0000012A">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4521200"/>
                  <wp:effectExtent b="0" l="0" r="0" t="0"/>
                  <wp:docPr id="4" name="image11.png"/>
                  <a:graphic>
                    <a:graphicData uri="http://schemas.openxmlformats.org/drawingml/2006/picture">
                      <pic:pic>
                        <pic:nvPicPr>
                          <pic:cNvPr id="0" name="image11.png"/>
                          <pic:cNvPicPr preferRelativeResize="0"/>
                        </pic:nvPicPr>
                        <pic:blipFill>
                          <a:blip r:embed="rId25"/>
                          <a:srcRect b="0" l="0" r="0" t="0"/>
                          <a:stretch>
                            <a:fillRect/>
                          </a:stretch>
                        </pic:blipFill>
                        <pic:spPr>
                          <a:xfrm>
                            <a:off x="0" y="0"/>
                            <a:ext cx="4676775" cy="4521200"/>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Plot of LLC and MLC shows that the center displacements have shifted from the first to the second pass. Now the MLC is about 35-40 km to the WNW of the LLC. This is a marked change from the previous pass. The orientation of the MLC relative to the LLC is consistent with the convective burst, which was developing NW of the LLC  during the time of the second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1319</w:t>
            </w:r>
          </w:p>
        </w:tc>
        <w:tc>
          <w:tcPr>
            <w:shd w:fill="auto" w:val="clear"/>
            <w:tcMar>
              <w:top w:w="100.0" w:type="dxa"/>
              <w:left w:w="100.0" w:type="dxa"/>
              <w:bottom w:w="100.0" w:type="dxa"/>
              <w:right w:w="100.0" w:type="dxa"/>
            </w:tcMar>
          </w:tcPr>
          <w:p w:rsidR="00000000" w:rsidDel="00000000" w:rsidP="00000000" w:rsidRDefault="00000000" w:rsidRPr="00000000" w14:paraId="0000012D">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171950" cy="2120982"/>
                  <wp:effectExtent b="0" l="0" r="0" t="0"/>
                  <wp:docPr id="2" name="image3.png"/>
                  <a:graphic>
                    <a:graphicData uri="http://schemas.openxmlformats.org/drawingml/2006/picture">
                      <pic:pic>
                        <pic:nvPicPr>
                          <pic:cNvPr id="0" name="image3.png"/>
                          <pic:cNvPicPr preferRelativeResize="0"/>
                        </pic:nvPicPr>
                        <pic:blipFill>
                          <a:blip r:embed="rId26"/>
                          <a:srcRect b="14316" l="6517" r="4276" t="12104"/>
                          <a:stretch>
                            <a:fillRect/>
                          </a:stretch>
                        </pic:blipFill>
                        <pic:spPr>
                          <a:xfrm>
                            <a:off x="0" y="0"/>
                            <a:ext cx="4171950" cy="2120982"/>
                          </a:xfrm>
                          <a:prstGeom prst="rect"/>
                          <a:ln/>
                        </pic:spPr>
                      </pic:pic>
                    </a:graphicData>
                  </a:graphic>
                </wp:inline>
              </w:drawing>
            </w:r>
            <w:r w:rsidDel="00000000" w:rsidR="00000000" w:rsidRPr="00000000">
              <w:rPr>
                <w:rtl w:val="0"/>
              </w:rPr>
            </w:r>
          </w:p>
          <w:p w:rsidR="00000000" w:rsidDel="00000000" w:rsidP="00000000" w:rsidRDefault="00000000" w:rsidRPr="00000000" w14:paraId="0000012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Tilt hodograph confirms this orientation to the NW. Area of high vorticity also to the NW at 5 km. No scatterers at the center or to the east.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1325</w:t>
            </w:r>
          </w:p>
        </w:tc>
        <w:tc>
          <w:tcPr>
            <w:shd w:fill="auto" w:val="clear"/>
            <w:tcMar>
              <w:top w:w="100.0" w:type="dxa"/>
              <w:left w:w="100.0" w:type="dxa"/>
              <w:bottom w:w="100.0" w:type="dxa"/>
              <w:right w:w="100.0" w:type="dxa"/>
            </w:tcMar>
          </w:tcPr>
          <w:p w:rsidR="00000000" w:rsidDel="00000000" w:rsidP="00000000" w:rsidRDefault="00000000" w:rsidRPr="00000000" w14:paraId="0000013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#18 EP/FP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1438</w:t>
            </w:r>
          </w:p>
        </w:tc>
        <w:tc>
          <w:tcPr>
            <w:shd w:fill="auto" w:val="clear"/>
            <w:tcMar>
              <w:top w:w="100.0" w:type="dxa"/>
              <w:left w:w="100.0" w:type="dxa"/>
              <w:bottom w:w="100.0" w:type="dxa"/>
              <w:right w:w="100.0" w:type="dxa"/>
            </w:tcMar>
          </w:tcPr>
          <w:p w:rsidR="00000000" w:rsidDel="00000000" w:rsidP="00000000" w:rsidRDefault="00000000" w:rsidRPr="00000000" w14:paraId="00000132">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9" name="image4.png"/>
                  <a:graphic>
                    <a:graphicData uri="http://schemas.openxmlformats.org/drawingml/2006/picture">
                      <pic:pic>
                        <pic:nvPicPr>
                          <pic:cNvPr id="0" name="image4.png"/>
                          <pic:cNvPicPr preferRelativeResize="0"/>
                        </pic:nvPicPr>
                        <pic:blipFill>
                          <a:blip r:embed="rId27"/>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13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Radar analyses from all three passes shows that 0.5-km winds are strongest in the NE quadrant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1440</w:t>
            </w:r>
          </w:p>
        </w:tc>
        <w:tc>
          <w:tcPr>
            <w:shd w:fill="auto" w:val="clear"/>
            <w:tcMar>
              <w:top w:w="100.0" w:type="dxa"/>
              <w:left w:w="100.0" w:type="dxa"/>
              <w:bottom w:w="100.0" w:type="dxa"/>
              <w:right w:w="100.0" w:type="dxa"/>
            </w:tcMar>
          </w:tcPr>
          <w:p w:rsidR="00000000" w:rsidDel="00000000" w:rsidP="00000000" w:rsidRDefault="00000000" w:rsidRPr="00000000" w14:paraId="00000135">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4521200"/>
                  <wp:effectExtent b="0" l="0" r="0" t="0"/>
                  <wp:docPr id="19" name="image1.png"/>
                  <a:graphic>
                    <a:graphicData uri="http://schemas.openxmlformats.org/drawingml/2006/picture">
                      <pic:pic>
                        <pic:nvPicPr>
                          <pic:cNvPr id="0" name="image1.png"/>
                          <pic:cNvPicPr preferRelativeResize="0"/>
                        </pic:nvPicPr>
                        <pic:blipFill>
                          <a:blip r:embed="rId28"/>
                          <a:srcRect b="0" l="0" r="0" t="0"/>
                          <a:stretch>
                            <a:fillRect/>
                          </a:stretch>
                        </pic:blipFill>
                        <pic:spPr>
                          <a:xfrm>
                            <a:off x="0" y="0"/>
                            <a:ext cx="4676775" cy="4521200"/>
                          </a:xfrm>
                          <a:prstGeom prst="rect"/>
                          <a:ln/>
                        </pic:spPr>
                      </pic:pic>
                    </a:graphicData>
                  </a:graphic>
                </wp:inline>
              </w:drawing>
            </w:r>
            <w:r w:rsidDel="00000000" w:rsidR="00000000" w:rsidRPr="00000000">
              <w:rPr>
                <w:rtl w:val="0"/>
              </w:rPr>
            </w:r>
          </w:p>
          <w:p w:rsidR="00000000" w:rsidDel="00000000" w:rsidP="00000000" w:rsidRDefault="00000000" w:rsidRPr="00000000" w14:paraId="0000013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positions are quite a bit different from pass to pass. MLC during third pass nearly 100 km NW of MLC during previous passes. As a result the displacement between the LLC and the MLC is about 135 km toward the NW. The location of the MLC appears related to the convective burst on the NW side of the storm.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1443</w:t>
            </w:r>
          </w:p>
        </w:tc>
        <w:tc>
          <w:tcPr>
            <w:shd w:fill="auto" w:val="clear"/>
            <w:tcMar>
              <w:top w:w="100.0" w:type="dxa"/>
              <w:left w:w="100.0" w:type="dxa"/>
              <w:bottom w:w="100.0" w:type="dxa"/>
              <w:right w:w="100.0" w:type="dxa"/>
            </w:tcMar>
          </w:tcPr>
          <w:p w:rsidR="00000000" w:rsidDel="00000000" w:rsidP="00000000" w:rsidRDefault="00000000" w:rsidRPr="00000000" w14:paraId="0000013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139">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681413" cy="3415414"/>
                  <wp:effectExtent b="0" l="0" r="0" t="0"/>
                  <wp:docPr id="5" name="image12.png"/>
                  <a:graphic>
                    <a:graphicData uri="http://schemas.openxmlformats.org/drawingml/2006/picture">
                      <pic:pic>
                        <pic:nvPicPr>
                          <pic:cNvPr id="0" name="image12.png"/>
                          <pic:cNvPicPr preferRelativeResize="0"/>
                        </pic:nvPicPr>
                        <pic:blipFill>
                          <a:blip r:embed="rId29"/>
                          <a:srcRect b="0" l="48879" r="0" t="0"/>
                          <a:stretch>
                            <a:fillRect/>
                          </a:stretch>
                        </pic:blipFill>
                        <pic:spPr>
                          <a:xfrm>
                            <a:off x="0" y="0"/>
                            <a:ext cx="3681413" cy="3415414"/>
                          </a:xfrm>
                          <a:prstGeom prst="rect"/>
                          <a:ln/>
                        </pic:spPr>
                      </pic:pic>
                    </a:graphicData>
                  </a:graphic>
                </wp:inline>
              </w:drawing>
            </w:r>
            <w:r w:rsidDel="00000000" w:rsidR="00000000" w:rsidRPr="00000000">
              <w:rPr>
                <w:rtl w:val="0"/>
              </w:rPr>
            </w:r>
          </w:p>
          <w:p w:rsidR="00000000" w:rsidDel="00000000" w:rsidP="00000000" w:rsidRDefault="00000000" w:rsidRPr="00000000" w14:paraId="0000013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13B">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719513" cy="3466586"/>
                  <wp:effectExtent b="0" l="0" r="0" t="0"/>
                  <wp:docPr id="24" name="image14.png"/>
                  <a:graphic>
                    <a:graphicData uri="http://schemas.openxmlformats.org/drawingml/2006/picture">
                      <pic:pic>
                        <pic:nvPicPr>
                          <pic:cNvPr id="0" name="image14.png"/>
                          <pic:cNvPicPr preferRelativeResize="0"/>
                        </pic:nvPicPr>
                        <pic:blipFill>
                          <a:blip r:embed="rId30"/>
                          <a:srcRect b="0" l="49083" r="0" t="0"/>
                          <a:stretch>
                            <a:fillRect/>
                          </a:stretch>
                        </pic:blipFill>
                        <pic:spPr>
                          <a:xfrm>
                            <a:off x="0" y="0"/>
                            <a:ext cx="3719513" cy="3466586"/>
                          </a:xfrm>
                          <a:prstGeom prst="rect"/>
                          <a:ln/>
                        </pic:spPr>
                      </pic:pic>
                    </a:graphicData>
                  </a:graphic>
                </wp:inline>
              </w:drawing>
            </w:r>
            <w:r w:rsidDel="00000000" w:rsidR="00000000" w:rsidRPr="00000000">
              <w:rPr>
                <w:rtl w:val="0"/>
              </w:rPr>
            </w:r>
          </w:p>
          <w:p w:rsidR="00000000" w:rsidDel="00000000" w:rsidP="00000000" w:rsidRDefault="00000000" w:rsidRPr="00000000" w14:paraId="0000013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Swaths of wind speed and barbs at 2- and 6-km altitude show the differing flow patterns. MLC seems to have been identified at the region of turning winds at about x=-110 km, y=70 km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1446</w:t>
            </w:r>
          </w:p>
        </w:tc>
        <w:tc>
          <w:tcPr>
            <w:shd w:fill="auto" w:val="clear"/>
            <w:tcMar>
              <w:top w:w="100.0" w:type="dxa"/>
              <w:left w:w="100.0" w:type="dxa"/>
              <w:bottom w:w="100.0" w:type="dxa"/>
              <w:right w:w="100.0" w:type="dxa"/>
            </w:tcMar>
          </w:tcPr>
          <w:p w:rsidR="00000000" w:rsidDel="00000000" w:rsidP="00000000" w:rsidRDefault="00000000" w:rsidRPr="00000000" w14:paraId="0000013E">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579667" cy="2396835"/>
                  <wp:effectExtent b="0" l="0" r="0" t="0"/>
                  <wp:docPr id="25" name="image15.png"/>
                  <a:graphic>
                    <a:graphicData uri="http://schemas.openxmlformats.org/drawingml/2006/picture">
                      <pic:pic>
                        <pic:nvPicPr>
                          <pic:cNvPr id="0" name="image15.png"/>
                          <pic:cNvPicPr preferRelativeResize="0"/>
                        </pic:nvPicPr>
                        <pic:blipFill>
                          <a:blip r:embed="rId31"/>
                          <a:srcRect b="14469" l="6517" r="6313" t="11596"/>
                          <a:stretch>
                            <a:fillRect/>
                          </a:stretch>
                        </pic:blipFill>
                        <pic:spPr>
                          <a:xfrm>
                            <a:off x="0" y="0"/>
                            <a:ext cx="4579667" cy="2396835"/>
                          </a:xfrm>
                          <a:prstGeom prst="rect"/>
                          <a:ln/>
                        </pic:spPr>
                      </pic:pic>
                    </a:graphicData>
                  </a:graphic>
                </wp:inline>
              </w:drawing>
            </w:r>
            <w:r w:rsidDel="00000000" w:rsidR="00000000" w:rsidRPr="00000000">
              <w:rPr>
                <w:rtl w:val="0"/>
              </w:rPr>
            </w:r>
          </w:p>
          <w:p w:rsidR="00000000" w:rsidDel="00000000" w:rsidP="00000000" w:rsidRDefault="00000000" w:rsidRPr="00000000" w14:paraId="0000013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Tilt hodograph does not show that much displacement, but this is an accumulated field that does not show pass-to-pass evolution. It would be interesting to examine the tilt hodograph for the third pass only (and compare those to the first two passes). The location of strongest updrafts can be seen to the NW, where the convective burst was located.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4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4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4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4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4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4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4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4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5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5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5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57">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5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 &lt;&lt; INSERT ADDITIONAL ROW AS NEEDED &gt;&gt;</w:t>
            </w:r>
          </w:p>
        </w:tc>
      </w:tr>
    </w:tbl>
    <w:p w:rsidR="00000000" w:rsidDel="00000000" w:rsidP="00000000" w:rsidRDefault="00000000" w:rsidRPr="00000000" w14:paraId="0000015A">
      <w:pPr>
        <w:rPr>
          <w:b w:val="1"/>
          <w:sz w:val="24"/>
          <w:szCs w:val="24"/>
          <w:u w:val="single"/>
        </w:rPr>
      </w:pPr>
      <w:r w:rsidDel="00000000" w:rsidR="00000000" w:rsidRPr="00000000">
        <w:rPr>
          <w:rtl w:val="0"/>
        </w:rPr>
      </w:r>
    </w:p>
    <w:p w:rsidR="00000000" w:rsidDel="00000000" w:rsidP="00000000" w:rsidRDefault="00000000" w:rsidRPr="00000000" w14:paraId="0000015B">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5C">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E">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5F">
            <w:pPr>
              <w:widowControl w:val="0"/>
              <w:spacing w:line="240" w:lineRule="auto"/>
              <w:rPr>
                <w:i w:val="1"/>
              </w:rPr>
            </w:pPr>
            <w:r w:rsidDel="00000000" w:rsidR="00000000" w:rsidRPr="00000000">
              <w:rPr>
                <w:i w:val="1"/>
                <w:rtl w:val="0"/>
              </w:rPr>
              <w:t xml:space="preserve">[Short description of interesting observations from the flight; what objectives were successful? What was unsuccessful? Was the planned pattern flown? What deviations occurred? </w:t>
            </w:r>
          </w:p>
          <w:p w:rsidR="00000000" w:rsidDel="00000000" w:rsidP="00000000" w:rsidRDefault="00000000" w:rsidRPr="00000000" w14:paraId="00000160">
            <w:pPr>
              <w:widowControl w:val="0"/>
              <w:spacing w:line="240" w:lineRule="auto"/>
              <w:rPr>
                <w:i w:val="1"/>
              </w:rPr>
            </w:pPr>
            <w:r w:rsidDel="00000000" w:rsidR="00000000" w:rsidRPr="00000000">
              <w:rPr>
                <w:rtl w:val="0"/>
              </w:rPr>
            </w:r>
          </w:p>
          <w:p w:rsidR="00000000" w:rsidDel="00000000" w:rsidP="00000000" w:rsidRDefault="00000000" w:rsidRPr="00000000" w14:paraId="00000161">
            <w:pPr>
              <w:widowControl w:val="0"/>
              <w:spacing w:line="240" w:lineRule="auto"/>
              <w:rPr>
                <w:i w:val="1"/>
              </w:rPr>
            </w:pPr>
            <w:r w:rsidDel="00000000" w:rsidR="00000000" w:rsidRPr="00000000">
              <w:rPr>
                <w:i w:val="1"/>
                <w:rtl w:val="0"/>
              </w:rPr>
              <w:t xml:space="preserve">[Don’t forget to fill in Tables on page 1]</w:t>
            </w:r>
          </w:p>
          <w:p w:rsidR="00000000" w:rsidDel="00000000" w:rsidP="00000000" w:rsidRDefault="00000000" w:rsidRPr="00000000" w14:paraId="00000162">
            <w:pPr>
              <w:widowControl w:val="0"/>
              <w:spacing w:line="240" w:lineRule="auto"/>
              <w:rPr>
                <w:i w:val="1"/>
              </w:rPr>
            </w:pPr>
            <w:r w:rsidDel="00000000" w:rsidR="00000000" w:rsidRPr="00000000">
              <w:rPr>
                <w:rtl w:val="0"/>
              </w:rPr>
            </w:r>
          </w:p>
          <w:p w:rsidR="00000000" w:rsidDel="00000000" w:rsidP="00000000" w:rsidRDefault="00000000" w:rsidRPr="00000000" w14:paraId="00000163">
            <w:pPr>
              <w:widowControl w:val="0"/>
              <w:spacing w:line="240" w:lineRule="auto"/>
              <w:rPr/>
            </w:pPr>
            <w:r w:rsidDel="00000000" w:rsidR="00000000" w:rsidRPr="00000000">
              <w:rPr>
                <w:i w:val="1"/>
                <w:rtl w:val="0"/>
              </w:rPr>
              <w:t xml:space="preserve">[Sonde and ocean expendable accounting: how many total of each? How many are charged to each account?]</w:t>
            </w:r>
            <w:r w:rsidDel="00000000" w:rsidR="00000000" w:rsidRPr="00000000">
              <w:rPr>
                <w:rtl w:val="0"/>
              </w:rPr>
            </w:r>
          </w:p>
          <w:p w:rsidR="00000000" w:rsidDel="00000000" w:rsidP="00000000" w:rsidRDefault="00000000" w:rsidRPr="00000000" w14:paraId="00000164">
            <w:pPr>
              <w:widowControl w:val="0"/>
              <w:spacing w:line="240" w:lineRule="auto"/>
              <w:rPr/>
            </w:pPr>
            <w:r w:rsidDel="00000000" w:rsidR="00000000" w:rsidRPr="00000000">
              <w:rPr>
                <w:rtl w:val="0"/>
              </w:rPr>
              <w:t xml:space="preserve">AOML/HRD was supporting operationally tasked NOAA NHC/EMC P-3 Tail Doppler Radar missions into TS Beryl after passing the Yucatan kPeninsula. TS Beryl was 50kts (60 MPH) at the beginning of the mission. A butterfly pattern with three center passes was flown. The third pass was interesting. </w:t>
            </w:r>
            <w:r w:rsidDel="00000000" w:rsidR="00000000" w:rsidRPr="00000000">
              <w:rPr>
                <w:rFonts w:ascii="Roboto" w:cs="Roboto" w:eastAsia="Roboto" w:hAnsi="Roboto"/>
                <w:rtl w:val="0"/>
              </w:rPr>
              <w:t xml:space="preserve">The pass may go through a pass ​​close to the newly formed storm center even without a VAM module. This may unintentionally test a new way to capture the vortex formation. </w:t>
            </w:r>
            <w:r w:rsidDel="00000000" w:rsidR="00000000" w:rsidRPr="00000000">
              <w:rPr>
                <w:rtl w:val="0"/>
              </w:rPr>
              <w:t xml:space="preserve">The mission was successful. </w:t>
            </w:r>
            <w:r w:rsidDel="00000000" w:rsidR="00000000" w:rsidRPr="00000000">
              <w:rPr>
                <w:rtl w:val="0"/>
              </w:rPr>
              <w:t xml:space="preserve">All 18 dropsondes were transmitted. There were some interesting characteristics we observed: </w:t>
            </w:r>
          </w:p>
          <w:p w:rsidR="00000000" w:rsidDel="00000000" w:rsidP="00000000" w:rsidRDefault="00000000" w:rsidRPr="00000000" w14:paraId="00000165">
            <w:pPr>
              <w:widowControl w:val="0"/>
              <w:spacing w:line="240" w:lineRule="auto"/>
              <w:rPr/>
            </w:pPr>
            <w:r w:rsidDel="00000000" w:rsidR="00000000" w:rsidRPr="00000000">
              <w:rPr>
                <w:rtl w:val="0"/>
              </w:rPr>
              <w:t xml:space="preserve">1. The storm MLC and LLC were misaligned during the whole mission. The last pass estimated the distance between MLC and LLC was 13x miles. The storm was asymmetric and the convection was located in the WNW part. No rain presented in the SE-NW inbound leg till near the storm center. There was dry air intrusion in the south side of the storm above 850mb.</w:t>
            </w:r>
          </w:p>
          <w:p w:rsidR="00000000" w:rsidDel="00000000" w:rsidP="00000000" w:rsidRDefault="00000000" w:rsidRPr="00000000" w14:paraId="00000166">
            <w:pPr>
              <w:widowControl w:val="0"/>
              <w:spacing w:line="240" w:lineRule="auto"/>
              <w:rPr/>
            </w:pPr>
            <w:r w:rsidDel="00000000" w:rsidR="00000000" w:rsidRPr="00000000">
              <w:rPr>
                <w:rtl w:val="0"/>
              </w:rPr>
              <w:t xml:space="preserve">2. Strong asymmetry: Strong misalignment between flight level winds and SFMR winds (see figure at 1102). Dropsonde wind profile may validate the SFMR winds are legitimate. Some SFMR data may be worth further investigation by experts.</w:t>
            </w:r>
          </w:p>
          <w:p w:rsidR="00000000" w:rsidDel="00000000" w:rsidP="00000000" w:rsidRDefault="00000000" w:rsidRPr="00000000" w14:paraId="00000167">
            <w:pPr>
              <w:widowControl w:val="0"/>
              <w:spacing w:line="240" w:lineRule="auto"/>
              <w:rPr/>
            </w:pPr>
            <w:r w:rsidDel="00000000" w:rsidR="00000000" w:rsidRPr="00000000">
              <w:rPr>
                <w:rtl w:val="0"/>
              </w:rPr>
              <w:t xml:space="preserve">3. Storm alignment processes: the reformation processes may be similar to the genesis and/or rapid intensification processes from a dynamics viewpoint. It’s in a lower-rotational environment so the divergence flow is more dominant. From the thermodynamics viewpoint, the precipitation and latent heating observations are observable in our current platform so how the interplay between dynamics and thermodynamics should be further investigated.</w:t>
            </w:r>
          </w:p>
          <w:p w:rsidR="00000000" w:rsidDel="00000000" w:rsidP="00000000" w:rsidRDefault="00000000" w:rsidRPr="00000000" w14:paraId="00000168">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9">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6A">
            <w:pPr>
              <w:widowControl w:val="0"/>
              <w:spacing w:line="240" w:lineRule="auto"/>
              <w:rPr/>
            </w:pPr>
            <w:r w:rsidDel="00000000" w:rsidR="00000000" w:rsidRPr="00000000">
              <w:rPr>
                <w:i w:val="1"/>
                <w:rtl w:val="0"/>
              </w:rPr>
              <w:t xml:space="preserve">[Butterfly]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B">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6C">
            <w:pPr>
              <w:widowControl w:val="0"/>
              <w:spacing w:line="240" w:lineRule="auto"/>
              <w:rPr>
                <w:i w:val="1"/>
              </w:rPr>
            </w:pPr>
            <w:r w:rsidDel="00000000" w:rsidR="00000000" w:rsidRPr="00000000">
              <w:rPr>
                <w:i w:val="1"/>
                <w:rtl w:val="0"/>
              </w:rPr>
              <w:t xml:space="preserve">[Linked to HFP Plan; fill in regardless of whether the mission was operationally or research tasked]</w:t>
            </w:r>
          </w:p>
          <w:p w:rsidR="00000000" w:rsidDel="00000000" w:rsidP="00000000" w:rsidRDefault="00000000" w:rsidRPr="00000000" w14:paraId="0000016D">
            <w:pPr>
              <w:widowControl w:val="0"/>
              <w:spacing w:line="240" w:lineRule="auto"/>
              <w:rPr>
                <w:i w:val="1"/>
              </w:rPr>
            </w:pPr>
            <w:r w:rsidDel="00000000" w:rsidR="00000000" w:rsidRPr="00000000">
              <w:rPr>
                <w:i w:val="1"/>
                <w:rtl w:val="0"/>
              </w:rPr>
              <w:t xml:space="preserve">NOAA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E">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6F">
            <w:pPr>
              <w:widowControl w:val="0"/>
              <w:spacing w:line="240" w:lineRule="auto"/>
              <w:rPr>
                <w:i w:val="1"/>
              </w:rPr>
            </w:pPr>
            <w:r w:rsidDel="00000000" w:rsidR="00000000" w:rsidRPr="00000000">
              <w:rPr>
                <w:i w:val="1"/>
                <w:rtl w:val="0"/>
              </w:rPr>
              <w:t xml:space="preserve">[Boil down the above into a couple of bullet points in “plain language”. This will help us when we report to management &amp; OAR Public Affairs and prepare storm mission summaries]</w:t>
            </w:r>
          </w:p>
          <w:p w:rsidR="00000000" w:rsidDel="00000000" w:rsidP="00000000" w:rsidRDefault="00000000" w:rsidRPr="00000000" w14:paraId="00000170">
            <w:pPr>
              <w:widowControl w:val="0"/>
              <w:spacing w:line="240" w:lineRule="auto"/>
              <w:rPr>
                <w:i w:val="1"/>
              </w:rPr>
            </w:pPr>
            <w:r w:rsidDel="00000000" w:rsidR="00000000" w:rsidRPr="00000000">
              <w:rPr>
                <w:rtl w:val="0"/>
              </w:rPr>
              <w:t xml:space="preserve">AOML/HRD was supporting operationally tasked NOAA NHC/EMC P-3 Tail Doppler Radar missions into TS Beryl after passing the Yucatan Peninsula. TS Beryl was 50kts (60 MPH) at the beginning of the mission. We observed the storm MLC and LCC were not aligned during the whole mission. A new center about 40 miles north away from the previous hour center seemed formed. A new observation approach for storm alignment processes may be worth testing and validating in the future. The new approach fly the pass between the MLC and LLC perpendicular to the two-center connection line. The figure 4 pattern can be aligned to this pattern.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1">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72">
            <w:pPr>
              <w:widowControl w:val="0"/>
              <w:spacing w:line="240" w:lineRule="auto"/>
              <w:rPr/>
            </w:pPr>
            <w:r w:rsidDel="00000000" w:rsidR="00000000" w:rsidRPr="00000000">
              <w:rPr>
                <w:i w:val="1"/>
                <w:rtl w:val="0"/>
              </w:rPr>
              <w:t xml:space="preserve">No instrument issue reported.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3">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74">
            <w:pPr>
              <w:widowControl w:val="0"/>
              <w:spacing w:line="240" w:lineRule="auto"/>
              <w:rPr>
                <w:i w:val="1"/>
              </w:rPr>
            </w:pPr>
            <w:r w:rsidDel="00000000" w:rsidR="00000000" w:rsidRPr="00000000">
              <w:rPr>
                <w:i w:val="1"/>
                <w:rtl w:val="0"/>
              </w:rPr>
              <w:t xml:space="preserve">[Insert MTS screenshot of final flown track, ideally at the completion of the pattern with satellite imagery]</w:t>
            </w:r>
          </w:p>
          <w:p w:rsidR="00000000" w:rsidDel="00000000" w:rsidP="00000000" w:rsidRDefault="00000000" w:rsidRPr="00000000" w14:paraId="00000175">
            <w:pPr>
              <w:widowControl w:val="0"/>
              <w:spacing w:line="240" w:lineRule="auto"/>
              <w:rPr>
                <w:i w:val="1"/>
              </w:rPr>
            </w:pPr>
            <w:r w:rsidDel="00000000" w:rsidR="00000000" w:rsidRPr="00000000">
              <w:rPr>
                <w:i w:val="1"/>
              </w:rPr>
              <w:drawing>
                <wp:inline distB="114300" distT="114300" distL="114300" distR="114300">
                  <wp:extent cx="4619625" cy="4102100"/>
                  <wp:effectExtent b="0" l="0" r="0" t="0"/>
                  <wp:docPr id="14" name="image22.png"/>
                  <a:graphic>
                    <a:graphicData uri="http://schemas.openxmlformats.org/drawingml/2006/picture">
                      <pic:pic>
                        <pic:nvPicPr>
                          <pic:cNvPr id="0" name="image22.png"/>
                          <pic:cNvPicPr preferRelativeResize="0"/>
                        </pic:nvPicPr>
                        <pic:blipFill>
                          <a:blip r:embed="rId32"/>
                          <a:srcRect b="0" l="0" r="0" t="0"/>
                          <a:stretch>
                            <a:fillRect/>
                          </a:stretch>
                        </pic:blipFill>
                        <pic:spPr>
                          <a:xfrm>
                            <a:off x="0" y="0"/>
                            <a:ext cx="4619625" cy="4102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76">
      <w:pPr>
        <w:rPr>
          <w:b w:val="1"/>
          <w:sz w:val="24"/>
          <w:szCs w:val="24"/>
          <w:u w:val="single"/>
        </w:rPr>
      </w:pPr>
      <w:r w:rsidDel="00000000" w:rsidR="00000000" w:rsidRPr="00000000">
        <w:rPr>
          <w:rtl w:val="0"/>
        </w:rPr>
      </w:r>
    </w:p>
    <w:p w:rsidR="00000000" w:rsidDel="00000000" w:rsidP="00000000" w:rsidRDefault="00000000" w:rsidRPr="00000000" w14:paraId="00000177">
      <w:pPr>
        <w:jc w:val="center"/>
        <w:rPr>
          <w:b w:val="1"/>
          <w:sz w:val="24"/>
          <w:szCs w:val="24"/>
          <w:u w:val="single"/>
        </w:rPr>
      </w:pPr>
      <w:r w:rsidDel="00000000" w:rsidR="00000000" w:rsidRPr="00000000">
        <w:rPr>
          <w:rtl w:val="0"/>
        </w:rPr>
      </w:r>
    </w:p>
    <w:sectPr>
      <w:headerReference r:id="rId33" w:type="default"/>
      <w:footerReference r:id="rId3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D">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8">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79">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7A">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7B">
    <w:pPr>
      <w:rPr>
        <w:sz w:val="10"/>
        <w:szCs w:val="10"/>
      </w:rPr>
    </w:pPr>
    <w:r w:rsidDel="00000000" w:rsidR="00000000" w:rsidRPr="00000000">
      <w:rPr>
        <w:rtl w:val="0"/>
      </w:rPr>
    </w:r>
  </w:p>
  <w:p w:rsidR="00000000" w:rsidDel="00000000" w:rsidP="00000000" w:rsidRDefault="00000000" w:rsidRPr="00000000" w14:paraId="0000017C">
    <w:pPr>
      <w:jc w:val="center"/>
      <w:rPr>
        <w:b w:val="1"/>
        <w:sz w:val="26"/>
        <w:szCs w:val="26"/>
      </w:rPr>
    </w:pPr>
    <w:r w:rsidDel="00000000" w:rsidR="00000000" w:rsidRPr="00000000">
      <w:rPr>
        <w:b w:val="1"/>
        <w:sz w:val="26"/>
        <w:szCs w:val="26"/>
        <w:rtl w:val="0"/>
      </w:rPr>
      <w:t xml:space="preserve">FLIGHT LOG - 20240706H1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rFonts w:ascii="Arial" w:cs="Arial" w:eastAsia="Arial" w:hAnsi="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22" Type="http://schemas.openxmlformats.org/officeDocument/2006/relationships/image" Target="media/image24.png"/><Relationship Id="rId21" Type="http://schemas.openxmlformats.org/officeDocument/2006/relationships/image" Target="media/image26.png"/><Relationship Id="rId24" Type="http://schemas.openxmlformats.org/officeDocument/2006/relationships/image" Target="media/image16.png"/><Relationship Id="rId23" Type="http://schemas.openxmlformats.org/officeDocument/2006/relationships/image" Target="media/image2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7.png"/><Relationship Id="rId26" Type="http://schemas.openxmlformats.org/officeDocument/2006/relationships/image" Target="media/image3.png"/><Relationship Id="rId25" Type="http://schemas.openxmlformats.org/officeDocument/2006/relationships/image" Target="media/image11.png"/><Relationship Id="rId28" Type="http://schemas.openxmlformats.org/officeDocument/2006/relationships/image" Target="media/image1.png"/><Relationship Id="rId27" Type="http://schemas.openxmlformats.org/officeDocument/2006/relationships/image" Target="media/image4.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12.png"/><Relationship Id="rId7" Type="http://schemas.openxmlformats.org/officeDocument/2006/relationships/image" Target="media/image9.png"/><Relationship Id="rId8" Type="http://schemas.openxmlformats.org/officeDocument/2006/relationships/image" Target="media/image5.jpg"/><Relationship Id="rId31" Type="http://schemas.openxmlformats.org/officeDocument/2006/relationships/image" Target="media/image15.png"/><Relationship Id="rId30" Type="http://schemas.openxmlformats.org/officeDocument/2006/relationships/image" Target="media/image14.png"/><Relationship Id="rId11" Type="http://schemas.openxmlformats.org/officeDocument/2006/relationships/image" Target="media/image21.png"/><Relationship Id="rId33" Type="http://schemas.openxmlformats.org/officeDocument/2006/relationships/header" Target="header1.xml"/><Relationship Id="rId10" Type="http://schemas.openxmlformats.org/officeDocument/2006/relationships/image" Target="media/image20.gif"/><Relationship Id="rId32" Type="http://schemas.openxmlformats.org/officeDocument/2006/relationships/image" Target="media/image22.png"/><Relationship Id="rId13" Type="http://schemas.openxmlformats.org/officeDocument/2006/relationships/image" Target="media/image2.png"/><Relationship Id="rId12" Type="http://schemas.openxmlformats.org/officeDocument/2006/relationships/image" Target="media/image13.png"/><Relationship Id="rId34" Type="http://schemas.openxmlformats.org/officeDocument/2006/relationships/footer" Target="footer1.xml"/><Relationship Id="rId15" Type="http://schemas.openxmlformats.org/officeDocument/2006/relationships/image" Target="media/image23.png"/><Relationship Id="rId14" Type="http://schemas.openxmlformats.org/officeDocument/2006/relationships/image" Target="media/image10.png"/><Relationship Id="rId17" Type="http://schemas.openxmlformats.org/officeDocument/2006/relationships/image" Target="media/image19.png"/><Relationship Id="rId16" Type="http://schemas.openxmlformats.org/officeDocument/2006/relationships/image" Target="media/image7.png"/><Relationship Id="rId19" Type="http://schemas.openxmlformats.org/officeDocument/2006/relationships/image" Target="media/image6.png"/><Relationship Id="rId18" Type="http://schemas.openxmlformats.org/officeDocument/2006/relationships/image" Target="media/image18.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Lz+Gk7Qk7nrd0DoEZ8tQSfWue9w==">CgMxLjA4AHIhMU90NzFJSW1OMGdaY3BjTEpKVE94Q3NlQ1M3SE95VDZ2</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