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left"/>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20231021H1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AL20 / TAMMY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1120A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 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EMC-NHC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Rotated Figure-4</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2104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0411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 (6)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26 (24)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2 (0) AOC/HRD AXBTs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VAM, Dry air entrainment module planned if time (not flown)</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Chang, Jelenak, Sapp</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Compare/Gaston/Palmer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Stokes/Kiddo</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Kalen/Englert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WarneckeKeller</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23" name="image9.jpg"/>
                  <a:graphic>
                    <a:graphicData uri="http://schemas.openxmlformats.org/drawingml/2006/picture">
                      <pic:pic>
                        <pic:nvPicPr>
                          <pic:cNvPr id="0" name="image9.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i w:val="1"/>
                <w:rtl w:val="0"/>
              </w:rPr>
              <w:t xml:space="preserve">Rotated Figure 4, with possible add on of a dry air entrainment module at the end of the pattern. </w:t>
            </w:r>
          </w:p>
          <w:p w:rsidR="00000000" w:rsidDel="00000000" w:rsidP="00000000" w:rsidRDefault="00000000" w:rsidRPr="00000000" w14:paraId="0000006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B">
            <w:pPr>
              <w:widowControl w:val="0"/>
              <w:spacing w:line="240" w:lineRule="auto"/>
              <w:rPr>
                <w:i w:val="1"/>
              </w:rPr>
            </w:pPr>
            <w:r w:rsidDel="00000000" w:rsidR="00000000" w:rsidRPr="00000000">
              <w:rPr>
                <w:i w:val="1"/>
                <w:rtl w:val="0"/>
              </w:rPr>
              <w:t xml:space="preserve">28 dropsondes and 2 BTs during the rotated figure 4, with a possible 5 additional in the dry air entrainment module.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i w:val="1"/>
              </w:rPr>
            </w:pPr>
            <w:r w:rsidDel="00000000" w:rsidR="00000000" w:rsidRPr="00000000">
              <w:rPr>
                <w:i w:val="1"/>
                <w:rtl w:val="0"/>
              </w:rPr>
              <w:t xml:space="preserve">Tammy is a Category 1 hurricane moving north near the Leeward Islands. The system has been pulsing up and down with convection, with some shear and potentially dry air still affecting it. Earlier missions still showed tilt to the NE, in fact a little bit more tilt than previous missions. This has prevented thunderstorm activity from being able to wrap all the way around the SW side, and the eyewall has been consistently open there. </w:t>
            </w:r>
          </w:p>
          <w:p w:rsidR="00000000" w:rsidDel="00000000" w:rsidP="00000000" w:rsidRDefault="00000000" w:rsidRPr="00000000" w14:paraId="0000006E">
            <w:pPr>
              <w:widowControl w:val="0"/>
              <w:spacing w:line="240" w:lineRule="auto"/>
              <w:jc w:val="center"/>
              <w:rPr>
                <w:i w:val="1"/>
              </w:rPr>
            </w:pPr>
            <w:r w:rsidDel="00000000" w:rsidR="00000000" w:rsidRPr="00000000">
              <w:rPr>
                <w:i w:val="1"/>
              </w:rPr>
              <w:drawing>
                <wp:inline distB="114300" distT="114300" distL="114300" distR="114300">
                  <wp:extent cx="3657600" cy="2574136"/>
                  <wp:effectExtent b="0" l="0" r="0" t="0"/>
                  <wp:docPr id="25" name="image18.gif"/>
                  <a:graphic>
                    <a:graphicData uri="http://schemas.openxmlformats.org/drawingml/2006/picture">
                      <pic:pic>
                        <pic:nvPicPr>
                          <pic:cNvPr id="0" name="image18.gif"/>
                          <pic:cNvPicPr preferRelativeResize="0"/>
                        </pic:nvPicPr>
                        <pic:blipFill>
                          <a:blip r:embed="rId8"/>
                          <a:srcRect b="0" l="0" r="0" t="0"/>
                          <a:stretch>
                            <a:fillRect/>
                          </a:stretch>
                        </pic:blipFill>
                        <pic:spPr>
                          <a:xfrm>
                            <a:off x="0" y="0"/>
                            <a:ext cx="3657600" cy="2574136"/>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widowControl w:val="0"/>
              <w:spacing w:line="240" w:lineRule="auto"/>
              <w:jc w:val="center"/>
              <w:rPr>
                <w:i w:val="1"/>
              </w:rPr>
            </w:pPr>
            <w:r w:rsidDel="00000000" w:rsidR="00000000" w:rsidRPr="00000000">
              <w:rPr>
                <w:i w:val="1"/>
              </w:rPr>
              <w:drawing>
                <wp:inline distB="114300" distT="114300" distL="114300" distR="114300">
                  <wp:extent cx="3657600" cy="3301293"/>
                  <wp:effectExtent b="0" l="0" r="0" t="0"/>
                  <wp:docPr id="24"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3657600" cy="330129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i w:val="1"/>
              </w:rPr>
            </w:pPr>
            <w:r w:rsidDel="00000000" w:rsidR="00000000" w:rsidRPr="00000000">
              <w:rPr>
                <w:i w:val="1"/>
                <w:rtl w:val="0"/>
              </w:rPr>
              <w:t xml:space="preserve">Instruments appear to be functioning properly</w:t>
            </w:r>
          </w:p>
        </w:tc>
      </w:tr>
    </w:tbl>
    <w:p w:rsidR="00000000" w:rsidDel="00000000" w:rsidP="00000000" w:rsidRDefault="00000000" w:rsidRPr="00000000" w14:paraId="00000072">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3">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jc w:val="center"/>
              <w:rPr/>
            </w:pPr>
            <w:r w:rsidDel="00000000" w:rsidR="00000000" w:rsidRPr="00000000">
              <w:rPr>
                <w:rtl w:val="0"/>
              </w:rPr>
              <w:t xml:space="preserve">2104</w:t>
            </w:r>
          </w:p>
        </w:tc>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jc w:val="center"/>
              <w:rPr/>
            </w:pPr>
            <w:r w:rsidDel="00000000" w:rsidR="00000000" w:rsidRPr="00000000">
              <w:rPr>
                <w:rtl w:val="0"/>
              </w:rPr>
              <w:t xml:space="preserve">2146</w:t>
            </w:r>
          </w:p>
        </w:tc>
        <w:tc>
          <w:tcPr>
            <w:shd w:fill="auto" w:val="clear"/>
            <w:tcMar>
              <w:top w:w="100.0" w:type="dxa"/>
              <w:left w:w="100.0" w:type="dxa"/>
              <w:bottom w:w="100.0" w:type="dxa"/>
              <w:right w:w="100.0" w:type="dxa"/>
            </w:tcMar>
          </w:tcPr>
          <w:p w:rsidR="00000000" w:rsidDel="00000000" w:rsidP="00000000" w:rsidRDefault="00000000" w:rsidRPr="00000000" w14:paraId="0000007A">
            <w:pPr>
              <w:spacing w:line="240" w:lineRule="auto"/>
              <w:rPr/>
            </w:pPr>
            <w:r w:rsidDel="00000000" w:rsidR="00000000" w:rsidRPr="00000000">
              <w:rPr>
                <w:rtl w:val="0"/>
              </w:rPr>
              <w:t xml:space="preserve">Combo drop, Sonde 1, BT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2158</w:t>
            </w:r>
          </w:p>
        </w:tc>
        <w:tc>
          <w:tcPr>
            <w:shd w:fill="auto" w:val="clear"/>
            <w:tcMar>
              <w:top w:w="100.0" w:type="dxa"/>
              <w:left w:w="100.0" w:type="dxa"/>
              <w:bottom w:w="100.0" w:type="dxa"/>
              <w:right w:w="100.0" w:type="dxa"/>
            </w:tcMar>
          </w:tcPr>
          <w:p w:rsidR="00000000" w:rsidDel="00000000" w:rsidP="00000000" w:rsidRDefault="00000000" w:rsidRPr="00000000" w14:paraId="0000007C">
            <w:pPr>
              <w:spacing w:line="240" w:lineRule="auto"/>
              <w:rPr/>
            </w:pPr>
            <w:r w:rsidDel="00000000" w:rsidR="00000000" w:rsidRPr="00000000">
              <w:rPr>
                <w:rtl w:val="0"/>
              </w:rPr>
              <w:t xml:space="preserve">Mid point 2, Sonde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2158</w:t>
            </w:r>
          </w:p>
        </w:tc>
        <w:tc>
          <w:tcPr>
            <w:shd w:fill="auto" w:val="clear"/>
            <w:tcMar>
              <w:top w:w="100.0" w:type="dxa"/>
              <w:left w:w="100.0" w:type="dxa"/>
              <w:bottom w:w="100.0" w:type="dxa"/>
              <w:right w:w="100.0" w:type="dxa"/>
            </w:tcMar>
          </w:tcPr>
          <w:p w:rsidR="00000000" w:rsidDel="00000000" w:rsidP="00000000" w:rsidRDefault="00000000" w:rsidRPr="00000000" w14:paraId="0000007E">
            <w:pPr>
              <w:spacing w:line="240" w:lineRule="auto"/>
              <w:rPr/>
            </w:pPr>
            <w:r w:rsidDel="00000000" w:rsidR="00000000" w:rsidRPr="00000000">
              <w:rPr>
                <w:rtl w:val="0"/>
              </w:rPr>
              <w:t xml:space="preserve">Midpoint Sonde 3 (backup)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2206</w:t>
            </w:r>
          </w:p>
        </w:tc>
        <w:tc>
          <w:tcPr>
            <w:shd w:fill="auto" w:val="clear"/>
            <w:tcMar>
              <w:top w:w="100.0" w:type="dxa"/>
              <w:left w:w="100.0" w:type="dxa"/>
              <w:bottom w:w="100.0" w:type="dxa"/>
              <w:right w:w="100.0" w:type="dxa"/>
            </w:tcMar>
          </w:tcPr>
          <w:p w:rsidR="00000000" w:rsidDel="00000000" w:rsidP="00000000" w:rsidRDefault="00000000" w:rsidRPr="00000000" w14:paraId="00000080">
            <w:pPr>
              <w:spacing w:line="240" w:lineRule="auto"/>
              <w:jc w:val="center"/>
              <w:rPr/>
            </w:pPr>
            <w:r w:rsidDel="00000000" w:rsidR="00000000" w:rsidRPr="00000000">
              <w:rPr/>
              <w:drawing>
                <wp:inline distB="114300" distT="114300" distL="114300" distR="114300">
                  <wp:extent cx="3657600" cy="2746014"/>
                  <wp:effectExtent b="0" l="0" r="0" t="0"/>
                  <wp:docPr id="27" name="image14.jpg"/>
                  <a:graphic>
                    <a:graphicData uri="http://schemas.openxmlformats.org/drawingml/2006/picture">
                      <pic:pic>
                        <pic:nvPicPr>
                          <pic:cNvPr id="0" name="image14.jpg"/>
                          <pic:cNvPicPr preferRelativeResize="0"/>
                        </pic:nvPicPr>
                        <pic:blipFill>
                          <a:blip r:embed="rId10"/>
                          <a:srcRect b="0" l="0" r="0" t="0"/>
                          <a:stretch>
                            <a:fillRect/>
                          </a:stretch>
                        </pic:blipFill>
                        <pic:spPr>
                          <a:xfrm>
                            <a:off x="0" y="0"/>
                            <a:ext cx="3657600" cy="27460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jc w:val="center"/>
              <w:rPr/>
            </w:pPr>
            <w:r w:rsidDel="00000000" w:rsidR="00000000" w:rsidRPr="00000000">
              <w:rPr>
                <w:rtl w:val="0"/>
              </w:rPr>
              <w:t xml:space="preserve">2208</w:t>
            </w:r>
          </w:p>
        </w:tc>
        <w:tc>
          <w:tcPr>
            <w:shd w:fill="auto" w:val="clear"/>
            <w:tcMar>
              <w:top w:w="100.0" w:type="dxa"/>
              <w:left w:w="100.0" w:type="dxa"/>
              <w:bottom w:w="100.0" w:type="dxa"/>
              <w:right w:w="100.0" w:type="dxa"/>
            </w:tcMar>
          </w:tcPr>
          <w:p w:rsidR="00000000" w:rsidDel="00000000" w:rsidP="00000000" w:rsidRDefault="00000000" w:rsidRPr="00000000" w14:paraId="00000082">
            <w:pPr>
              <w:spacing w:line="240" w:lineRule="auto"/>
              <w:rPr/>
            </w:pPr>
            <w:r w:rsidDel="00000000" w:rsidR="00000000" w:rsidRPr="00000000">
              <w:rPr>
                <w:rtl w:val="0"/>
              </w:rPr>
              <w:t xml:space="preserve">RMW SE Sonde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2213</w:t>
            </w:r>
          </w:p>
        </w:tc>
        <w:tc>
          <w:tcPr>
            <w:shd w:fill="auto" w:val="clear"/>
            <w:tcMar>
              <w:top w:w="100.0" w:type="dxa"/>
              <w:left w:w="100.0" w:type="dxa"/>
              <w:bottom w:w="100.0" w:type="dxa"/>
              <w:right w:w="100.0" w:type="dxa"/>
            </w:tcMar>
          </w:tcPr>
          <w:p w:rsidR="00000000" w:rsidDel="00000000" w:rsidP="00000000" w:rsidRDefault="00000000" w:rsidRPr="00000000" w14:paraId="00000084">
            <w:pPr>
              <w:spacing w:line="240" w:lineRule="auto"/>
              <w:rPr/>
            </w:pPr>
            <w:r w:rsidDel="00000000" w:rsidR="00000000" w:rsidRPr="00000000">
              <w:rPr>
                <w:rtl w:val="0"/>
              </w:rPr>
              <w:t xml:space="preserve">RMW NW Sonde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2216</w:t>
            </w:r>
          </w:p>
        </w:tc>
        <w:tc>
          <w:tcPr>
            <w:shd w:fill="auto" w:val="clear"/>
            <w:tcMar>
              <w:top w:w="100.0" w:type="dxa"/>
              <w:left w:w="100.0" w:type="dxa"/>
              <w:bottom w:w="100.0" w:type="dxa"/>
              <w:right w:w="100.0" w:type="dxa"/>
            </w:tcMar>
          </w:tcPr>
          <w:p w:rsidR="00000000" w:rsidDel="00000000" w:rsidP="00000000" w:rsidRDefault="00000000" w:rsidRPr="00000000" w14:paraId="0000008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This appears to be another case where the SFMR winds drop out as the rain rate spikes</w:t>
            </w:r>
          </w:p>
          <w:p w:rsidR="00000000" w:rsidDel="00000000" w:rsidP="00000000" w:rsidRDefault="00000000" w:rsidRPr="00000000" w14:paraId="0000008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746014"/>
                  <wp:effectExtent b="0" l="0" r="0" t="0"/>
                  <wp:docPr id="26" name="image1.jpg"/>
                  <a:graphic>
                    <a:graphicData uri="http://schemas.openxmlformats.org/drawingml/2006/picture">
                      <pic:pic>
                        <pic:nvPicPr>
                          <pic:cNvPr id="0" name="image1.jpg"/>
                          <pic:cNvPicPr preferRelativeResize="0"/>
                        </pic:nvPicPr>
                        <pic:blipFill>
                          <a:blip r:embed="rId11"/>
                          <a:srcRect b="0" l="0" r="0" t="0"/>
                          <a:stretch>
                            <a:fillRect/>
                          </a:stretch>
                        </pic:blipFill>
                        <pic:spPr>
                          <a:xfrm>
                            <a:off x="0" y="0"/>
                            <a:ext cx="3657600" cy="2746014"/>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746014"/>
                  <wp:effectExtent b="0" l="0" r="0" t="0"/>
                  <wp:docPr id="29" name="image5.jpg"/>
                  <a:graphic>
                    <a:graphicData uri="http://schemas.openxmlformats.org/drawingml/2006/picture">
                      <pic:pic>
                        <pic:nvPicPr>
                          <pic:cNvPr id="0" name="image5.jpg"/>
                          <pic:cNvPicPr preferRelativeResize="0"/>
                        </pic:nvPicPr>
                        <pic:blipFill>
                          <a:blip r:embed="rId12"/>
                          <a:srcRect b="0" l="0" r="0" t="0"/>
                          <a:stretch>
                            <a:fillRect/>
                          </a:stretch>
                        </pic:blipFill>
                        <pic:spPr>
                          <a:xfrm>
                            <a:off x="0" y="0"/>
                            <a:ext cx="3657600" cy="27460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2226</w:t>
            </w:r>
          </w:p>
        </w:tc>
        <w:tc>
          <w:tcPr>
            <w:shd w:fill="auto" w:val="clear"/>
            <w:tcMar>
              <w:top w:w="100.0" w:type="dxa"/>
              <w:left w:w="100.0" w:type="dxa"/>
              <w:bottom w:w="100.0" w:type="dxa"/>
              <w:right w:w="100.0" w:type="dxa"/>
            </w:tcMar>
          </w:tcPr>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2235</w:t>
            </w:r>
          </w:p>
        </w:tc>
        <w:tc>
          <w:tcPr>
            <w:shd w:fill="auto" w:val="clear"/>
            <w:tcMar>
              <w:top w:w="100.0" w:type="dxa"/>
              <w:left w:w="100.0" w:type="dxa"/>
              <w:bottom w:w="100.0" w:type="dxa"/>
              <w:right w:w="100.0" w:type="dxa"/>
            </w:tcMar>
          </w:tcPr>
          <w:p w:rsidR="00000000" w:rsidDel="00000000" w:rsidP="00000000" w:rsidRDefault="00000000" w:rsidRPr="00000000" w14:paraId="0000008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NW Combo Drop, Sonde 7, BT 2, turning downwind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2300</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jc w:val="center"/>
              <w:rPr>
                <w:i w:val="1"/>
              </w:rPr>
            </w:pPr>
            <w:r w:rsidDel="00000000" w:rsidR="00000000" w:rsidRPr="00000000">
              <w:rPr>
                <w:i w:val="1"/>
              </w:rPr>
              <w:drawing>
                <wp:inline distB="114300" distT="114300" distL="114300" distR="114300">
                  <wp:extent cx="4114800" cy="2047113"/>
                  <wp:effectExtent b="0" l="0" r="0" t="0"/>
                  <wp:docPr id="28" name="image13.png"/>
                  <a:graphic>
                    <a:graphicData uri="http://schemas.openxmlformats.org/drawingml/2006/picture">
                      <pic:pic>
                        <pic:nvPicPr>
                          <pic:cNvPr id="0" name="image13.png"/>
                          <pic:cNvPicPr preferRelativeResize="0"/>
                        </pic:nvPicPr>
                        <pic:blipFill>
                          <a:blip r:embed="rId13"/>
                          <a:srcRect b="16913" l="7167" r="6828" t="13807"/>
                          <a:stretch>
                            <a:fillRect/>
                          </a:stretch>
                        </pic:blipFill>
                        <pic:spPr>
                          <a:xfrm>
                            <a:off x="0" y="0"/>
                            <a:ext cx="4114800" cy="2047113"/>
                          </a:xfrm>
                          <a:prstGeom prst="rect"/>
                          <a:ln/>
                        </pic:spPr>
                      </pic:pic>
                    </a:graphicData>
                  </a:graphic>
                </wp:inline>
              </w:drawing>
            </w:r>
            <w:r w:rsidDel="00000000" w:rsidR="00000000" w:rsidRPr="00000000">
              <w:rPr>
                <w:i w:val="1"/>
              </w:rPr>
              <w:drawing>
                <wp:inline distB="114300" distT="114300" distL="114300" distR="114300">
                  <wp:extent cx="4114800" cy="1933956"/>
                  <wp:effectExtent b="0" l="0" r="0" t="0"/>
                  <wp:docPr id="31"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4114800" cy="1933956"/>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line="240" w:lineRule="auto"/>
              <w:rPr>
                <w:i w:val="1"/>
              </w:rPr>
            </w:pPr>
            <w:r w:rsidDel="00000000" w:rsidR="00000000" w:rsidRPr="00000000">
              <w:rPr>
                <w:rtl w:val="0"/>
              </w:rPr>
              <w:t xml:space="preserve">Pretty shallow vortex w/ the strongest winds (really drops off ~5km and ~2km on the NW quad)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2310</w:t>
            </w:r>
          </w:p>
        </w:tc>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rPr/>
            </w:pPr>
            <w:r w:rsidDel="00000000" w:rsidR="00000000" w:rsidRPr="00000000">
              <w:rPr>
                <w:rtl w:val="0"/>
              </w:rPr>
              <w:t xml:space="preserve">Endpoint SW Sonde 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2320</w:t>
            </w:r>
          </w:p>
        </w:tc>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Going to 12 kft for terrain concerns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2322</w:t>
            </w:r>
          </w:p>
        </w:tc>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SW sonde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2328</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Tiny elliptical eye</w:t>
            </w:r>
          </w:p>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746014"/>
                  <wp:effectExtent b="0" l="0" r="0" t="0"/>
                  <wp:docPr id="30" name="image4.jpg"/>
                  <a:graphic>
                    <a:graphicData uri="http://schemas.openxmlformats.org/drawingml/2006/picture">
                      <pic:pic>
                        <pic:nvPicPr>
                          <pic:cNvPr id="0" name="image4.jpg"/>
                          <pic:cNvPicPr preferRelativeResize="0"/>
                        </pic:nvPicPr>
                        <pic:blipFill>
                          <a:blip r:embed="rId15"/>
                          <a:srcRect b="0" l="0" r="0" t="0"/>
                          <a:stretch>
                            <a:fillRect/>
                          </a:stretch>
                        </pic:blipFill>
                        <pic:spPr>
                          <a:xfrm>
                            <a:off x="0" y="0"/>
                            <a:ext cx="3657600" cy="27460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2332</w:t>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sonde 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2333</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2348</w:t>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12</w:t>
            </w:r>
          </w:p>
        </w:tc>
      </w:tr>
      <w:tr>
        <w:trPr>
          <w:cantSplit w:val="0"/>
          <w:trHeight w:val="50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2357</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sonde 13</w:t>
            </w:r>
          </w:p>
        </w:tc>
      </w:tr>
      <w:tr>
        <w:trPr>
          <w:cantSplit w:val="0"/>
          <w:trHeight w:val="50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0000</w:t>
            </w:r>
          </w:p>
        </w:tc>
        <w:tc>
          <w:tcPr>
            <w:shd w:fill="auto" w:val="clear"/>
            <w:tcMar>
              <w:top w:w="100.0" w:type="dxa"/>
              <w:left w:w="100.0" w:type="dxa"/>
              <w:bottom w:w="100.0" w:type="dxa"/>
              <w:right w:w="100.0" w:type="dxa"/>
            </w:tcMar>
          </w:tcPr>
          <w:p w:rsidR="00000000" w:rsidDel="00000000" w:rsidP="00000000" w:rsidRDefault="00000000" w:rsidRPr="00000000" w14:paraId="000000A2">
            <w:pPr>
              <w:spacing w:line="240" w:lineRule="auto"/>
              <w:jc w:val="center"/>
              <w:rPr/>
            </w:pPr>
            <w:r w:rsidDel="00000000" w:rsidR="00000000" w:rsidRPr="00000000">
              <w:rPr/>
              <w:drawing>
                <wp:inline distB="114300" distT="114300" distL="114300" distR="114300">
                  <wp:extent cx="3200400" cy="4672584"/>
                  <wp:effectExtent b="0" l="0" r="0" t="0"/>
                  <wp:docPr id="34" name="image10.gif"/>
                  <a:graphic>
                    <a:graphicData uri="http://schemas.openxmlformats.org/drawingml/2006/picture">
                      <pic:pic>
                        <pic:nvPicPr>
                          <pic:cNvPr id="0" name="image10.gif"/>
                          <pic:cNvPicPr preferRelativeResize="0"/>
                        </pic:nvPicPr>
                        <pic:blipFill>
                          <a:blip r:embed="rId16"/>
                          <a:srcRect b="0" l="0" r="0" t="0"/>
                          <a:stretch>
                            <a:fillRect/>
                          </a:stretch>
                        </pic:blipFill>
                        <pic:spPr>
                          <a:xfrm>
                            <a:off x="0" y="0"/>
                            <a:ext cx="3200400" cy="4672584"/>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line="240" w:lineRule="auto"/>
              <w:rPr/>
            </w:pPr>
            <w:r w:rsidDel="00000000" w:rsidR="00000000" w:rsidRPr="00000000">
              <w:rPr>
                <w:rtl w:val="0"/>
              </w:rPr>
              <w:t xml:space="preserve">~18 UTC - 00 UTC (through 1st 2 center passes of the pattern</w:t>
            </w:r>
          </w:p>
        </w:tc>
      </w:tr>
      <w:tr>
        <w:trPr>
          <w:cantSplit w:val="0"/>
          <w:trHeight w:val="50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jc w:val="center"/>
              <w:rPr/>
            </w:pPr>
            <w:r w:rsidDel="00000000" w:rsidR="00000000" w:rsidRPr="00000000">
              <w:rPr>
                <w:rtl w:val="0"/>
              </w:rPr>
              <w:t xml:space="preserve">0006</w:t>
            </w:r>
          </w:p>
        </w:tc>
        <w:tc>
          <w:tcPr>
            <w:shd w:fill="auto" w:val="clear"/>
            <w:tcMar>
              <w:top w:w="100.0" w:type="dxa"/>
              <w:left w:w="100.0" w:type="dxa"/>
              <w:bottom w:w="100.0" w:type="dxa"/>
              <w:right w:w="100.0" w:type="dxa"/>
            </w:tcMar>
          </w:tcPr>
          <w:p w:rsidR="00000000" w:rsidDel="00000000" w:rsidP="00000000" w:rsidRDefault="00000000" w:rsidRPr="00000000" w14:paraId="000000A5">
            <w:pPr>
              <w:spacing w:line="240" w:lineRule="auto"/>
              <w:jc w:val="center"/>
              <w:rPr/>
            </w:pPr>
            <w:r w:rsidDel="00000000" w:rsidR="00000000" w:rsidRPr="00000000">
              <w:rPr/>
              <w:drawing>
                <wp:inline distB="114300" distT="114300" distL="114300" distR="114300">
                  <wp:extent cx="3657600" cy="3657600"/>
                  <wp:effectExtent b="0" l="0" r="0" t="0"/>
                  <wp:docPr id="32" name="image17.gif"/>
                  <a:graphic>
                    <a:graphicData uri="http://schemas.openxmlformats.org/drawingml/2006/picture">
                      <pic:pic>
                        <pic:nvPicPr>
                          <pic:cNvPr id="0" name="image17.gif"/>
                          <pic:cNvPicPr preferRelativeResize="0"/>
                        </pic:nvPicPr>
                        <pic:blipFill>
                          <a:blip r:embed="rId17"/>
                          <a:srcRect b="0" l="0" r="0" t="0"/>
                          <a:stretch>
                            <a:fillRect/>
                          </a:stretch>
                        </pic:blipFill>
                        <pic:spPr>
                          <a:xfrm>
                            <a:off x="0" y="0"/>
                            <a:ext cx="3657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pacing w:line="240" w:lineRule="auto"/>
              <w:rPr>
                <w:color w:val="3b3b3b"/>
              </w:rPr>
            </w:pPr>
            <w:r w:rsidDel="00000000" w:rsidR="00000000" w:rsidRPr="00000000">
              <w:rPr>
                <w:rtl w:val="0"/>
              </w:rPr>
              <w:t xml:space="preserve">RGB airmass - there was a large blowup of convection near the center ~1h earlier. Now there’s some sort of boundary propagating southward away from the center that’s apparent. Is it from a downdraft? </w:t>
            </w:r>
            <w:r w:rsidDel="00000000" w:rsidR="00000000" w:rsidRPr="00000000">
              <w:rPr>
                <w:color w:val="3b3b3b"/>
                <w:rtl w:val="0"/>
              </w:rPr>
              <w:t xml:space="preserve">Not sure, it's hard to say since no visible imagery anymore and it's propagating through the already somewhat clear area but definitely some sort of outward propagating feature and there’s some pronounced clearing behind it.</w:t>
            </w:r>
          </w:p>
        </w:tc>
      </w:tr>
      <w:tr>
        <w:trPr>
          <w:cantSplit w:val="0"/>
          <w:trHeight w:val="50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8">
            <w:pPr>
              <w:spacing w:line="240" w:lineRule="auto"/>
              <w:jc w:val="center"/>
              <w:rPr/>
            </w:pPr>
            <w:r w:rsidDel="00000000" w:rsidR="00000000" w:rsidRPr="00000000">
              <w:rPr/>
              <w:drawing>
                <wp:inline distB="114300" distT="114300" distL="114300" distR="114300">
                  <wp:extent cx="3657600" cy="3657600"/>
                  <wp:effectExtent b="0" l="0" r="0" t="0"/>
                  <wp:docPr id="33" name="image16.gif"/>
                  <a:graphic>
                    <a:graphicData uri="http://schemas.openxmlformats.org/drawingml/2006/picture">
                      <pic:pic>
                        <pic:nvPicPr>
                          <pic:cNvPr id="0" name="image16.gif"/>
                          <pic:cNvPicPr preferRelativeResize="0"/>
                        </pic:nvPicPr>
                        <pic:blipFill>
                          <a:blip r:embed="rId18"/>
                          <a:srcRect b="0" l="0" r="0" t="0"/>
                          <a:stretch>
                            <a:fillRect/>
                          </a:stretch>
                        </pic:blipFill>
                        <pic:spPr>
                          <a:xfrm>
                            <a:off x="0" y="0"/>
                            <a:ext cx="3657600" cy="3657600"/>
                          </a:xfrm>
                          <a:prstGeom prst="rect"/>
                          <a:ln/>
                        </pic:spPr>
                      </pic:pic>
                    </a:graphicData>
                  </a:graphic>
                </wp:inline>
              </w:drawing>
            </w:r>
            <w:r w:rsidDel="00000000" w:rsidR="00000000" w:rsidRPr="00000000">
              <w:rPr>
                <w:rtl w:val="0"/>
              </w:rPr>
            </w:r>
          </w:p>
        </w:tc>
      </w:tr>
      <w:tr>
        <w:trPr>
          <w:cantSplit w:val="0"/>
          <w:trHeight w:val="50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A">
            <w:pPr>
              <w:spacing w:line="240" w:lineRule="auto"/>
              <w:jc w:val="center"/>
              <w:rPr/>
            </w:pPr>
            <w:r w:rsidDel="00000000" w:rsidR="00000000" w:rsidRPr="00000000">
              <w:rPr/>
              <w:drawing>
                <wp:inline distB="114300" distT="114300" distL="114300" distR="114300">
                  <wp:extent cx="3657600" cy="3657600"/>
                  <wp:effectExtent b="0" l="0" r="0" t="0"/>
                  <wp:docPr id="35" name="image15.gif"/>
                  <a:graphic>
                    <a:graphicData uri="http://schemas.openxmlformats.org/drawingml/2006/picture">
                      <pic:pic>
                        <pic:nvPicPr>
                          <pic:cNvPr id="0" name="image15.gif"/>
                          <pic:cNvPicPr preferRelativeResize="0"/>
                        </pic:nvPicPr>
                        <pic:blipFill>
                          <a:blip r:embed="rId19"/>
                          <a:srcRect b="0" l="0" r="0" t="0"/>
                          <a:stretch>
                            <a:fillRect/>
                          </a:stretch>
                        </pic:blipFill>
                        <pic:spPr>
                          <a:xfrm>
                            <a:off x="0" y="0"/>
                            <a:ext cx="3657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spacing w:line="240" w:lineRule="auto"/>
              <w:rPr/>
            </w:pPr>
            <w:r w:rsidDel="00000000" w:rsidR="00000000" w:rsidRPr="00000000">
              <w:rPr>
                <w:rtl w:val="0"/>
              </w:rPr>
              <w:t xml:space="preserve">Lightning with inner core blow up preceding the S’ward propagating feature</w:t>
            </w:r>
          </w:p>
        </w:tc>
      </w:tr>
      <w:tr>
        <w:trPr>
          <w:cantSplit w:val="0"/>
          <w:trHeight w:val="50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D">
            <w:pPr>
              <w:spacing w:line="240" w:lineRule="auto"/>
              <w:rPr/>
            </w:pPr>
            <w:r w:rsidDel="00000000" w:rsidR="00000000" w:rsidRPr="00000000">
              <w:rPr>
                <w:rtl w:val="0"/>
              </w:rPr>
              <w:t xml:space="preserve">Somewhat drier on SW side. End point sonde SW and midpoint</w:t>
            </w:r>
          </w:p>
          <w:p w:rsidR="00000000" w:rsidDel="00000000" w:rsidP="00000000" w:rsidRDefault="00000000" w:rsidRPr="00000000" w14:paraId="000000AE">
            <w:pPr>
              <w:spacing w:line="240" w:lineRule="auto"/>
              <w:rPr/>
            </w:pPr>
            <w:r w:rsidDel="00000000" w:rsidR="00000000" w:rsidRPr="00000000">
              <w:rPr/>
              <w:drawing>
                <wp:inline distB="114300" distT="114300" distL="114300" distR="114300">
                  <wp:extent cx="2143060" cy="2252649"/>
                  <wp:effectExtent b="0" l="0" r="0" t="0"/>
                  <wp:docPr id="36"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2143060" cy="2252649"/>
                          </a:xfrm>
                          <a:prstGeom prst="rect"/>
                          <a:ln/>
                        </pic:spPr>
                      </pic:pic>
                    </a:graphicData>
                  </a:graphic>
                </wp:inline>
              </w:drawing>
            </w:r>
            <w:r w:rsidDel="00000000" w:rsidR="00000000" w:rsidRPr="00000000">
              <w:rPr/>
              <w:drawing>
                <wp:inline distB="114300" distT="114300" distL="114300" distR="114300">
                  <wp:extent cx="2319338" cy="2404364"/>
                  <wp:effectExtent b="0" l="0" r="0" t="0"/>
                  <wp:docPr id="37"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2319338" cy="240436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0019</w:t>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N Sonde 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0028</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N Sonde 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0038</w:t>
            </w:r>
          </w:p>
        </w:tc>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N Sonde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0039</w:t>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Eye is a bit ragged/open</w:t>
            </w:r>
          </w:p>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746014"/>
                  <wp:effectExtent b="0" l="0" r="0" t="0"/>
                  <wp:docPr id="38" name="image2.jpg"/>
                  <a:graphic>
                    <a:graphicData uri="http://schemas.openxmlformats.org/drawingml/2006/picture">
                      <pic:pic>
                        <pic:nvPicPr>
                          <pic:cNvPr id="0" name="image2.jpg"/>
                          <pic:cNvPicPr preferRelativeResize="0"/>
                        </pic:nvPicPr>
                        <pic:blipFill>
                          <a:blip r:embed="rId22"/>
                          <a:srcRect b="0" l="0" r="0" t="0"/>
                          <a:stretch>
                            <a:fillRect/>
                          </a:stretch>
                        </pic:blipFill>
                        <pic:spPr>
                          <a:xfrm>
                            <a:off x="0" y="0"/>
                            <a:ext cx="3657600" cy="27460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0043</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sonde 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0045</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 sonde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0052</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Audibled from dry air module back to VAM on the east side due to concerns with icing at night if we go above 12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0054</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Sonde 19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0055</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Sonde 20 backup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0058</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Descending to 8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0125</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E Sonde 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0138</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E Sonde 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0148</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E Sonde 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0149</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 center sonde since the center is over the island of Barbuda</w:t>
            </w:r>
          </w:p>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746014"/>
                  <wp:effectExtent b="0" l="0" r="0" t="0"/>
                  <wp:docPr id="39" name="image8.jpg"/>
                  <a:graphic>
                    <a:graphicData uri="http://schemas.openxmlformats.org/drawingml/2006/picture">
                      <pic:pic>
                        <pic:nvPicPr>
                          <pic:cNvPr id="0" name="image8.jpg"/>
                          <pic:cNvPicPr preferRelativeResize="0"/>
                        </pic:nvPicPr>
                        <pic:blipFill>
                          <a:blip r:embed="rId23"/>
                          <a:srcRect b="0" l="0" r="0" t="0"/>
                          <a:stretch>
                            <a:fillRect/>
                          </a:stretch>
                        </pic:blipFill>
                        <pic:spPr>
                          <a:xfrm>
                            <a:off x="0" y="0"/>
                            <a:ext cx="3657600" cy="27460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0154</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W Sonde 24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0157</w:t>
            </w:r>
          </w:p>
        </w:tc>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Turning back to head outbound E for VAM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0205</w:t>
            </w:r>
          </w:p>
        </w:tc>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746014"/>
                  <wp:effectExtent b="0" l="0" r="0" t="0"/>
                  <wp:docPr id="40" name="image7.jpg"/>
                  <a:graphic>
                    <a:graphicData uri="http://schemas.openxmlformats.org/drawingml/2006/picture">
                      <pic:pic>
                        <pic:nvPicPr>
                          <pic:cNvPr id="0" name="image7.jpg"/>
                          <pic:cNvPicPr preferRelativeResize="0"/>
                        </pic:nvPicPr>
                        <pic:blipFill>
                          <a:blip r:embed="rId24"/>
                          <a:srcRect b="0" l="0" r="0" t="0"/>
                          <a:stretch>
                            <a:fillRect/>
                          </a:stretch>
                        </pic:blipFill>
                        <pic:spPr>
                          <a:xfrm>
                            <a:off x="0" y="0"/>
                            <a:ext cx="3657600" cy="27460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0232</w:t>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W sonde 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0245</w:t>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W Sonde 26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0411</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Landed at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Notes on why we went with the VAM instead of the dry air module</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76" w:lineRule="auto"/>
              <w:ind w:left="3680" w:hanging="1840"/>
              <w:rPr>
                <w:sz w:val="18"/>
                <w:szCs w:val="18"/>
              </w:rPr>
            </w:pPr>
            <w:r w:rsidDel="00000000" w:rsidR="00000000" w:rsidRPr="00000000">
              <w:rPr>
                <w:rtl w:val="0"/>
              </w:rPr>
            </w:r>
          </w:p>
          <w:p w:rsidR="00000000" w:rsidDel="00000000" w:rsidP="00000000" w:rsidRDefault="00000000" w:rsidRPr="00000000" w14:paraId="000000DB">
            <w:pPr>
              <w:widowControl w:val="0"/>
              <w:spacing w:line="276" w:lineRule="auto"/>
              <w:ind w:left="3680" w:hanging="1840"/>
              <w:rPr>
                <w:sz w:val="18"/>
                <w:szCs w:val="18"/>
              </w:rPr>
            </w:pPr>
            <w:r w:rsidDel="00000000" w:rsidR="00000000" w:rsidRPr="00000000">
              <w:rPr>
                <w:sz w:val="18"/>
                <w:szCs w:val="18"/>
                <w:rtl w:val="0"/>
              </w:rPr>
              <w:t xml:space="preserve">They don't feel confident going up above the freezing level with what's there right now </w:t>
            </w:r>
          </w:p>
          <w:p w:rsidR="00000000" w:rsidDel="00000000" w:rsidP="00000000" w:rsidRDefault="00000000" w:rsidRPr="00000000" w14:paraId="000000DC">
            <w:pPr>
              <w:widowControl w:val="0"/>
              <w:spacing w:line="276" w:lineRule="auto"/>
              <w:ind w:left="3680" w:hanging="1840"/>
              <w:rPr>
                <w:sz w:val="18"/>
                <w:szCs w:val="18"/>
              </w:rPr>
            </w:pPr>
            <w:r w:rsidDel="00000000" w:rsidR="00000000" w:rsidRPr="00000000">
              <w:rPr>
                <w:sz w:val="18"/>
                <w:szCs w:val="18"/>
                <w:rtl w:val="0"/>
              </w:rPr>
              <w:t xml:space="preserve">[18:31] </w:t>
              <w:tab/>
            </w:r>
            <w:r w:rsidDel="00000000" w:rsidR="00000000" w:rsidRPr="00000000">
              <w:rPr>
                <w:color w:val="281fa3"/>
                <w:sz w:val="18"/>
                <w:szCs w:val="18"/>
                <w:rtl w:val="0"/>
              </w:rPr>
              <w:t xml:space="preserve">ahazelton_N42_LPS</w:t>
            </w:r>
            <w:r w:rsidDel="00000000" w:rsidR="00000000" w:rsidRPr="00000000">
              <w:rPr>
                <w:sz w:val="18"/>
                <w:szCs w:val="18"/>
                <w:rtl w:val="0"/>
              </w:rPr>
              <w:tab/>
              <w:t xml:space="preserve">At night</w:t>
            </w:r>
          </w:p>
          <w:p w:rsidR="00000000" w:rsidDel="00000000" w:rsidP="00000000" w:rsidRDefault="00000000" w:rsidRPr="00000000" w14:paraId="000000DD">
            <w:pPr>
              <w:widowControl w:val="0"/>
              <w:spacing w:line="276" w:lineRule="auto"/>
              <w:ind w:left="3680" w:hanging="1840"/>
              <w:rPr>
                <w:color w:val="b81e26"/>
                <w:sz w:val="18"/>
                <w:szCs w:val="18"/>
              </w:rPr>
            </w:pPr>
            <w:r w:rsidDel="00000000" w:rsidR="00000000" w:rsidRPr="00000000">
              <w:rPr>
                <w:sz w:val="18"/>
                <w:szCs w:val="18"/>
                <w:rtl w:val="0"/>
              </w:rPr>
              <w:t xml:space="preserve">[18:34] </w:t>
              <w:tab/>
            </w:r>
            <w:r w:rsidDel="00000000" w:rsidR="00000000" w:rsidRPr="00000000">
              <w:rPr>
                <w:b w:val="1"/>
                <w:color w:val="b81e26"/>
                <w:sz w:val="18"/>
                <w:szCs w:val="18"/>
                <w:rtl w:val="0"/>
              </w:rPr>
              <w:t xml:space="preserve">ahazelton_N42_LPS</w:t>
            </w:r>
            <w:r w:rsidDel="00000000" w:rsidR="00000000" w:rsidRPr="00000000">
              <w:rPr>
                <w:color w:val="b81e26"/>
                <w:sz w:val="18"/>
                <w:szCs w:val="18"/>
                <w:rtl w:val="0"/>
              </w:rPr>
              <w:tab/>
              <w:t xml:space="preserve">Sorry for the confusion treya_hrd</w:t>
            </w:r>
          </w:p>
          <w:p w:rsidR="00000000" w:rsidDel="00000000" w:rsidP="00000000" w:rsidRDefault="00000000" w:rsidRPr="00000000" w14:paraId="000000DE">
            <w:pPr>
              <w:widowControl w:val="0"/>
              <w:spacing w:line="276" w:lineRule="auto"/>
              <w:ind w:left="3680" w:hanging="1840"/>
              <w:rPr>
                <w:color w:val="3b3b3b"/>
                <w:sz w:val="18"/>
                <w:szCs w:val="18"/>
              </w:rPr>
            </w:pPr>
            <w:r w:rsidDel="00000000" w:rsidR="00000000" w:rsidRPr="00000000">
              <w:rPr>
                <w:sz w:val="18"/>
                <w:szCs w:val="18"/>
                <w:rtl w:val="0"/>
              </w:rPr>
              <w:t xml:space="preserve">[18:35] </w:t>
              <w:tab/>
            </w:r>
            <w:r w:rsidDel="00000000" w:rsidR="00000000" w:rsidRPr="00000000">
              <w:rPr>
                <w:color w:val="838383"/>
                <w:sz w:val="18"/>
                <w:szCs w:val="18"/>
                <w:rtl w:val="0"/>
              </w:rPr>
              <w:t xml:space="preserve">treya_hrd</w:t>
            </w:r>
            <w:r w:rsidDel="00000000" w:rsidR="00000000" w:rsidRPr="00000000">
              <w:rPr>
                <w:color w:val="3b3b3b"/>
                <w:sz w:val="18"/>
                <w:szCs w:val="18"/>
                <w:rtl w:val="0"/>
              </w:rPr>
              <w:tab/>
              <w:t xml:space="preserve">Hmmm</w:t>
            </w:r>
          </w:p>
          <w:p w:rsidR="00000000" w:rsidDel="00000000" w:rsidP="00000000" w:rsidRDefault="00000000" w:rsidRPr="00000000" w14:paraId="000000DF">
            <w:pPr>
              <w:widowControl w:val="0"/>
              <w:spacing w:line="276" w:lineRule="auto"/>
              <w:ind w:left="3680" w:hanging="1840"/>
              <w:rPr>
                <w:sz w:val="18"/>
                <w:szCs w:val="18"/>
              </w:rPr>
            </w:pPr>
            <w:r w:rsidDel="00000000" w:rsidR="00000000" w:rsidRPr="00000000">
              <w:rPr>
                <w:sz w:val="18"/>
                <w:szCs w:val="18"/>
                <w:rtl w:val="0"/>
              </w:rPr>
              <w:t xml:space="preserve">[18:35] </w:t>
              <w:tab/>
            </w:r>
            <w:r w:rsidDel="00000000" w:rsidR="00000000" w:rsidRPr="00000000">
              <w:rPr>
                <w:color w:val="281fa3"/>
                <w:sz w:val="18"/>
                <w:szCs w:val="18"/>
                <w:rtl w:val="0"/>
              </w:rPr>
              <w:t xml:space="preserve">ahazelton_N42_LPS</w:t>
            </w:r>
            <w:r w:rsidDel="00000000" w:rsidR="00000000" w:rsidRPr="00000000">
              <w:rPr>
                <w:sz w:val="18"/>
                <w:szCs w:val="18"/>
                <w:rtl w:val="0"/>
              </w:rPr>
              <w:tab/>
              <w:t xml:space="preserve">Yeah it's tricky</w:t>
            </w:r>
          </w:p>
          <w:p w:rsidR="00000000" w:rsidDel="00000000" w:rsidP="00000000" w:rsidRDefault="00000000" w:rsidRPr="00000000" w14:paraId="000000E0">
            <w:pPr>
              <w:widowControl w:val="0"/>
              <w:spacing w:line="276" w:lineRule="auto"/>
              <w:ind w:left="3680" w:hanging="1840"/>
              <w:rPr>
                <w:color w:val="3b3b3b"/>
                <w:sz w:val="18"/>
                <w:szCs w:val="18"/>
              </w:rPr>
            </w:pPr>
            <w:r w:rsidDel="00000000" w:rsidR="00000000" w:rsidRPr="00000000">
              <w:rPr>
                <w:sz w:val="18"/>
                <w:szCs w:val="18"/>
                <w:rtl w:val="0"/>
              </w:rPr>
              <w:t xml:space="preserve">[18:36] </w:t>
              <w:tab/>
            </w:r>
            <w:r w:rsidDel="00000000" w:rsidR="00000000" w:rsidRPr="00000000">
              <w:rPr>
                <w:color w:val="838383"/>
                <w:sz w:val="18"/>
                <w:szCs w:val="18"/>
                <w:rtl w:val="0"/>
              </w:rPr>
              <w:t xml:space="preserve">treya_hrd</w:t>
            </w:r>
            <w:r w:rsidDel="00000000" w:rsidR="00000000" w:rsidRPr="00000000">
              <w:rPr>
                <w:color w:val="3b3b3b"/>
                <w:sz w:val="18"/>
                <w:szCs w:val="18"/>
                <w:rtl w:val="0"/>
              </w:rPr>
              <w:tab/>
              <w:t xml:space="preserve">And I'm assuming they're not confident going above frz level even if farther south?</w:t>
            </w:r>
          </w:p>
          <w:p w:rsidR="00000000" w:rsidDel="00000000" w:rsidP="00000000" w:rsidRDefault="00000000" w:rsidRPr="00000000" w14:paraId="000000E1">
            <w:pPr>
              <w:widowControl w:val="0"/>
              <w:spacing w:line="276" w:lineRule="auto"/>
              <w:ind w:left="3680" w:hanging="1840"/>
              <w:rPr/>
            </w:pPr>
            <w:r w:rsidDel="00000000" w:rsidR="00000000" w:rsidRPr="00000000">
              <w:rPr>
                <w:sz w:val="18"/>
                <w:szCs w:val="18"/>
                <w:rtl w:val="0"/>
              </w:rPr>
              <w:t xml:space="preserve">[18:36] </w:t>
              <w:tab/>
            </w:r>
            <w:r w:rsidDel="00000000" w:rsidR="00000000" w:rsidRPr="00000000">
              <w:rPr>
                <w:color w:val="838383"/>
                <w:sz w:val="18"/>
                <w:szCs w:val="18"/>
                <w:rtl w:val="0"/>
              </w:rPr>
              <w:t xml:space="preserve">treya_hrd</w:t>
            </w:r>
            <w:r w:rsidDel="00000000" w:rsidR="00000000" w:rsidRPr="00000000">
              <w:rPr>
                <w:color w:val="3b3b3b"/>
                <w:sz w:val="18"/>
                <w:szCs w:val="18"/>
                <w:rtl w:val="0"/>
              </w:rPr>
              <w:tab/>
              <w:t xml:space="preserve">I'd maybe lean towards VAM in that case? </w:t>
            </w:r>
            <w:r w:rsidDel="00000000" w:rsidR="00000000" w:rsidRPr="00000000">
              <w:rPr>
                <w:rtl w:val="0"/>
              </w:rPr>
            </w:r>
          </w:p>
        </w:tc>
      </w:tr>
    </w:tbl>
    <w:p w:rsidR="00000000" w:rsidDel="00000000" w:rsidP="00000000" w:rsidRDefault="00000000" w:rsidRPr="00000000" w14:paraId="000000E2">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i w:val="1"/>
              </w:rPr>
            </w:pPr>
            <w:r w:rsidDel="00000000" w:rsidR="00000000" w:rsidRPr="00000000">
              <w:rPr>
                <w:i w:val="1"/>
                <w:rtl w:val="0"/>
              </w:rPr>
              <w:t xml:space="preserve">We flew a successful TDR mission into Hurricane Tammy in the Lesser Antilles. </w:t>
            </w:r>
          </w:p>
          <w:p w:rsidR="00000000" w:rsidDel="00000000" w:rsidP="00000000" w:rsidRDefault="00000000" w:rsidRPr="00000000" w14:paraId="000000E7">
            <w:pPr>
              <w:widowControl w:val="0"/>
              <w:spacing w:line="240" w:lineRule="auto"/>
              <w:rPr>
                <w:i w:val="1"/>
              </w:rPr>
            </w:pPr>
            <w:r w:rsidDel="00000000" w:rsidR="00000000" w:rsidRPr="00000000">
              <w:rPr>
                <w:rtl w:val="0"/>
              </w:rPr>
            </w:r>
          </w:p>
          <w:p w:rsidR="00000000" w:rsidDel="00000000" w:rsidP="00000000" w:rsidRDefault="00000000" w:rsidRPr="00000000" w14:paraId="000000E8">
            <w:pPr>
              <w:widowControl w:val="0"/>
              <w:spacing w:line="240" w:lineRule="auto"/>
              <w:rPr>
                <w:i w:val="1"/>
              </w:rPr>
            </w:pPr>
            <w:r w:rsidDel="00000000" w:rsidR="00000000" w:rsidRPr="00000000">
              <w:rPr>
                <w:i w:val="1"/>
                <w:rtl w:val="0"/>
              </w:rPr>
              <w:t xml:space="preserve">The storm had a very small eye but some ongoing vortex tilt. Therefore, we executed the vortex alignment module in the Eastern side of the storm. </w:t>
            </w:r>
          </w:p>
          <w:p w:rsidR="00000000" w:rsidDel="00000000" w:rsidP="00000000" w:rsidRDefault="00000000" w:rsidRPr="00000000" w14:paraId="000000E9">
            <w:pPr>
              <w:widowControl w:val="0"/>
              <w:spacing w:line="240" w:lineRule="auto"/>
              <w:rPr>
                <w:i w:val="1"/>
              </w:rPr>
            </w:pPr>
            <w:r w:rsidDel="00000000" w:rsidR="00000000" w:rsidRPr="00000000">
              <w:rPr>
                <w:rtl w:val="0"/>
              </w:rPr>
            </w:r>
          </w:p>
          <w:p w:rsidR="00000000" w:rsidDel="00000000" w:rsidP="00000000" w:rsidRDefault="00000000" w:rsidRPr="00000000" w14:paraId="000000EA">
            <w:pPr>
              <w:widowControl w:val="0"/>
              <w:spacing w:line="240" w:lineRule="auto"/>
              <w:rPr>
                <w:i w:val="1"/>
              </w:rPr>
            </w:pPr>
            <w:r w:rsidDel="00000000" w:rsidR="00000000" w:rsidRPr="00000000">
              <w:rPr>
                <w:i w:val="1"/>
                <w:rtl w:val="0"/>
              </w:rPr>
              <w:t xml:space="preserve">The storm appeared to be impacting the island of Barbuda as we flew through it.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i w:val="1"/>
                <w:rtl w:val="0"/>
              </w:rPr>
              <w:t xml:space="preserve">Rotated Figure-4</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rPr>
                <w:i w:val="1"/>
              </w:rPr>
            </w:pPr>
            <w:r w:rsidDel="00000000" w:rsidR="00000000" w:rsidRPr="00000000">
              <w:rPr>
                <w:i w:val="1"/>
                <w:rtl w:val="0"/>
              </w:rPr>
              <w:t xml:space="preserve">Vortex alignment module (VAM)</w:t>
            </w:r>
          </w:p>
          <w:p w:rsidR="00000000" w:rsidDel="00000000" w:rsidP="00000000" w:rsidRDefault="00000000" w:rsidRPr="00000000" w14:paraId="000000EF">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numPr>
                <w:ilvl w:val="0"/>
                <w:numId w:val="1"/>
              </w:numPr>
              <w:spacing w:line="240" w:lineRule="auto"/>
              <w:ind w:left="720" w:hanging="360"/>
              <w:rPr>
                <w:u w:val="none"/>
              </w:rPr>
            </w:pPr>
            <w:r w:rsidDel="00000000" w:rsidR="00000000" w:rsidRPr="00000000">
              <w:rPr>
                <w:rtl w:val="0"/>
              </w:rPr>
              <w:t xml:space="preserve">We flew a successful pattern to record radar data in Hurricane Tammy. </w:t>
            </w:r>
            <w:r w:rsidDel="00000000" w:rsidR="00000000" w:rsidRPr="00000000">
              <w:rPr>
                <w:rtl w:val="0"/>
              </w:rPr>
            </w:r>
          </w:p>
          <w:p w:rsidR="00000000" w:rsidDel="00000000" w:rsidP="00000000" w:rsidRDefault="00000000" w:rsidRPr="00000000" w14:paraId="000000F2">
            <w:pPr>
              <w:widowControl w:val="0"/>
              <w:numPr>
                <w:ilvl w:val="0"/>
                <w:numId w:val="1"/>
              </w:numPr>
              <w:spacing w:line="240" w:lineRule="auto"/>
              <w:ind w:left="720" w:hanging="360"/>
              <w:rPr>
                <w:u w:val="none"/>
              </w:rPr>
            </w:pPr>
            <w:r w:rsidDel="00000000" w:rsidR="00000000" w:rsidRPr="00000000">
              <w:rPr>
                <w:rtl w:val="0"/>
              </w:rPr>
              <w:t xml:space="preserve">We made several passes across the center, including a module to study how the storm was attempting to align vertically.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F4">
            <w:pPr>
              <w:widowControl w:val="0"/>
              <w:spacing w:line="240" w:lineRule="auto"/>
              <w:rPr/>
            </w:pPr>
            <w:r w:rsidDel="00000000" w:rsidR="00000000" w:rsidRPr="00000000">
              <w:rPr>
                <w:i w:val="1"/>
                <w:rtl w:val="0"/>
              </w:rPr>
              <w:t xml:space="preserve">The MMR appeared to have an issue with an offset between the land shown on the map and the actual land (as detected by surface roughness mode).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jc w:val="center"/>
              <w:rPr>
                <w:i w:val="1"/>
              </w:rPr>
            </w:pPr>
            <w:r w:rsidDel="00000000" w:rsidR="00000000" w:rsidRPr="00000000">
              <w:rPr>
                <w:i w:val="1"/>
              </w:rPr>
              <w:drawing>
                <wp:inline distB="114300" distT="114300" distL="114300" distR="114300">
                  <wp:extent cx="3257550" cy="2105025"/>
                  <wp:effectExtent b="0" l="0" r="0" t="0"/>
                  <wp:docPr id="22" name="image19.jpg"/>
                  <a:graphic>
                    <a:graphicData uri="http://schemas.openxmlformats.org/drawingml/2006/picture">
                      <pic:pic>
                        <pic:nvPicPr>
                          <pic:cNvPr id="0" name="image19.jpg"/>
                          <pic:cNvPicPr preferRelativeResize="0"/>
                        </pic:nvPicPr>
                        <pic:blipFill>
                          <a:blip r:embed="rId25"/>
                          <a:srcRect b="7668" l="15257" r="14226" t="57144"/>
                          <a:stretch>
                            <a:fillRect/>
                          </a:stretch>
                        </pic:blipFill>
                        <pic:spPr>
                          <a:xfrm>
                            <a:off x="0" y="0"/>
                            <a:ext cx="3257550" cy="21050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7">
      <w:pPr>
        <w:rPr>
          <w:b w:val="1"/>
          <w:sz w:val="24"/>
          <w:szCs w:val="24"/>
          <w:u w:val="single"/>
        </w:rPr>
      </w:pPr>
      <w:r w:rsidDel="00000000" w:rsidR="00000000" w:rsidRPr="00000000">
        <w:rPr>
          <w:rtl w:val="0"/>
        </w:rPr>
      </w:r>
    </w:p>
    <w:p w:rsidR="00000000" w:rsidDel="00000000" w:rsidP="00000000" w:rsidRDefault="00000000" w:rsidRPr="00000000" w14:paraId="000000F8">
      <w:pPr>
        <w:jc w:val="center"/>
        <w:rPr>
          <w:b w:val="1"/>
          <w:sz w:val="24"/>
          <w:szCs w:val="24"/>
          <w:u w:val="single"/>
        </w:rPr>
      </w:pPr>
      <w:r w:rsidDel="00000000" w:rsidR="00000000" w:rsidRPr="00000000">
        <w:rPr>
          <w:rtl w:val="0"/>
        </w:rPr>
      </w:r>
    </w:p>
    <w:sectPr>
      <w:headerReference r:id="rId26" w:type="default"/>
      <w:footerReference r:id="rId2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9">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FA">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FB">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FC">
    <w:pPr>
      <w:rPr>
        <w:sz w:val="10"/>
        <w:szCs w:val="10"/>
      </w:rPr>
    </w:pPr>
    <w:r w:rsidDel="00000000" w:rsidR="00000000" w:rsidRPr="00000000">
      <w:rPr>
        <w:rtl w:val="0"/>
      </w:rPr>
    </w:r>
  </w:p>
  <w:p w:rsidR="00000000" w:rsidDel="00000000" w:rsidP="00000000" w:rsidRDefault="00000000" w:rsidRPr="00000000" w14:paraId="000000FD">
    <w:pPr>
      <w:jc w:val="center"/>
      <w:rPr>
        <w:b w:val="1"/>
        <w:sz w:val="26"/>
        <w:szCs w:val="26"/>
      </w:rPr>
    </w:pPr>
    <w:r w:rsidDel="00000000" w:rsidR="00000000" w:rsidRPr="00000000">
      <w:rPr>
        <w:b w:val="1"/>
        <w:sz w:val="26"/>
        <w:szCs w:val="26"/>
        <w:rtl w:val="0"/>
      </w:rPr>
      <w:t xml:space="preserve">FLIGHT LOG - 20231021H1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image" Target="media/image2.jpg"/><Relationship Id="rId21" Type="http://schemas.openxmlformats.org/officeDocument/2006/relationships/image" Target="media/image3.png"/><Relationship Id="rId24" Type="http://schemas.openxmlformats.org/officeDocument/2006/relationships/image" Target="media/image7.jpg"/><Relationship Id="rId23"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26" Type="http://schemas.openxmlformats.org/officeDocument/2006/relationships/header" Target="header1.xml"/><Relationship Id="rId25" Type="http://schemas.openxmlformats.org/officeDocument/2006/relationships/image" Target="media/image19.jpg"/><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9.jpg"/><Relationship Id="rId8" Type="http://schemas.openxmlformats.org/officeDocument/2006/relationships/image" Target="media/image18.gif"/><Relationship Id="rId11" Type="http://schemas.openxmlformats.org/officeDocument/2006/relationships/image" Target="media/image1.jpg"/><Relationship Id="rId10" Type="http://schemas.openxmlformats.org/officeDocument/2006/relationships/image" Target="media/image14.jpg"/><Relationship Id="rId13" Type="http://schemas.openxmlformats.org/officeDocument/2006/relationships/image" Target="media/image13.png"/><Relationship Id="rId12" Type="http://schemas.openxmlformats.org/officeDocument/2006/relationships/image" Target="media/image5.jpg"/><Relationship Id="rId15" Type="http://schemas.openxmlformats.org/officeDocument/2006/relationships/image" Target="media/image4.jpg"/><Relationship Id="rId14" Type="http://schemas.openxmlformats.org/officeDocument/2006/relationships/image" Target="media/image6.png"/><Relationship Id="rId17" Type="http://schemas.openxmlformats.org/officeDocument/2006/relationships/image" Target="media/image17.gif"/><Relationship Id="rId16" Type="http://schemas.openxmlformats.org/officeDocument/2006/relationships/image" Target="media/image10.gif"/><Relationship Id="rId19" Type="http://schemas.openxmlformats.org/officeDocument/2006/relationships/image" Target="media/image15.gif"/><Relationship Id="rId18" Type="http://schemas.openxmlformats.org/officeDocument/2006/relationships/image" Target="media/image1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g4asY5EyaaHkTuc0UolS6F4Qzg==">CgMxLjA4AHIhMVB4ckR0dXQwdjktUTI4dE5TM19hNzZHTWF3SW9ndXpI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