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9272.727272727274"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47.2727272727275"/>
        <w:gridCol w:w="2105.4545454545455"/>
        <w:gridCol w:w="2236.3636363636365"/>
        <w:gridCol w:w="2683.636363636364"/>
        <w:tblGridChange w:id="0">
          <w:tblGrid>
            <w:gridCol w:w="2247.2727272727275"/>
            <w:gridCol w:w="2105.4545454545455"/>
            <w:gridCol w:w="2236.3636363636365"/>
            <w:gridCol w:w="2683.636363636364"/>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20231020I1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Al20/Tammy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 0520A TAMMY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 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NHC-EMC TDR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Rotated Figure 4 + modules</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0924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1532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TBPB</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TBPB</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6.1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6.3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4 (4)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27 (27)</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2 (0) AOC/HRD AXBT</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1 Altius-600</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RICO SUAVE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Marks/Cione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sz w:val="16"/>
                <w:szCs w:val="16"/>
              </w:rPr>
            </w:pPr>
            <w:r w:rsidDel="00000000" w:rsidR="00000000" w:rsidRPr="00000000">
              <w:rPr>
                <w:sz w:val="16"/>
                <w:szCs w:val="16"/>
                <w:rtl w:val="0"/>
              </w:rPr>
              <w:t xml:space="preserve">Dunion/Reasor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Marks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spacing w:line="240" w:lineRule="auto"/>
              <w:jc w:val="center"/>
              <w:rPr>
                <w:sz w:val="16"/>
                <w:szCs w:val="16"/>
              </w:rPr>
            </w:pPr>
            <w:r w:rsidDel="00000000" w:rsidR="00000000" w:rsidRPr="00000000">
              <w:rPr>
                <w:sz w:val="16"/>
                <w:szCs w:val="16"/>
                <w:rtl w:val="0"/>
              </w:rPr>
              <w:t xml:space="preserve">Reasor/Fischer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spacing w:line="240" w:lineRule="auto"/>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spacing w:line="240" w:lineRule="auto"/>
              <w:jc w:val="center"/>
              <w:rPr>
                <w:sz w:val="16"/>
                <w:szCs w:val="16"/>
              </w:rPr>
            </w:pPr>
            <w:r w:rsidDel="00000000" w:rsidR="00000000" w:rsidRPr="00000000">
              <w:rPr>
                <w:sz w:val="16"/>
                <w:szCs w:val="16"/>
                <w:rtl w:val="0"/>
              </w:rPr>
              <w:t xml:space="preserve">Sosa, Person (Area I)</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Doremus/Wood/Keith</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Miller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Tyson/Wysinger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Zawislak/Lundry</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Waggoner/Patel</w:t>
            </w:r>
          </w:p>
        </w:tc>
      </w:tr>
    </w:tbl>
    <w:p w:rsidR="00000000" w:rsidDel="00000000" w:rsidP="00000000" w:rsidRDefault="00000000" w:rsidRPr="00000000" w14:paraId="00000063">
      <w:pPr>
        <w:rPr>
          <w:b w:val="1"/>
          <w:sz w:val="24"/>
          <w:szCs w:val="24"/>
          <w:u w:val="single"/>
        </w:rPr>
      </w:pPr>
      <w:r w:rsidDel="00000000" w:rsidR="00000000" w:rsidRPr="00000000">
        <w:rPr>
          <w:rtl w:val="0"/>
        </w:rPr>
      </w:r>
    </w:p>
    <w:p w:rsidR="00000000" w:rsidDel="00000000" w:rsidP="00000000" w:rsidRDefault="00000000" w:rsidRPr="00000000" w14:paraId="00000064">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40" w:lineRule="auto"/>
              <w:rPr>
                <w:color w:val="222222"/>
              </w:rPr>
            </w:pPr>
            <w:r w:rsidDel="00000000" w:rsidR="00000000" w:rsidRPr="00000000">
              <w:rPr>
                <w:rtl w:val="0"/>
              </w:rPr>
            </w:r>
          </w:p>
          <w:p w:rsidR="00000000" w:rsidDel="00000000" w:rsidP="00000000" w:rsidRDefault="00000000" w:rsidRPr="00000000" w14:paraId="00000069">
            <w:pPr>
              <w:widowControl w:val="0"/>
              <w:spacing w:line="240" w:lineRule="auto"/>
              <w:rPr>
                <w:color w:val="222222"/>
              </w:rPr>
            </w:pPr>
            <w:r w:rsidDel="00000000" w:rsidR="00000000" w:rsidRPr="00000000">
              <w:rPr>
                <w:color w:val="222222"/>
                <w:rtl w:val="0"/>
              </w:rPr>
              <w:t xml:space="preserve"> </w:t>
            </w:r>
            <w:r w:rsidDel="00000000" w:rsidR="00000000" w:rsidRPr="00000000">
              <w:rPr>
                <w:color w:val="222222"/>
              </w:rPr>
              <w:drawing>
                <wp:inline distB="114300" distT="114300" distL="114300" distR="114300">
                  <wp:extent cx="4600575" cy="2590800"/>
                  <wp:effectExtent b="0" l="0" r="0" t="0"/>
                  <wp:docPr id="9" name="image2.jpg"/>
                  <a:graphic>
                    <a:graphicData uri="http://schemas.openxmlformats.org/drawingml/2006/picture">
                      <pic:pic>
                        <pic:nvPicPr>
                          <pic:cNvPr id="0" name="image2.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widowControl w:val="0"/>
              <w:spacing w:line="240" w:lineRule="auto"/>
              <w:rPr>
                <w:color w:val="222222"/>
                <w:u w:val="single"/>
              </w:rPr>
            </w:pPr>
            <w:r w:rsidDel="00000000" w:rsidR="00000000" w:rsidRPr="00000000">
              <w:rPr>
                <w:color w:val="222222"/>
                <w:rtl w:val="0"/>
              </w:rPr>
              <w:t xml:space="preserve">Rotated Figure-4</w:t>
            </w:r>
            <w:r w:rsidDel="00000000" w:rsidR="00000000" w:rsidRPr="00000000">
              <w:rPr>
                <w:rtl w:val="0"/>
              </w:rPr>
            </w:r>
          </w:p>
          <w:p w:rsidR="00000000" w:rsidDel="00000000" w:rsidP="00000000" w:rsidRDefault="00000000" w:rsidRPr="00000000" w14:paraId="0000006B">
            <w:pPr>
              <w:widowControl w:val="0"/>
              <w:numPr>
                <w:ilvl w:val="0"/>
                <w:numId w:val="2"/>
              </w:numPr>
              <w:spacing w:after="240" w:before="240" w:line="240" w:lineRule="auto"/>
              <w:ind w:left="940" w:hanging="360"/>
            </w:pPr>
            <w:r w:rsidDel="00000000" w:rsidR="00000000" w:rsidRPr="00000000">
              <w:rPr>
                <w:color w:val="222222"/>
                <w:rtl w:val="0"/>
              </w:rPr>
              <w:t xml:space="preserve">8 or 10 kft (pressure altitude) depending on AF deconfliction requirements </w:t>
            </w:r>
          </w:p>
          <w:p w:rsidR="00000000" w:rsidDel="00000000" w:rsidP="00000000" w:rsidRDefault="00000000" w:rsidRPr="00000000" w14:paraId="0000006C">
            <w:pPr>
              <w:widowControl w:val="0"/>
              <w:spacing w:after="240" w:before="240" w:line="240" w:lineRule="auto"/>
              <w:rPr>
                <w:color w:val="222222"/>
              </w:rPr>
            </w:pPr>
            <w:r w:rsidDel="00000000" w:rsidR="00000000" w:rsidRPr="00000000">
              <w:rPr>
                <w:color w:val="222222"/>
                <w:rtl w:val="0"/>
              </w:rPr>
              <w:t xml:space="preserve">Potential modules:</w:t>
            </w:r>
          </w:p>
          <w:p w:rsidR="00000000" w:rsidDel="00000000" w:rsidP="00000000" w:rsidRDefault="00000000" w:rsidRPr="00000000" w14:paraId="0000006D">
            <w:pPr>
              <w:widowControl w:val="0"/>
              <w:numPr>
                <w:ilvl w:val="0"/>
                <w:numId w:val="2"/>
              </w:numPr>
              <w:spacing w:after="0" w:afterAutospacing="0" w:before="240" w:line="240" w:lineRule="auto"/>
              <w:ind w:left="720" w:hanging="360"/>
            </w:pPr>
            <w:r w:rsidDel="00000000" w:rsidR="00000000" w:rsidRPr="00000000">
              <w:rPr>
                <w:color w:val="222222"/>
                <w:rtl w:val="0"/>
              </w:rPr>
              <w:t xml:space="preserve">Priority #1: Altius sUAS (RICO SUAVE)</w:t>
            </w:r>
          </w:p>
          <w:p w:rsidR="00000000" w:rsidDel="00000000" w:rsidP="00000000" w:rsidRDefault="00000000" w:rsidRPr="00000000" w14:paraId="0000006E">
            <w:pPr>
              <w:widowControl w:val="0"/>
              <w:numPr>
                <w:ilvl w:val="1"/>
                <w:numId w:val="2"/>
              </w:numPr>
              <w:spacing w:after="0" w:afterAutospacing="0" w:before="0" w:beforeAutospacing="0" w:line="240" w:lineRule="auto"/>
              <w:ind w:left="1440" w:hanging="360"/>
              <w:rPr>
                <w:color w:val="222222"/>
              </w:rPr>
            </w:pPr>
            <w:r w:rsidDel="00000000" w:rsidR="00000000" w:rsidRPr="00000000">
              <w:rPr>
                <w:color w:val="222222"/>
                <w:rtl w:val="0"/>
              </w:rPr>
              <w:t xml:space="preserve">Deploy Altius at IP (flight level 12 kft preferred, 10 kft acceptable)</w:t>
            </w:r>
          </w:p>
          <w:p w:rsidR="00000000" w:rsidDel="00000000" w:rsidP="00000000" w:rsidRDefault="00000000" w:rsidRPr="00000000" w14:paraId="0000006F">
            <w:pPr>
              <w:widowControl w:val="0"/>
              <w:numPr>
                <w:ilvl w:val="1"/>
                <w:numId w:val="2"/>
              </w:numPr>
              <w:spacing w:after="0" w:afterAutospacing="0" w:before="0" w:beforeAutospacing="0" w:line="240" w:lineRule="auto"/>
              <w:ind w:left="1440" w:hanging="360"/>
              <w:rPr>
                <w:color w:val="222222"/>
              </w:rPr>
            </w:pPr>
            <w:r w:rsidDel="00000000" w:rsidR="00000000" w:rsidRPr="00000000">
              <w:rPr>
                <w:color w:val="222222"/>
                <w:rtl w:val="0"/>
              </w:rPr>
              <w:t xml:space="preserve">Circle for ~10 min at IP to establish comms and perform wind cal then proceed with main TDR mission (at FL 8 or 10 kft)</w:t>
            </w:r>
          </w:p>
          <w:p w:rsidR="00000000" w:rsidDel="00000000" w:rsidP="00000000" w:rsidRDefault="00000000" w:rsidRPr="00000000" w14:paraId="00000070">
            <w:pPr>
              <w:widowControl w:val="0"/>
              <w:numPr>
                <w:ilvl w:val="1"/>
                <w:numId w:val="2"/>
              </w:numPr>
              <w:spacing w:after="0" w:afterAutospacing="0" w:before="0" w:beforeAutospacing="0" w:line="240" w:lineRule="auto"/>
              <w:ind w:left="1440" w:hanging="360"/>
              <w:rPr>
                <w:color w:val="222222"/>
              </w:rPr>
            </w:pPr>
            <w:r w:rsidDel="00000000" w:rsidR="00000000" w:rsidRPr="00000000">
              <w:rPr>
                <w:color w:val="222222"/>
                <w:rtl w:val="0"/>
              </w:rPr>
              <w:t xml:space="preserve">Altius deployment at WP 3 is a back up deployment location - at discretion of the onboard HRD LPS</w:t>
            </w:r>
          </w:p>
          <w:p w:rsidR="00000000" w:rsidDel="00000000" w:rsidP="00000000" w:rsidRDefault="00000000" w:rsidRPr="00000000" w14:paraId="00000071">
            <w:pPr>
              <w:widowControl w:val="0"/>
              <w:numPr>
                <w:ilvl w:val="0"/>
                <w:numId w:val="2"/>
              </w:numPr>
              <w:spacing w:after="0" w:afterAutospacing="0" w:before="0" w:beforeAutospacing="0" w:line="240" w:lineRule="auto"/>
              <w:ind w:left="720" w:hanging="360"/>
            </w:pPr>
            <w:r w:rsidDel="00000000" w:rsidR="00000000" w:rsidRPr="00000000">
              <w:rPr>
                <w:color w:val="222222"/>
                <w:rtl w:val="0"/>
              </w:rPr>
              <w:t xml:space="preserve">Priority #2: VAM Module - see notes</w:t>
            </w:r>
          </w:p>
          <w:p w:rsidR="00000000" w:rsidDel="00000000" w:rsidP="00000000" w:rsidRDefault="00000000" w:rsidRPr="00000000" w14:paraId="00000072">
            <w:pPr>
              <w:widowControl w:val="0"/>
              <w:numPr>
                <w:ilvl w:val="1"/>
                <w:numId w:val="2"/>
              </w:numPr>
              <w:spacing w:after="0" w:afterAutospacing="0" w:before="0" w:beforeAutospacing="0" w:line="240" w:lineRule="auto"/>
              <w:ind w:left="1440" w:hanging="360"/>
              <w:rPr>
                <w:color w:val="222222"/>
              </w:rPr>
            </w:pPr>
            <w:r w:rsidDel="00000000" w:rsidR="00000000" w:rsidRPr="00000000">
              <w:rPr>
                <w:color w:val="222222"/>
                <w:rtl w:val="0"/>
              </w:rPr>
              <w:t xml:space="preserve">If the storm has vertically aligned, the FLAIMS module can be substituted for VAMS</w:t>
            </w:r>
          </w:p>
          <w:p w:rsidR="00000000" w:rsidDel="00000000" w:rsidP="00000000" w:rsidRDefault="00000000" w:rsidRPr="00000000" w14:paraId="00000073">
            <w:pPr>
              <w:widowControl w:val="0"/>
              <w:numPr>
                <w:ilvl w:val="0"/>
                <w:numId w:val="2"/>
              </w:numPr>
              <w:spacing w:after="240" w:before="0" w:beforeAutospacing="0" w:line="240" w:lineRule="auto"/>
              <w:ind w:left="720" w:hanging="360"/>
            </w:pPr>
            <w:r w:rsidDel="00000000" w:rsidR="00000000" w:rsidRPr="00000000">
              <w:rPr>
                <w:color w:val="222222"/>
                <w:rtl w:val="0"/>
              </w:rPr>
              <w:t xml:space="preserve">Priority #3: Microphysics Spiral - see notes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4">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75">
            <w:pPr>
              <w:widowControl w:val="0"/>
              <w:numPr>
                <w:ilvl w:val="0"/>
                <w:numId w:val="1"/>
              </w:numPr>
              <w:spacing w:after="0" w:afterAutospacing="0" w:before="240" w:line="240" w:lineRule="auto"/>
              <w:ind w:left="940" w:hanging="360"/>
            </w:pPr>
            <w:r w:rsidDel="00000000" w:rsidR="00000000" w:rsidRPr="00000000">
              <w:rPr>
                <w:color w:val="222222"/>
                <w:rtl w:val="0"/>
              </w:rPr>
              <w:t xml:space="preserve">Load 40 dropsondes, 3 IR dropsonde, 1 Altius sUAS</w:t>
            </w:r>
          </w:p>
          <w:p w:rsidR="00000000" w:rsidDel="00000000" w:rsidP="00000000" w:rsidRDefault="00000000" w:rsidRPr="00000000" w14:paraId="00000076">
            <w:pPr>
              <w:widowControl w:val="0"/>
              <w:numPr>
                <w:ilvl w:val="1"/>
                <w:numId w:val="1"/>
              </w:numPr>
              <w:spacing w:after="0" w:afterAutospacing="0" w:before="0" w:beforeAutospacing="0" w:line="240" w:lineRule="auto"/>
              <w:ind w:left="1660" w:hanging="360"/>
            </w:pPr>
            <w:r w:rsidDel="00000000" w:rsidR="00000000" w:rsidRPr="00000000">
              <w:rPr>
                <w:color w:val="222222"/>
                <w:rtl w:val="0"/>
              </w:rPr>
              <w:t xml:space="preserve">Release at endpoints, midpoints, centers (charged to NWS)</w:t>
            </w:r>
          </w:p>
          <w:p w:rsidR="00000000" w:rsidDel="00000000" w:rsidP="00000000" w:rsidRDefault="00000000" w:rsidRPr="00000000" w14:paraId="00000077">
            <w:pPr>
              <w:widowControl w:val="0"/>
              <w:numPr>
                <w:ilvl w:val="1"/>
                <w:numId w:val="1"/>
              </w:numPr>
              <w:spacing w:after="0" w:afterAutospacing="0" w:before="0" w:beforeAutospacing="0" w:line="240" w:lineRule="auto"/>
              <w:ind w:left="1660" w:hanging="360"/>
            </w:pPr>
            <w:r w:rsidDel="00000000" w:rsidR="00000000" w:rsidRPr="00000000">
              <w:rPr>
                <w:color w:val="222222"/>
                <w:rtl w:val="0"/>
              </w:rPr>
              <w:t xml:space="preserve">Possible supplemental RMW drops (charged to ONR) - if eyewall is present (at discretion of the onboard HRD LPS)</w:t>
            </w:r>
          </w:p>
          <w:p w:rsidR="00000000" w:rsidDel="00000000" w:rsidP="00000000" w:rsidRDefault="00000000" w:rsidRPr="00000000" w14:paraId="00000078">
            <w:pPr>
              <w:widowControl w:val="0"/>
              <w:numPr>
                <w:ilvl w:val="1"/>
                <w:numId w:val="1"/>
              </w:numPr>
              <w:spacing w:after="0" w:afterAutospacing="0" w:before="0" w:beforeAutospacing="0" w:line="240" w:lineRule="auto"/>
              <w:ind w:left="1660" w:hanging="360"/>
            </w:pPr>
            <w:r w:rsidDel="00000000" w:rsidR="00000000" w:rsidRPr="00000000">
              <w:rPr>
                <w:color w:val="222222"/>
                <w:rtl w:val="0"/>
              </w:rPr>
              <w:t xml:space="preserve">Additional drops may be requested at the discretion of the onboard HRD LPS</w:t>
            </w:r>
          </w:p>
          <w:p w:rsidR="00000000" w:rsidDel="00000000" w:rsidP="00000000" w:rsidRDefault="00000000" w:rsidRPr="00000000" w14:paraId="00000079">
            <w:pPr>
              <w:widowControl w:val="0"/>
              <w:numPr>
                <w:ilvl w:val="1"/>
                <w:numId w:val="1"/>
              </w:numPr>
              <w:spacing w:after="0" w:afterAutospacing="0" w:before="0" w:beforeAutospacing="0" w:line="240" w:lineRule="auto"/>
              <w:ind w:left="1660" w:hanging="360"/>
            </w:pPr>
            <w:r w:rsidDel="00000000" w:rsidR="00000000" w:rsidRPr="00000000">
              <w:rPr>
                <w:color w:val="222222"/>
                <w:rtl w:val="0"/>
              </w:rPr>
              <w:t xml:space="preserve">All dropsondes transmitted to the GTS </w:t>
            </w:r>
          </w:p>
          <w:p w:rsidR="00000000" w:rsidDel="00000000" w:rsidP="00000000" w:rsidRDefault="00000000" w:rsidRPr="00000000" w14:paraId="0000007A">
            <w:pPr>
              <w:widowControl w:val="0"/>
              <w:numPr>
                <w:ilvl w:val="0"/>
                <w:numId w:val="1"/>
              </w:numPr>
              <w:spacing w:after="0" w:afterAutospacing="0" w:before="0" w:beforeAutospacing="0" w:line="240" w:lineRule="auto"/>
              <w:ind w:left="940" w:hanging="360"/>
            </w:pPr>
            <w:r w:rsidDel="00000000" w:rsidR="00000000" w:rsidRPr="00000000">
              <w:rPr>
                <w:color w:val="222222"/>
                <w:rtl w:val="0"/>
              </w:rPr>
              <w:t xml:space="preserve">3 AXBTs (CAD launched) - see notes below</w:t>
            </w:r>
          </w:p>
          <w:p w:rsidR="00000000" w:rsidDel="00000000" w:rsidP="00000000" w:rsidRDefault="00000000" w:rsidRPr="00000000" w14:paraId="0000007B">
            <w:pPr>
              <w:widowControl w:val="0"/>
              <w:numPr>
                <w:ilvl w:val="1"/>
                <w:numId w:val="1"/>
              </w:numPr>
              <w:spacing w:after="240" w:before="0" w:beforeAutospacing="0" w:line="240" w:lineRule="auto"/>
              <w:ind w:left="1660" w:hanging="360"/>
            </w:pPr>
            <w:r w:rsidDel="00000000" w:rsidR="00000000" w:rsidRPr="00000000">
              <w:rPr>
                <w:color w:val="222222"/>
                <w:rtl w:val="0"/>
              </w:rPr>
              <w:t xml:space="preserve">All AXBTs transmitted to the AOC ground server if possible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C">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D">
            <w:pPr>
              <w:widowControl w:val="0"/>
              <w:spacing w:line="240" w:lineRule="auto"/>
              <w:rPr>
                <w:i w:val="1"/>
              </w:rPr>
            </w:pPr>
            <w:r w:rsidDel="00000000" w:rsidR="00000000" w:rsidRPr="00000000">
              <w:rPr>
                <w:rtl w:val="0"/>
              </w:rPr>
            </w:r>
          </w:p>
          <w:p w:rsidR="00000000" w:rsidDel="00000000" w:rsidP="00000000" w:rsidRDefault="00000000" w:rsidRPr="00000000" w14:paraId="0000007E">
            <w:pPr>
              <w:widowControl w:val="0"/>
              <w:spacing w:line="240" w:lineRule="auto"/>
              <w:jc w:val="center"/>
              <w:rPr>
                <w:i w:val="1"/>
              </w:rPr>
            </w:pPr>
            <w:r w:rsidDel="00000000" w:rsidR="00000000" w:rsidRPr="00000000">
              <w:rPr>
                <w:i w:val="1"/>
              </w:rPr>
              <w:drawing>
                <wp:inline distB="114300" distT="114300" distL="114300" distR="114300">
                  <wp:extent cx="3657600" cy="3657600"/>
                  <wp:effectExtent b="0" l="0" r="0" t="0"/>
                  <wp:docPr id="12" name="image15.gif"/>
                  <a:graphic>
                    <a:graphicData uri="http://schemas.openxmlformats.org/drawingml/2006/picture">
                      <pic:pic>
                        <pic:nvPicPr>
                          <pic:cNvPr id="0" name="image15.gif"/>
                          <pic:cNvPicPr preferRelativeResize="0"/>
                        </pic:nvPicPr>
                        <pic:blipFill>
                          <a:blip r:embed="rId8"/>
                          <a:srcRect b="0" l="0" r="0" t="0"/>
                          <a:stretch>
                            <a:fillRect/>
                          </a:stretch>
                        </pic:blipFill>
                        <pic:spPr>
                          <a:xfrm>
                            <a:off x="0" y="0"/>
                            <a:ext cx="3657600" cy="3657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F">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80">
            <w:pPr>
              <w:widowControl w:val="0"/>
              <w:spacing w:line="240" w:lineRule="auto"/>
              <w:rPr>
                <w:i w:val="1"/>
              </w:rPr>
            </w:pPr>
            <w:r w:rsidDel="00000000" w:rsidR="00000000" w:rsidRPr="00000000">
              <w:rPr>
                <w:i w:val="1"/>
                <w:rtl w:val="0"/>
              </w:rPr>
              <w:t xml:space="preserve">all instruments are nominal, Altius 600 pre-flight checklist completed.</w:t>
            </w:r>
          </w:p>
        </w:tc>
      </w:tr>
    </w:tbl>
    <w:p w:rsidR="00000000" w:rsidDel="00000000" w:rsidP="00000000" w:rsidRDefault="00000000" w:rsidRPr="00000000" w14:paraId="00000081">
      <w:pPr>
        <w:rPr>
          <w:b w:val="1"/>
          <w:sz w:val="24"/>
          <w:szCs w:val="24"/>
          <w:u w:val="single"/>
        </w:rPr>
      </w:pPr>
      <w:r w:rsidDel="00000000" w:rsidR="00000000" w:rsidRPr="00000000">
        <w:rPr>
          <w:rtl w:val="0"/>
        </w:rPr>
      </w:r>
    </w:p>
    <w:p w:rsidR="00000000" w:rsidDel="00000000" w:rsidP="00000000" w:rsidRDefault="00000000" w:rsidRPr="00000000" w14:paraId="00000082">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83">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8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6">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widowControl w:val="0"/>
              <w:spacing w:line="240" w:lineRule="auto"/>
              <w:jc w:val="center"/>
              <w:rPr/>
            </w:pPr>
            <w:r w:rsidDel="00000000" w:rsidR="00000000" w:rsidRPr="00000000">
              <w:rPr>
                <w:rtl w:val="0"/>
              </w:rPr>
              <w:t xml:space="preserve">0924</w:t>
            </w:r>
          </w:p>
        </w:tc>
        <w:tc>
          <w:tcPr>
            <w:shd w:fill="auto" w:val="clear"/>
            <w:tcMar>
              <w:top w:w="100.0" w:type="dxa"/>
              <w:left w:w="100.0" w:type="dxa"/>
              <w:bottom w:w="100.0" w:type="dxa"/>
              <w:right w:w="100.0" w:type="dxa"/>
            </w:tcMar>
          </w:tcPr>
          <w:p w:rsidR="00000000" w:rsidDel="00000000" w:rsidP="00000000" w:rsidRDefault="00000000" w:rsidRPr="00000000" w14:paraId="00000088">
            <w:pPr>
              <w:widowControl w:val="0"/>
              <w:spacing w:line="240" w:lineRule="auto"/>
              <w:rPr/>
            </w:pPr>
            <w:r w:rsidDel="00000000" w:rsidR="00000000" w:rsidRPr="00000000">
              <w:rPr>
                <w:rtl w:val="0"/>
              </w:rPr>
              <w:t xml:space="preserve">Take-off from TBPB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widowControl w:val="0"/>
              <w:spacing w:line="240" w:lineRule="auto"/>
              <w:jc w:val="center"/>
              <w:rPr/>
            </w:pPr>
            <w:r w:rsidDel="00000000" w:rsidR="00000000" w:rsidRPr="00000000">
              <w:rPr>
                <w:rtl w:val="0"/>
              </w:rPr>
              <w:t xml:space="preserve">0938</w:t>
            </w:r>
          </w:p>
        </w:tc>
        <w:tc>
          <w:tcPr>
            <w:shd w:fill="auto" w:val="clear"/>
            <w:tcMar>
              <w:top w:w="100.0" w:type="dxa"/>
              <w:left w:w="100.0" w:type="dxa"/>
              <w:bottom w:w="100.0" w:type="dxa"/>
              <w:right w:w="100.0" w:type="dxa"/>
            </w:tcMar>
          </w:tcPr>
          <w:p w:rsidR="00000000" w:rsidDel="00000000" w:rsidP="00000000" w:rsidRDefault="00000000" w:rsidRPr="00000000" w14:paraId="0000008A">
            <w:pPr>
              <w:spacing w:line="240" w:lineRule="auto"/>
              <w:rPr/>
            </w:pPr>
            <w:r w:rsidDel="00000000" w:rsidR="00000000" w:rsidRPr="00000000">
              <w:rPr>
                <w:rtl w:val="0"/>
              </w:rPr>
              <w:t xml:space="preserve">plan is to deploy Altius early and let it spiral into the center at 2000’ mapping asymmetries while we do rotated Fig. 4. IR satellite animation shows ongoing deep convection with lightning activity near TC center</w:t>
            </w:r>
          </w:p>
          <w:p w:rsidR="00000000" w:rsidDel="00000000" w:rsidP="00000000" w:rsidRDefault="00000000" w:rsidRPr="00000000" w14:paraId="0000008B">
            <w:pPr>
              <w:spacing w:line="240" w:lineRule="auto"/>
              <w:jc w:val="center"/>
              <w:rPr/>
            </w:pPr>
            <w:r w:rsidDel="00000000" w:rsidR="00000000" w:rsidRPr="00000000">
              <w:rPr>
                <w:rtl w:val="0"/>
              </w:rPr>
              <w:t xml:space="preserve"> </w:t>
            </w:r>
            <w:r w:rsidDel="00000000" w:rsidR="00000000" w:rsidRPr="00000000">
              <w:rPr/>
              <w:drawing>
                <wp:inline distB="114300" distT="114300" distL="114300" distR="114300">
                  <wp:extent cx="3657600" cy="2662676"/>
                  <wp:effectExtent b="0" l="0" r="0" t="0"/>
                  <wp:docPr id="6" name="image13.gif"/>
                  <a:graphic>
                    <a:graphicData uri="http://schemas.openxmlformats.org/drawingml/2006/picture">
                      <pic:pic>
                        <pic:nvPicPr>
                          <pic:cNvPr id="0" name="image13.gif"/>
                          <pic:cNvPicPr preferRelativeResize="0"/>
                        </pic:nvPicPr>
                        <pic:blipFill>
                          <a:blip r:embed="rId9"/>
                          <a:srcRect b="0" l="0" r="0" t="0"/>
                          <a:stretch>
                            <a:fillRect/>
                          </a:stretch>
                        </pic:blipFill>
                        <pic:spPr>
                          <a:xfrm>
                            <a:off x="0" y="0"/>
                            <a:ext cx="3657600" cy="266267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widowControl w:val="0"/>
              <w:spacing w:line="240" w:lineRule="auto"/>
              <w:jc w:val="center"/>
              <w:rPr/>
            </w:pPr>
            <w:r w:rsidDel="00000000" w:rsidR="00000000" w:rsidRPr="00000000">
              <w:rPr>
                <w:rtl w:val="0"/>
              </w:rPr>
              <w:t xml:space="preserve">0941</w:t>
            </w:r>
          </w:p>
        </w:tc>
        <w:tc>
          <w:tcPr>
            <w:shd w:fill="auto" w:val="clear"/>
            <w:tcMar>
              <w:top w:w="100.0" w:type="dxa"/>
              <w:left w:w="100.0" w:type="dxa"/>
              <w:bottom w:w="100.0" w:type="dxa"/>
              <w:right w:w="100.0" w:type="dxa"/>
            </w:tcMar>
          </w:tcPr>
          <w:p w:rsidR="00000000" w:rsidDel="00000000" w:rsidP="00000000" w:rsidRDefault="00000000" w:rsidRPr="00000000" w14:paraId="0000008D">
            <w:pPr>
              <w:spacing w:line="240" w:lineRule="auto"/>
              <w:rPr/>
            </w:pPr>
            <w:r w:rsidDel="00000000" w:rsidR="00000000" w:rsidRPr="00000000">
              <w:rPr>
                <w:rtl w:val="0"/>
              </w:rPr>
              <w:t xml:space="preserve">we are already seeing deep convection near center on MMR as we skirt north of principal rainband curving into center from SW to E of centerStrong hook-shaped echo noted near mid-level center via Barbados ground radar and MMR on aircraft:</w:t>
            </w:r>
          </w:p>
          <w:p w:rsidR="00000000" w:rsidDel="00000000" w:rsidP="00000000" w:rsidRDefault="00000000" w:rsidRPr="00000000" w14:paraId="0000008E">
            <w:pPr>
              <w:spacing w:line="240" w:lineRule="auto"/>
              <w:rPr/>
            </w:pPr>
            <w:r w:rsidDel="00000000" w:rsidR="00000000" w:rsidRPr="00000000">
              <w:rPr>
                <w:rtl w:val="0"/>
              </w:rPr>
            </w:r>
          </w:p>
          <w:p w:rsidR="00000000" w:rsidDel="00000000" w:rsidP="00000000" w:rsidRDefault="00000000" w:rsidRPr="00000000" w14:paraId="0000008F">
            <w:pPr>
              <w:spacing w:line="240" w:lineRule="auto"/>
              <w:rPr/>
            </w:pPr>
            <w:r w:rsidDel="00000000" w:rsidR="00000000" w:rsidRPr="00000000">
              <w:rPr>
                <w:rtl w:val="0"/>
              </w:rPr>
              <w:t xml:space="preserve">&lt;marks_n43&gt; mfischer_hrd, we are seeing the deeper convection on the MMR already. We are skirting N of the principal rainband rotating around from SW to E of the center. we are planning the Altius drop just inside the rainband</w:t>
            </w:r>
          </w:p>
          <w:p w:rsidR="00000000" w:rsidDel="00000000" w:rsidP="00000000" w:rsidRDefault="00000000" w:rsidRPr="00000000" w14:paraId="00000090">
            <w:pPr>
              <w:spacing w:line="240" w:lineRule="auto"/>
              <w:rPr/>
            </w:pPr>
            <w:r w:rsidDel="00000000" w:rsidR="00000000" w:rsidRPr="00000000">
              <w:rPr>
                <w:rtl w:val="0"/>
              </w:rPr>
              <w:t xml:space="preserve">&lt;mfischer_hrd&gt; Looks like a nasty hook-shaped cell near LLC on Barbados radar</w:t>
            </w:r>
          </w:p>
          <w:p w:rsidR="00000000" w:rsidDel="00000000" w:rsidP="00000000" w:rsidRDefault="00000000" w:rsidRPr="00000000" w14:paraId="00000091">
            <w:pPr>
              <w:spacing w:line="240" w:lineRule="auto"/>
              <w:rPr/>
            </w:pPr>
            <w:r w:rsidDel="00000000" w:rsidR="00000000" w:rsidRPr="00000000">
              <w:rPr>
                <w:rtl w:val="0"/>
              </w:rPr>
              <w:t xml:space="preserve">&lt;marks_n43&gt; mfischer_hrd, it looks just as nasty on MMR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widowControl w:val="0"/>
              <w:spacing w:line="240" w:lineRule="auto"/>
              <w:jc w:val="center"/>
              <w:rPr/>
            </w:pPr>
            <w:r w:rsidDel="00000000" w:rsidR="00000000" w:rsidRPr="00000000">
              <w:rPr>
                <w:rtl w:val="0"/>
              </w:rPr>
              <w:t xml:space="preserve">0944</w:t>
            </w:r>
          </w:p>
        </w:tc>
        <w:tc>
          <w:tcPr>
            <w:shd w:fill="auto" w:val="clear"/>
            <w:tcMar>
              <w:top w:w="100.0" w:type="dxa"/>
              <w:left w:w="100.0" w:type="dxa"/>
              <w:bottom w:w="100.0" w:type="dxa"/>
              <w:right w:w="100.0" w:type="dxa"/>
            </w:tcMar>
          </w:tcPr>
          <w:p w:rsidR="00000000" w:rsidDel="00000000" w:rsidP="00000000" w:rsidRDefault="00000000" w:rsidRPr="00000000" w14:paraId="00000093">
            <w:pPr>
              <w:spacing w:line="240" w:lineRule="auto"/>
              <w:rPr/>
            </w:pPr>
            <w:r w:rsidDel="00000000" w:rsidR="00000000" w:rsidRPr="00000000">
              <w:rPr>
                <w:rtl w:val="0"/>
              </w:rPr>
              <w:t xml:space="preserve">begin Altius launch checklist. Altius launch. Launch misfire. Orbiting for second attempt.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widowControl w:val="0"/>
              <w:spacing w:line="240" w:lineRule="auto"/>
              <w:jc w:val="center"/>
              <w:rPr/>
            </w:pPr>
            <w:r w:rsidDel="00000000" w:rsidR="00000000" w:rsidRPr="00000000">
              <w:rPr>
                <w:rtl w:val="0"/>
              </w:rPr>
              <w:t xml:space="preserve">0953</w:t>
            </w:r>
          </w:p>
        </w:tc>
        <w:tc>
          <w:tcPr>
            <w:shd w:fill="auto" w:val="clear"/>
            <w:tcMar>
              <w:top w:w="100.0" w:type="dxa"/>
              <w:left w:w="100.0" w:type="dxa"/>
              <w:bottom w:w="100.0" w:type="dxa"/>
              <w:right w:w="100.0" w:type="dxa"/>
            </w:tcMar>
          </w:tcPr>
          <w:p w:rsidR="00000000" w:rsidDel="00000000" w:rsidP="00000000" w:rsidRDefault="00000000" w:rsidRPr="00000000" w14:paraId="00000095">
            <w:pPr>
              <w:spacing w:line="240" w:lineRule="auto"/>
              <w:rPr/>
            </w:pPr>
            <w:r w:rsidDel="00000000" w:rsidR="00000000" w:rsidRPr="00000000">
              <w:rPr>
                <w:rtl w:val="0"/>
              </w:rPr>
              <w:t xml:space="preserve">Altius launch, first try we had misSecond Altius launch.</w:t>
            </w:r>
          </w:p>
          <w:p w:rsidR="00000000" w:rsidDel="00000000" w:rsidP="00000000" w:rsidRDefault="00000000" w:rsidRPr="00000000" w14:paraId="00000096">
            <w:pPr>
              <w:spacing w:line="240" w:lineRule="auto"/>
              <w:rPr/>
            </w:pPr>
            <w:r w:rsidDel="00000000" w:rsidR="00000000" w:rsidRPr="00000000">
              <w:rPr>
                <w:rtl w:val="0"/>
              </w:rPr>
              <w:t xml:space="preserve">&lt;marks_n43&gt; 0954 IR drop #1 with Altius. Altius is descending to 2000'</w:t>
            </w:r>
          </w:p>
          <w:p w:rsidR="00000000" w:rsidDel="00000000" w:rsidP="00000000" w:rsidRDefault="00000000" w:rsidRPr="00000000" w14:paraId="00000097">
            <w:pPr>
              <w:spacing w:line="240" w:lineRule="auto"/>
              <w:rPr/>
            </w:pPr>
            <w:r w:rsidDel="00000000" w:rsidR="00000000" w:rsidRPr="00000000">
              <w:rPr>
                <w:rtl w:val="0"/>
              </w:rPr>
              <w:t xml:space="preserve">&lt;marks_n43&gt; orbiting as Altius does calibration check.</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widowControl w:val="0"/>
              <w:spacing w:line="240" w:lineRule="auto"/>
              <w:jc w:val="center"/>
              <w:rPr/>
            </w:pPr>
            <w:r w:rsidDel="00000000" w:rsidR="00000000" w:rsidRPr="00000000">
              <w:rPr>
                <w:rtl w:val="0"/>
              </w:rPr>
              <w:t xml:space="preserve">0954</w:t>
            </w:r>
          </w:p>
        </w:tc>
        <w:tc>
          <w:tcPr>
            <w:shd w:fill="auto" w:val="clear"/>
            <w:tcMar>
              <w:top w:w="100.0" w:type="dxa"/>
              <w:left w:w="100.0" w:type="dxa"/>
              <w:bottom w:w="100.0" w:type="dxa"/>
              <w:right w:w="100.0" w:type="dxa"/>
            </w:tcMar>
          </w:tcPr>
          <w:p w:rsidR="00000000" w:rsidDel="00000000" w:rsidP="00000000" w:rsidRDefault="00000000" w:rsidRPr="00000000" w14:paraId="00000099">
            <w:pPr>
              <w:spacing w:line="240" w:lineRule="auto"/>
              <w:rPr/>
            </w:pPr>
            <w:r w:rsidDel="00000000" w:rsidR="00000000" w:rsidRPr="00000000">
              <w:rPr>
                <w:rtl w:val="0"/>
              </w:rPr>
              <w:t xml:space="preserve">IR drop #1 collocated with Altius. Altius descending tp 2000’ (pic). Lost comms with Altius:</w:t>
            </w:r>
          </w:p>
          <w:p w:rsidR="00000000" w:rsidDel="00000000" w:rsidP="00000000" w:rsidRDefault="00000000" w:rsidRPr="00000000" w14:paraId="0000009A">
            <w:pPr>
              <w:spacing w:line="240" w:lineRule="auto"/>
              <w:rPr/>
            </w:pPr>
            <w:r w:rsidDel="00000000" w:rsidR="00000000" w:rsidRPr="00000000">
              <w:rPr>
                <w:rtl w:val="0"/>
              </w:rPr>
              <w:t xml:space="preserve">&lt;marks_n43&gt; we are maneuvering to re-establish Altius comms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widowControl w:val="0"/>
              <w:spacing w:line="240" w:lineRule="auto"/>
              <w:jc w:val="center"/>
              <w:rPr/>
            </w:pPr>
            <w:r w:rsidDel="00000000" w:rsidR="00000000" w:rsidRPr="00000000">
              <w:rPr>
                <w:rtl w:val="0"/>
              </w:rPr>
              <w:t xml:space="preserve">0957</w:t>
            </w:r>
          </w:p>
        </w:tc>
        <w:tc>
          <w:tcPr>
            <w:shd w:fill="auto" w:val="clear"/>
            <w:tcMar>
              <w:top w:w="100.0" w:type="dxa"/>
              <w:left w:w="100.0" w:type="dxa"/>
              <w:bottom w:w="100.0" w:type="dxa"/>
              <w:right w:w="100.0" w:type="dxa"/>
            </w:tcMar>
          </w:tcPr>
          <w:p w:rsidR="00000000" w:rsidDel="00000000" w:rsidP="00000000" w:rsidRDefault="00000000" w:rsidRPr="00000000" w14:paraId="0000009C">
            <w:pPr>
              <w:spacing w:line="240" w:lineRule="auto"/>
              <w:rPr/>
            </w:pPr>
            <w:r w:rsidDel="00000000" w:rsidR="00000000" w:rsidRPr="00000000">
              <w:rPr>
                <w:rtl w:val="0"/>
              </w:rPr>
              <w:t xml:space="preserve">orbiting as Altius does calibration check&lt;marks_n43&gt; mfischer_hrd, 1013 IP start 1st leg combo drop IR drop #2, AXBT #1</w:t>
            </w:r>
          </w:p>
          <w:p w:rsidR="00000000" w:rsidDel="00000000" w:rsidP="00000000" w:rsidRDefault="00000000" w:rsidRPr="00000000" w14:paraId="0000009D">
            <w:pPr>
              <w:spacing w:line="240" w:lineRule="auto"/>
              <w:rPr/>
            </w:pPr>
            <w:r w:rsidDel="00000000" w:rsidR="00000000" w:rsidRPr="00000000">
              <w:rPr>
                <w:rtl w:val="0"/>
              </w:rPr>
              <w:t xml:space="preserve">&lt;marks_n43&gt; We are rotating pattern by 20 deg </w:t>
            </w:r>
          </w:p>
          <w:p w:rsidR="00000000" w:rsidDel="00000000" w:rsidP="00000000" w:rsidRDefault="00000000" w:rsidRPr="00000000" w14:paraId="0000009E">
            <w:pPr>
              <w:spacing w:line="240" w:lineRule="auto"/>
              <w:rPr/>
            </w:pPr>
            <w:r w:rsidDel="00000000" w:rsidR="00000000" w:rsidRPr="00000000">
              <w:rPr>
                <w:rtl w:val="0"/>
              </w:rPr>
              <w:t xml:space="preserve">&lt;marks_n43&gt; TK 330</w:t>
            </w:r>
          </w:p>
          <w:p w:rsidR="00000000" w:rsidDel="00000000" w:rsidP="00000000" w:rsidRDefault="00000000" w:rsidRPr="00000000" w14:paraId="0000009F">
            <w:pPr>
              <w:spacing w:line="240" w:lineRule="auto"/>
              <w:rPr/>
            </w:pPr>
            <w:r w:rsidDel="00000000" w:rsidR="00000000" w:rsidRPr="00000000">
              <w:rPr>
                <w:rtl w:val="0"/>
              </w:rPr>
              <w:t xml:space="preserve">marks_n43&gt; Still no comms with Altius</w:t>
            </w:r>
          </w:p>
          <w:p w:rsidR="00000000" w:rsidDel="00000000" w:rsidP="00000000" w:rsidRDefault="00000000" w:rsidRPr="00000000" w14:paraId="000000A0">
            <w:pPr>
              <w:spacing w:line="240" w:lineRule="auto"/>
              <w:rPr/>
            </w:pPr>
            <w:r w:rsidDel="00000000" w:rsidR="00000000" w:rsidRPr="00000000">
              <w:rPr>
                <w:rtl w:val="0"/>
              </w:rPr>
              <w:t xml:space="preserve">&lt;marks_n43&gt; mfischer_hrd, AXBT failed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widowControl w:val="0"/>
              <w:spacing w:line="240" w:lineRule="auto"/>
              <w:jc w:val="center"/>
              <w:rPr/>
            </w:pPr>
            <w:r w:rsidDel="00000000" w:rsidR="00000000" w:rsidRPr="00000000">
              <w:rPr>
                <w:rtl w:val="0"/>
              </w:rPr>
              <w:t xml:space="preserve">1001</w:t>
            </w:r>
          </w:p>
        </w:tc>
        <w:tc>
          <w:tcPr>
            <w:shd w:fill="auto" w:val="clear"/>
            <w:tcMar>
              <w:top w:w="100.0" w:type="dxa"/>
              <w:left w:w="100.0" w:type="dxa"/>
              <w:bottom w:w="100.0" w:type="dxa"/>
              <w:right w:w="100.0" w:type="dxa"/>
            </w:tcMar>
          </w:tcPr>
          <w:p w:rsidR="00000000" w:rsidDel="00000000" w:rsidP="00000000" w:rsidRDefault="00000000" w:rsidRPr="00000000" w14:paraId="000000A2">
            <w:pPr>
              <w:spacing w:line="240" w:lineRule="auto"/>
              <w:rPr/>
            </w:pPr>
            <w:r w:rsidDel="00000000" w:rsidR="00000000" w:rsidRPr="00000000">
              <w:rPr>
                <w:rtl w:val="0"/>
              </w:rPr>
              <w:t xml:space="preserve">N43 released to track to IP (pic)</w:t>
            </w:r>
          </w:p>
          <w:p w:rsidR="00000000" w:rsidDel="00000000" w:rsidP="00000000" w:rsidRDefault="00000000" w:rsidRPr="00000000" w14:paraId="000000A3">
            <w:pPr>
              <w:spacing w:line="240" w:lineRule="auto"/>
              <w:jc w:val="center"/>
              <w:rPr/>
            </w:pPr>
            <w:r w:rsidDel="00000000" w:rsidR="00000000" w:rsidRPr="00000000">
              <w:rPr/>
              <w:drawing>
                <wp:inline distB="114300" distT="114300" distL="114300" distR="114300">
                  <wp:extent cx="3657600" cy="2744969"/>
                  <wp:effectExtent b="0" l="0" r="0" t="0"/>
                  <wp:docPr id="10" name="image12.jpg"/>
                  <a:graphic>
                    <a:graphicData uri="http://schemas.openxmlformats.org/drawingml/2006/picture">
                      <pic:pic>
                        <pic:nvPicPr>
                          <pic:cNvPr id="0" name="image12.jpg"/>
                          <pic:cNvPicPr preferRelativeResize="0"/>
                        </pic:nvPicPr>
                        <pic:blipFill>
                          <a:blip r:embed="rId10"/>
                          <a:srcRect b="0" l="0" r="0" t="0"/>
                          <a:stretch>
                            <a:fillRect/>
                          </a:stretch>
                        </pic:blipFill>
                        <pic:spPr>
                          <a:xfrm>
                            <a:off x="0" y="0"/>
                            <a:ext cx="3657600" cy="2744969"/>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spacing w:line="240" w:lineRule="auto"/>
              <w:jc w:val="center"/>
              <w:rPr/>
            </w:pPr>
            <w:r w:rsidDel="00000000" w:rsidR="00000000" w:rsidRPr="00000000">
              <w:rPr>
                <w:rtl w:val="0"/>
              </w:rPr>
              <w:t xml:space="preserve">Significant lightning activity persists near TC center </w:t>
            </w:r>
            <w:r w:rsidDel="00000000" w:rsidR="00000000" w:rsidRPr="00000000">
              <w:rPr/>
              <w:drawing>
                <wp:inline distB="114300" distT="114300" distL="114300" distR="114300">
                  <wp:extent cx="3657600" cy="2662676"/>
                  <wp:effectExtent b="0" l="0" r="0" t="0"/>
                  <wp:docPr id="15" name="image14.gif"/>
                  <a:graphic>
                    <a:graphicData uri="http://schemas.openxmlformats.org/drawingml/2006/picture">
                      <pic:pic>
                        <pic:nvPicPr>
                          <pic:cNvPr id="0" name="image14.gif"/>
                          <pic:cNvPicPr preferRelativeResize="0"/>
                        </pic:nvPicPr>
                        <pic:blipFill>
                          <a:blip r:embed="rId11"/>
                          <a:srcRect b="0" l="0" r="0" t="0"/>
                          <a:stretch>
                            <a:fillRect/>
                          </a:stretch>
                        </pic:blipFill>
                        <pic:spPr>
                          <a:xfrm>
                            <a:off x="0" y="0"/>
                            <a:ext cx="3657600" cy="266267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widowControl w:val="0"/>
              <w:spacing w:line="240" w:lineRule="auto"/>
              <w:jc w:val="center"/>
              <w:rPr/>
            </w:pPr>
            <w:r w:rsidDel="00000000" w:rsidR="00000000" w:rsidRPr="00000000">
              <w:rPr>
                <w:rtl w:val="0"/>
              </w:rPr>
              <w:t xml:space="preserve">1007</w:t>
            </w:r>
          </w:p>
        </w:tc>
        <w:tc>
          <w:tcPr>
            <w:shd w:fill="auto" w:val="clear"/>
            <w:tcMar>
              <w:top w:w="100.0" w:type="dxa"/>
              <w:left w:w="100.0" w:type="dxa"/>
              <w:bottom w:w="100.0" w:type="dxa"/>
              <w:right w:w="100.0" w:type="dxa"/>
            </w:tcMar>
          </w:tcPr>
          <w:p w:rsidR="00000000" w:rsidDel="00000000" w:rsidP="00000000" w:rsidRDefault="00000000" w:rsidRPr="00000000" w14:paraId="000000A6">
            <w:pPr>
              <w:spacing w:line="240" w:lineRule="auto"/>
              <w:rPr/>
            </w:pPr>
            <w:r w:rsidDel="00000000" w:rsidR="00000000" w:rsidRPr="00000000">
              <w:rPr>
                <w:rtl w:val="0"/>
              </w:rPr>
              <w:t xml:space="preserve">lost Altius comms as we punch major rainband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7">
            <w:pPr>
              <w:widowControl w:val="0"/>
              <w:spacing w:line="240" w:lineRule="auto"/>
              <w:jc w:val="center"/>
              <w:rPr/>
            </w:pPr>
            <w:r w:rsidDel="00000000" w:rsidR="00000000" w:rsidRPr="00000000">
              <w:rPr>
                <w:rtl w:val="0"/>
              </w:rPr>
              <w:t xml:space="preserve">1010</w:t>
            </w:r>
          </w:p>
        </w:tc>
        <w:tc>
          <w:tcPr>
            <w:shd w:fill="auto" w:val="clear"/>
            <w:tcMar>
              <w:top w:w="100.0" w:type="dxa"/>
              <w:left w:w="100.0" w:type="dxa"/>
              <w:bottom w:w="100.0" w:type="dxa"/>
              <w:right w:w="100.0" w:type="dxa"/>
            </w:tcMar>
          </w:tcPr>
          <w:p w:rsidR="00000000" w:rsidDel="00000000" w:rsidP="00000000" w:rsidRDefault="00000000" w:rsidRPr="00000000" w14:paraId="000000A8">
            <w:pPr>
              <w:spacing w:line="240" w:lineRule="auto"/>
              <w:rPr/>
            </w:pPr>
            <w:r w:rsidDel="00000000" w:rsidR="00000000" w:rsidRPr="00000000">
              <w:rPr>
                <w:rtl w:val="0"/>
              </w:rPr>
              <w:t xml:space="preserve">maneuvering to re-establish comms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widowControl w:val="0"/>
              <w:spacing w:line="240" w:lineRule="auto"/>
              <w:jc w:val="center"/>
              <w:rPr/>
            </w:pPr>
            <w:r w:rsidDel="00000000" w:rsidR="00000000" w:rsidRPr="00000000">
              <w:rPr>
                <w:rtl w:val="0"/>
              </w:rPr>
              <w:t xml:space="preserve">1011</w:t>
            </w:r>
          </w:p>
        </w:tc>
        <w:tc>
          <w:tcPr>
            <w:shd w:fill="auto" w:val="clear"/>
            <w:tcMar>
              <w:top w:w="100.0" w:type="dxa"/>
              <w:left w:w="100.0" w:type="dxa"/>
              <w:bottom w:w="100.0" w:type="dxa"/>
              <w:right w:w="100.0" w:type="dxa"/>
            </w:tcMar>
          </w:tcPr>
          <w:p w:rsidR="00000000" w:rsidDel="00000000" w:rsidP="00000000" w:rsidRDefault="00000000" w:rsidRPr="00000000" w14:paraId="000000AA">
            <w:pPr>
              <w:spacing w:line="240" w:lineRule="auto"/>
              <w:rPr/>
            </w:pPr>
            <w:r w:rsidDel="00000000" w:rsidR="00000000" w:rsidRPr="00000000">
              <w:rPr>
                <w:rtl w:val="0"/>
              </w:rPr>
              <w:t xml:space="preserve">adjust IP to start 1st leg</w:t>
            </w:r>
          </w:p>
        </w:tc>
      </w:tr>
      <w:tr>
        <w:trPr>
          <w:cantSplit w:val="0"/>
          <w:trHeight w:val="47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widowControl w:val="0"/>
              <w:spacing w:line="240" w:lineRule="auto"/>
              <w:jc w:val="center"/>
              <w:rPr/>
            </w:pPr>
            <w:r w:rsidDel="00000000" w:rsidR="00000000" w:rsidRPr="00000000">
              <w:rPr>
                <w:rtl w:val="0"/>
              </w:rPr>
              <w:t xml:space="preserve">1013</w:t>
            </w:r>
          </w:p>
        </w:tc>
        <w:tc>
          <w:tcPr>
            <w:shd w:fill="auto" w:val="clear"/>
            <w:tcMar>
              <w:top w:w="100.0" w:type="dxa"/>
              <w:left w:w="100.0" w:type="dxa"/>
              <w:bottom w:w="100.0" w:type="dxa"/>
              <w:right w:w="100.0" w:type="dxa"/>
            </w:tcMar>
          </w:tcPr>
          <w:p w:rsidR="00000000" w:rsidDel="00000000" w:rsidP="00000000" w:rsidRDefault="00000000" w:rsidRPr="00000000" w14:paraId="000000AC">
            <w:pPr>
              <w:spacing w:line="240" w:lineRule="auto"/>
              <w:rPr/>
            </w:pPr>
            <w:r w:rsidDel="00000000" w:rsidR="00000000" w:rsidRPr="00000000">
              <w:rPr>
                <w:rtl w:val="0"/>
              </w:rPr>
              <w:t xml:space="preserve">IP (PT#1) IR drop #3, AXBT#1 (failed), rotating Fig 4 20 deg TK 330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widowControl w:val="0"/>
              <w:spacing w:line="240" w:lineRule="auto"/>
              <w:jc w:val="center"/>
              <w:rPr/>
            </w:pPr>
            <w:r w:rsidDel="00000000" w:rsidR="00000000" w:rsidRPr="00000000">
              <w:rPr>
                <w:rtl w:val="0"/>
              </w:rPr>
              <w:t xml:space="preserve">1022</w:t>
            </w:r>
          </w:p>
        </w:tc>
        <w:tc>
          <w:tcPr>
            <w:shd w:fill="auto" w:val="clear"/>
            <w:tcMar>
              <w:top w:w="100.0" w:type="dxa"/>
              <w:left w:w="100.0" w:type="dxa"/>
              <w:bottom w:w="100.0" w:type="dxa"/>
              <w:right w:w="100.0" w:type="dxa"/>
            </w:tcMar>
          </w:tcPr>
          <w:p w:rsidR="00000000" w:rsidDel="00000000" w:rsidP="00000000" w:rsidRDefault="00000000" w:rsidRPr="00000000" w14:paraId="000000AE">
            <w:pPr>
              <w:spacing w:line="240" w:lineRule="auto"/>
              <w:rPr/>
            </w:pPr>
            <w:r w:rsidDel="00000000" w:rsidR="00000000" w:rsidRPr="00000000">
              <w:rPr>
                <w:rtl w:val="0"/>
              </w:rPr>
              <w:t xml:space="preserve">mid point drop #3, still no Altius comms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F">
            <w:pPr>
              <w:widowControl w:val="0"/>
              <w:spacing w:line="240" w:lineRule="auto"/>
              <w:jc w:val="center"/>
              <w:rPr/>
            </w:pPr>
            <w:r w:rsidDel="00000000" w:rsidR="00000000" w:rsidRPr="00000000">
              <w:rPr>
                <w:rtl w:val="0"/>
              </w:rPr>
              <w:t xml:space="preserve">1026</w:t>
            </w:r>
          </w:p>
        </w:tc>
        <w:tc>
          <w:tcPr>
            <w:shd w:fill="auto" w:val="clear"/>
            <w:tcMar>
              <w:top w:w="100.0" w:type="dxa"/>
              <w:left w:w="100.0" w:type="dxa"/>
              <w:bottom w:w="100.0" w:type="dxa"/>
              <w:right w:w="100.0" w:type="dxa"/>
            </w:tcMar>
          </w:tcPr>
          <w:p w:rsidR="00000000" w:rsidDel="00000000" w:rsidP="00000000" w:rsidRDefault="00000000" w:rsidRPr="00000000" w14:paraId="000000B0">
            <w:pPr>
              <w:spacing w:line="240" w:lineRule="auto"/>
              <w:rPr/>
            </w:pPr>
            <w:r w:rsidDel="00000000" w:rsidR="00000000" w:rsidRPr="00000000">
              <w:rPr>
                <w:rtl w:val="0"/>
              </w:rPr>
              <w:t xml:space="preserve">begin orbiting to try to restore Altius comms - AF needs confirmation it is not going to interfere with their mission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1">
            <w:pPr>
              <w:widowControl w:val="0"/>
              <w:spacing w:line="240" w:lineRule="auto"/>
              <w:jc w:val="center"/>
              <w:rPr/>
            </w:pPr>
            <w:r w:rsidDel="00000000" w:rsidR="00000000" w:rsidRPr="00000000">
              <w:rPr>
                <w:rtl w:val="0"/>
              </w:rPr>
              <w:t xml:space="preserve">1037</w:t>
            </w:r>
          </w:p>
        </w:tc>
        <w:tc>
          <w:tcPr>
            <w:shd w:fill="auto" w:val="clear"/>
            <w:tcMar>
              <w:top w:w="100.0" w:type="dxa"/>
              <w:left w:w="100.0" w:type="dxa"/>
              <w:bottom w:w="100.0" w:type="dxa"/>
              <w:right w:w="100.0" w:type="dxa"/>
            </w:tcMar>
          </w:tcPr>
          <w:p w:rsidR="00000000" w:rsidDel="00000000" w:rsidP="00000000" w:rsidRDefault="00000000" w:rsidRPr="00000000" w14:paraId="000000B2">
            <w:pPr>
              <w:spacing w:line="240" w:lineRule="auto"/>
              <w:rPr/>
            </w:pPr>
            <w:r w:rsidDel="00000000" w:rsidR="00000000" w:rsidRPr="00000000">
              <w:rPr>
                <w:rtl w:val="0"/>
              </w:rPr>
              <w:t xml:space="preserve">roll out to pick up original Fig 4, TK 315 to center, plan is to TK 315 to center and then pick up the Fig 4 with and outbound of 315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3">
            <w:pPr>
              <w:widowControl w:val="0"/>
              <w:spacing w:line="240" w:lineRule="auto"/>
              <w:jc w:val="center"/>
              <w:rPr/>
            </w:pPr>
            <w:r w:rsidDel="00000000" w:rsidR="00000000" w:rsidRPr="00000000">
              <w:rPr>
                <w:rtl w:val="0"/>
              </w:rPr>
              <w:t xml:space="preserve">1043</w:t>
            </w:r>
          </w:p>
        </w:tc>
        <w:tc>
          <w:tcPr>
            <w:shd w:fill="auto" w:val="clear"/>
            <w:tcMar>
              <w:top w:w="100.0" w:type="dxa"/>
              <w:left w:w="100.0" w:type="dxa"/>
              <w:bottom w:w="100.0" w:type="dxa"/>
              <w:right w:w="100.0" w:type="dxa"/>
            </w:tcMar>
          </w:tcPr>
          <w:p w:rsidR="00000000" w:rsidDel="00000000" w:rsidP="00000000" w:rsidRDefault="00000000" w:rsidRPr="00000000" w14:paraId="000000B4">
            <w:pPr>
              <w:spacing w:line="240" w:lineRule="auto"/>
              <w:rPr/>
            </w:pPr>
            <w:r w:rsidDel="00000000" w:rsidR="00000000" w:rsidRPr="00000000">
              <w:rPr>
                <w:rtl w:val="0"/>
              </w:rPr>
              <w:t xml:space="preserve">passing extremely intense convective hook just N of center. TDR estimated tops 19-20 km - Michael Fischer said IR temps -90 C with lots of lightning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5">
            <w:pPr>
              <w:widowControl w:val="0"/>
              <w:spacing w:line="240" w:lineRule="auto"/>
              <w:jc w:val="center"/>
              <w:rPr/>
            </w:pPr>
            <w:r w:rsidDel="00000000" w:rsidR="00000000" w:rsidRPr="00000000">
              <w:rPr>
                <w:rtl w:val="0"/>
              </w:rPr>
              <w:t xml:space="preserve">1046</w:t>
            </w:r>
          </w:p>
        </w:tc>
        <w:tc>
          <w:tcPr>
            <w:shd w:fill="auto" w:val="clear"/>
            <w:tcMar>
              <w:top w:w="100.0" w:type="dxa"/>
              <w:left w:w="100.0" w:type="dxa"/>
              <w:bottom w:w="100.0" w:type="dxa"/>
              <w:right w:w="100.0" w:type="dxa"/>
            </w:tcMar>
          </w:tcPr>
          <w:p w:rsidR="00000000" w:rsidDel="00000000" w:rsidP="00000000" w:rsidRDefault="00000000" w:rsidRPr="00000000" w14:paraId="000000B6">
            <w:pPr>
              <w:spacing w:line="240" w:lineRule="auto"/>
              <w:rPr/>
            </w:pPr>
            <w:r w:rsidDel="00000000" w:rsidR="00000000" w:rsidRPr="00000000">
              <w:rPr>
                <w:rtl w:val="0"/>
              </w:rPr>
              <w:t xml:space="preserve">center combo IR drop #4, drop #5, restored Altius comms, bird is in the eye at 2 kft. Wow!! Comms are restricted to short distance radio meaning we can only collect data and pass changes to pattern when we are near Altius. Set up Altius to do 20 nmi around initial center estimate at 2000’ altitude to compare with TDR analysis.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widowControl w:val="0"/>
              <w:spacing w:line="240" w:lineRule="auto"/>
              <w:jc w:val="center"/>
              <w:rPr/>
            </w:pPr>
            <w:r w:rsidDel="00000000" w:rsidR="00000000" w:rsidRPr="00000000">
              <w:rPr>
                <w:rtl w:val="0"/>
              </w:rPr>
              <w:t xml:space="preserve">1049</w:t>
            </w:r>
          </w:p>
        </w:tc>
        <w:tc>
          <w:tcPr>
            <w:shd w:fill="auto" w:val="clear"/>
            <w:tcMar>
              <w:top w:w="100.0" w:type="dxa"/>
              <w:left w:w="100.0" w:type="dxa"/>
              <w:bottom w:w="100.0" w:type="dxa"/>
              <w:right w:w="100.0" w:type="dxa"/>
            </w:tcMar>
          </w:tcPr>
          <w:p w:rsidR="00000000" w:rsidDel="00000000" w:rsidP="00000000" w:rsidRDefault="00000000" w:rsidRPr="00000000" w14:paraId="000000B8">
            <w:pPr>
              <w:spacing w:line="240" w:lineRule="auto"/>
              <w:rPr/>
            </w:pPr>
            <w:r w:rsidDel="00000000" w:rsidR="00000000" w:rsidRPr="00000000">
              <w:rPr>
                <w:rtl w:val="0"/>
              </w:rPr>
              <w:t xml:space="preserve">&lt;Cione_43&gt; so much for the inflow experiment..we are in the "eye"...close to center</w:t>
            </w:r>
          </w:p>
          <w:p w:rsidR="00000000" w:rsidDel="00000000" w:rsidP="00000000" w:rsidRDefault="00000000" w:rsidRPr="00000000" w14:paraId="000000B9">
            <w:pPr>
              <w:spacing w:line="240" w:lineRule="auto"/>
              <w:rPr/>
            </w:pPr>
            <w:r w:rsidDel="00000000" w:rsidR="00000000" w:rsidRPr="00000000">
              <w:rPr>
                <w:rtl w:val="0"/>
              </w:rPr>
              <w:t xml:space="preserve">&lt;Cione_43&gt; so plan B is to do a complete cirum nav...at 2000ft...then drop to lower altitudes...1000,500 100 etc</w:t>
            </w:r>
          </w:p>
          <w:p w:rsidR="00000000" w:rsidDel="00000000" w:rsidP="00000000" w:rsidRDefault="00000000" w:rsidRPr="00000000" w14:paraId="000000BA">
            <w:pPr>
              <w:spacing w:line="240" w:lineRule="auto"/>
              <w:rPr/>
            </w:pPr>
            <w:r w:rsidDel="00000000" w:rsidR="00000000" w:rsidRPr="00000000">
              <w:rPr>
                <w:rtl w:val="0"/>
              </w:rPr>
              <w:t xml:space="preserve">&lt;Cione_43&gt; the special request window is open (for plan 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widowControl w:val="0"/>
              <w:spacing w:line="240" w:lineRule="auto"/>
              <w:jc w:val="center"/>
              <w:rPr/>
            </w:pPr>
            <w:r w:rsidDel="00000000" w:rsidR="00000000" w:rsidRPr="00000000">
              <w:rPr>
                <w:rtl w:val="0"/>
              </w:rPr>
              <w:t xml:space="preserve">1053</w:t>
            </w:r>
          </w:p>
        </w:tc>
        <w:tc>
          <w:tcPr>
            <w:shd w:fill="auto" w:val="clear"/>
            <w:tcMar>
              <w:top w:w="100.0" w:type="dxa"/>
              <w:left w:w="100.0" w:type="dxa"/>
              <w:bottom w:w="100.0" w:type="dxa"/>
              <w:right w:w="100.0" w:type="dxa"/>
            </w:tcMar>
          </w:tcPr>
          <w:p w:rsidR="00000000" w:rsidDel="00000000" w:rsidP="00000000" w:rsidRDefault="00000000" w:rsidRPr="00000000" w14:paraId="000000BC">
            <w:pPr>
              <w:spacing w:line="240" w:lineRule="auto"/>
              <w:jc w:val="center"/>
              <w:rPr/>
            </w:pPr>
            <w:r w:rsidDel="00000000" w:rsidR="00000000" w:rsidRPr="00000000">
              <w:rPr>
                <w:rtl w:val="0"/>
              </w:rPr>
              <w:t xml:space="preserve">MTS screenshot after first pass through center </w:t>
            </w:r>
            <w:r w:rsidDel="00000000" w:rsidR="00000000" w:rsidRPr="00000000">
              <w:rPr/>
              <w:drawing>
                <wp:inline distB="114300" distT="114300" distL="114300" distR="114300">
                  <wp:extent cx="3657600" cy="1760802"/>
                  <wp:effectExtent b="0" l="0" r="0" t="0"/>
                  <wp:docPr id="14" name="image19.png"/>
                  <a:graphic>
                    <a:graphicData uri="http://schemas.openxmlformats.org/drawingml/2006/picture">
                      <pic:pic>
                        <pic:nvPicPr>
                          <pic:cNvPr id="0" name="image19.png"/>
                          <pic:cNvPicPr preferRelativeResize="0"/>
                        </pic:nvPicPr>
                        <pic:blipFill>
                          <a:blip r:embed="rId12"/>
                          <a:srcRect b="0" l="0" r="0" t="0"/>
                          <a:stretch>
                            <a:fillRect/>
                          </a:stretch>
                        </pic:blipFill>
                        <pic:spPr>
                          <a:xfrm>
                            <a:off x="0" y="0"/>
                            <a:ext cx="3657600" cy="176080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D">
            <w:pPr>
              <w:widowControl w:val="0"/>
              <w:spacing w:line="240" w:lineRule="auto"/>
              <w:jc w:val="center"/>
              <w:rPr/>
            </w:pPr>
            <w:r w:rsidDel="00000000" w:rsidR="00000000" w:rsidRPr="00000000">
              <w:rPr>
                <w:rtl w:val="0"/>
              </w:rPr>
              <w:t xml:space="preserve">1058</w:t>
            </w:r>
          </w:p>
        </w:tc>
        <w:tc>
          <w:tcPr>
            <w:shd w:fill="auto" w:val="clear"/>
            <w:tcMar>
              <w:top w:w="100.0" w:type="dxa"/>
              <w:left w:w="100.0" w:type="dxa"/>
              <w:bottom w:w="100.0" w:type="dxa"/>
              <w:right w:w="100.0" w:type="dxa"/>
            </w:tcMar>
          </w:tcPr>
          <w:p w:rsidR="00000000" w:rsidDel="00000000" w:rsidP="00000000" w:rsidRDefault="00000000" w:rsidRPr="00000000" w14:paraId="000000BE">
            <w:pPr>
              <w:spacing w:line="240" w:lineRule="auto"/>
              <w:rPr/>
            </w:pPr>
            <w:r w:rsidDel="00000000" w:rsidR="00000000" w:rsidRPr="00000000">
              <w:rPr>
                <w:rtl w:val="0"/>
              </w:rPr>
              <w:t xml:space="preserve">midpoint drop #6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F">
            <w:pPr>
              <w:widowControl w:val="0"/>
              <w:spacing w:line="240" w:lineRule="auto"/>
              <w:jc w:val="center"/>
              <w:rPr/>
            </w:pPr>
            <w:r w:rsidDel="00000000" w:rsidR="00000000" w:rsidRPr="00000000">
              <w:rPr>
                <w:rtl w:val="0"/>
              </w:rPr>
              <w:t xml:space="preserve">1106</w:t>
            </w:r>
          </w:p>
        </w:tc>
        <w:tc>
          <w:tcPr>
            <w:shd w:fill="auto" w:val="clear"/>
            <w:tcMar>
              <w:top w:w="100.0" w:type="dxa"/>
              <w:left w:w="100.0" w:type="dxa"/>
              <w:bottom w:w="100.0" w:type="dxa"/>
              <w:right w:w="100.0" w:type="dxa"/>
            </w:tcMar>
          </w:tcPr>
          <w:p w:rsidR="00000000" w:rsidDel="00000000" w:rsidP="00000000" w:rsidRDefault="00000000" w:rsidRPr="00000000" w14:paraId="000000C0">
            <w:pPr>
              <w:spacing w:line="240" w:lineRule="auto"/>
              <w:rPr/>
            </w:pPr>
            <w:r w:rsidDel="00000000" w:rsidR="00000000" w:rsidRPr="00000000">
              <w:rPr>
                <w:rtl w:val="0"/>
              </w:rPr>
              <w:t xml:space="preserve">&lt;marks_n43&gt; mfischer_hrd, So we learned that we are restricted to short distance comms with Altius, and can only receive data and pass nav changes when we are within 20-30 nmi of the bird. We programmed it to do a 20nmi radius orbit around the initial center estimate at 2000' to compare to the TDR analysis at 0.5 km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1">
            <w:pPr>
              <w:widowControl w:val="0"/>
              <w:spacing w:line="240" w:lineRule="auto"/>
              <w:jc w:val="center"/>
              <w:rPr/>
            </w:pPr>
            <w:r w:rsidDel="00000000" w:rsidR="00000000" w:rsidRPr="00000000">
              <w:rPr>
                <w:rtl w:val="0"/>
              </w:rPr>
              <w:t xml:space="preserve">1110</w:t>
            </w:r>
          </w:p>
        </w:tc>
        <w:tc>
          <w:tcPr>
            <w:shd w:fill="auto" w:val="clear"/>
            <w:tcMar>
              <w:top w:w="100.0" w:type="dxa"/>
              <w:left w:w="100.0" w:type="dxa"/>
              <w:bottom w:w="100.0" w:type="dxa"/>
              <w:right w:w="100.0" w:type="dxa"/>
            </w:tcMar>
          </w:tcPr>
          <w:p w:rsidR="00000000" w:rsidDel="00000000" w:rsidP="00000000" w:rsidRDefault="00000000" w:rsidRPr="00000000" w14:paraId="000000C2">
            <w:pPr>
              <w:spacing w:line="240" w:lineRule="auto"/>
              <w:rPr/>
            </w:pPr>
            <w:r w:rsidDel="00000000" w:rsidR="00000000" w:rsidRPr="00000000">
              <w:rPr>
                <w:rtl w:val="0"/>
              </w:rPr>
              <w:t xml:space="preserve">PT #2 super combo, IR drop #7, drop #8, AXBT #2, shortening next inbound as PT#3 is very close to Barbados. TK 160 to new PT #3 50 nmi closer to the center. Should not affect sounding coverage as Barbados sounding will cover that location.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3">
            <w:pPr>
              <w:widowControl w:val="0"/>
              <w:spacing w:line="240" w:lineRule="auto"/>
              <w:jc w:val="center"/>
              <w:rPr/>
            </w:pPr>
            <w:r w:rsidDel="00000000" w:rsidR="00000000" w:rsidRPr="00000000">
              <w:rPr>
                <w:rtl w:val="0"/>
              </w:rPr>
              <w:t xml:space="preserve">1114</w:t>
            </w:r>
          </w:p>
        </w:tc>
        <w:tc>
          <w:tcPr>
            <w:shd w:fill="auto" w:val="clear"/>
            <w:tcMar>
              <w:top w:w="100.0" w:type="dxa"/>
              <w:left w:w="100.0" w:type="dxa"/>
              <w:bottom w:w="100.0" w:type="dxa"/>
              <w:right w:w="100.0" w:type="dxa"/>
            </w:tcMar>
          </w:tcPr>
          <w:p w:rsidR="00000000" w:rsidDel="00000000" w:rsidP="00000000" w:rsidRDefault="00000000" w:rsidRPr="00000000" w14:paraId="000000C4">
            <w:pPr>
              <w:spacing w:line="240" w:lineRule="auto"/>
              <w:rPr/>
            </w:pPr>
            <w:r w:rsidDel="00000000" w:rsidR="00000000" w:rsidRPr="00000000">
              <w:rPr>
                <w:rtl w:val="0"/>
              </w:rPr>
              <w:t xml:space="preserve">1st TDR analysis started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5">
            <w:pPr>
              <w:widowControl w:val="0"/>
              <w:spacing w:line="240" w:lineRule="auto"/>
              <w:jc w:val="center"/>
              <w:rPr/>
            </w:pPr>
            <w:r w:rsidDel="00000000" w:rsidR="00000000" w:rsidRPr="00000000">
              <w:rPr>
                <w:rtl w:val="0"/>
              </w:rPr>
              <w:t xml:space="preserve">1118</w:t>
            </w:r>
          </w:p>
        </w:tc>
        <w:tc>
          <w:tcPr>
            <w:shd w:fill="auto" w:val="clear"/>
            <w:tcMar>
              <w:top w:w="100.0" w:type="dxa"/>
              <w:left w:w="100.0" w:type="dxa"/>
              <w:bottom w:w="100.0" w:type="dxa"/>
              <w:right w:w="100.0" w:type="dxa"/>
            </w:tcMar>
          </w:tcPr>
          <w:p w:rsidR="00000000" w:rsidDel="00000000" w:rsidP="00000000" w:rsidRDefault="00000000" w:rsidRPr="00000000" w14:paraId="000000C6">
            <w:pPr>
              <w:spacing w:line="240" w:lineRule="auto"/>
              <w:rPr/>
            </w:pPr>
            <w:r w:rsidDel="00000000" w:rsidR="00000000" w:rsidRPr="00000000">
              <w:rPr>
                <w:rtl w:val="0"/>
              </w:rPr>
              <w:t xml:space="preserve">planning to orbit near the center on next inbound to gather as much Altius data as we can before heading outbound</w:t>
            </w:r>
          </w:p>
          <w:p w:rsidR="00000000" w:rsidDel="00000000" w:rsidP="00000000" w:rsidRDefault="00000000" w:rsidRPr="00000000" w14:paraId="000000C7">
            <w:pPr>
              <w:spacing w:line="240" w:lineRule="auto"/>
              <w:rPr/>
            </w:pPr>
            <w:r w:rsidDel="00000000" w:rsidR="00000000" w:rsidRPr="00000000">
              <w:rPr>
                <w:rtl w:val="0"/>
              </w:rPr>
              <w:t xml:space="preserve">&lt;marks_n43&gt; We are shortening the next inbound leg because PT #3 is really close to Barbados. we will track 160 a new PT #3 50 nmi closer to the center. Shouldn't affect drop coverage as Barbados sounding will replace our drop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widowControl w:val="0"/>
              <w:spacing w:line="240" w:lineRule="auto"/>
              <w:jc w:val="center"/>
              <w:rPr/>
            </w:pPr>
            <w:r w:rsidDel="00000000" w:rsidR="00000000" w:rsidRPr="00000000">
              <w:rPr>
                <w:rtl w:val="0"/>
              </w:rPr>
              <w:t xml:space="preserve">1137</w:t>
            </w:r>
          </w:p>
        </w:tc>
        <w:tc>
          <w:tcPr>
            <w:shd w:fill="auto" w:val="clear"/>
            <w:tcMar>
              <w:top w:w="100.0" w:type="dxa"/>
              <w:left w:w="100.0" w:type="dxa"/>
              <w:bottom w:w="100.0" w:type="dxa"/>
              <w:right w:w="100.0" w:type="dxa"/>
            </w:tcMar>
          </w:tcPr>
          <w:p w:rsidR="00000000" w:rsidDel="00000000" w:rsidP="00000000" w:rsidRDefault="00000000" w:rsidRPr="00000000" w14:paraId="000000C9">
            <w:pPr>
              <w:widowControl w:val="0"/>
              <w:spacing w:line="240" w:lineRule="auto"/>
              <w:rPr/>
            </w:pPr>
            <w:r w:rsidDel="00000000" w:rsidR="00000000" w:rsidRPr="00000000">
              <w:rPr>
                <w:rtl w:val="0"/>
              </w:rPr>
              <w:t xml:space="preserve">1st TDR analysis complete</w:t>
            </w:r>
          </w:p>
          <w:p w:rsidR="00000000" w:rsidDel="00000000" w:rsidP="00000000" w:rsidRDefault="00000000" w:rsidRPr="00000000" w14:paraId="000000CA">
            <w:pPr>
              <w:widowControl w:val="0"/>
              <w:spacing w:line="240" w:lineRule="auto"/>
              <w:rPr/>
            </w:pPr>
            <w:r w:rsidDel="00000000" w:rsidR="00000000" w:rsidRPr="00000000">
              <w:rPr>
                <w:rtl w:val="0"/>
              </w:rPr>
              <w:t xml:space="preserve">Alt (km)</w:t>
              <w:tab/>
              <w:t xml:space="preserve">Lat (deg)</w:t>
              <w:tab/>
              <w:t xml:space="preserve">Lon (deg)</w:t>
            </w:r>
          </w:p>
          <w:p w:rsidR="00000000" w:rsidDel="00000000" w:rsidP="00000000" w:rsidRDefault="00000000" w:rsidRPr="00000000" w14:paraId="000000CB">
            <w:pPr>
              <w:widowControl w:val="0"/>
              <w:spacing w:line="240" w:lineRule="auto"/>
              <w:rPr/>
            </w:pPr>
            <w:r w:rsidDel="00000000" w:rsidR="00000000" w:rsidRPr="00000000">
              <w:rPr>
                <w:rtl w:val="0"/>
              </w:rPr>
              <w:t xml:space="preserve">0.5</w:t>
              <w:tab/>
              <w:tab/>
              <w:t xml:space="preserve">13.94</w:t>
              <w:tab/>
              <w:tab/>
              <w:t xml:space="preserve">58.28</w:t>
            </w:r>
          </w:p>
          <w:p w:rsidR="00000000" w:rsidDel="00000000" w:rsidP="00000000" w:rsidRDefault="00000000" w:rsidRPr="00000000" w14:paraId="000000CC">
            <w:pPr>
              <w:widowControl w:val="0"/>
              <w:spacing w:line="240" w:lineRule="auto"/>
              <w:rPr/>
            </w:pPr>
            <w:r w:rsidDel="00000000" w:rsidR="00000000" w:rsidRPr="00000000">
              <w:rPr>
                <w:rtl w:val="0"/>
              </w:rPr>
              <w:t xml:space="preserve">2.0</w:t>
              <w:tab/>
              <w:tab/>
              <w:t xml:space="preserve">14.02</w:t>
              <w:tab/>
              <w:tab/>
              <w:t xml:space="preserve">58.21</w:t>
            </w:r>
          </w:p>
          <w:p w:rsidR="00000000" w:rsidDel="00000000" w:rsidP="00000000" w:rsidRDefault="00000000" w:rsidRPr="00000000" w14:paraId="000000CD">
            <w:pPr>
              <w:widowControl w:val="0"/>
              <w:spacing w:line="240" w:lineRule="auto"/>
              <w:rPr/>
            </w:pPr>
            <w:r w:rsidDel="00000000" w:rsidR="00000000" w:rsidRPr="00000000">
              <w:rPr>
                <w:rtl w:val="0"/>
              </w:rPr>
              <w:t xml:space="preserve">3.0</w:t>
              <w:tab/>
              <w:tab/>
              <w:t xml:space="preserve">14.09</w:t>
              <w:tab/>
              <w:tab/>
              <w:t xml:space="preserve">58.14</w:t>
            </w:r>
          </w:p>
          <w:p w:rsidR="00000000" w:rsidDel="00000000" w:rsidP="00000000" w:rsidRDefault="00000000" w:rsidRPr="00000000" w14:paraId="000000CE">
            <w:pPr>
              <w:widowControl w:val="0"/>
              <w:spacing w:line="240" w:lineRule="auto"/>
              <w:rPr/>
            </w:pPr>
            <w:r w:rsidDel="00000000" w:rsidR="00000000" w:rsidRPr="00000000">
              <w:rPr>
                <w:rtl w:val="0"/>
              </w:rPr>
              <w:t xml:space="preserve">6.0</w:t>
              <w:tab/>
              <w:tab/>
              <w:t xml:space="preserve">14.25</w:t>
              <w:tab/>
              <w:tab/>
              <w:t xml:space="preserve">58.04</w:t>
            </w:r>
          </w:p>
          <w:p w:rsidR="00000000" w:rsidDel="00000000" w:rsidP="00000000" w:rsidRDefault="00000000" w:rsidRPr="00000000" w14:paraId="000000CF">
            <w:pPr>
              <w:widowControl w:val="0"/>
              <w:spacing w:line="240" w:lineRule="auto"/>
              <w:rPr/>
            </w:pPr>
            <w:r w:rsidDel="00000000" w:rsidR="00000000" w:rsidRPr="00000000">
              <w:rPr>
                <w:rtl w:val="0"/>
              </w:rPr>
              <w:t xml:space="preserve">2-6 km vortex tilt: 31.7 km at 35 deg</w:t>
            </w:r>
          </w:p>
          <w:p w:rsidR="00000000" w:rsidDel="00000000" w:rsidP="00000000" w:rsidRDefault="00000000" w:rsidRPr="00000000" w14:paraId="000000D0">
            <w:pPr>
              <w:widowControl w:val="0"/>
              <w:spacing w:line="240" w:lineRule="auto"/>
              <w:jc w:val="center"/>
              <w:rPr/>
            </w:pPr>
            <w:r w:rsidDel="00000000" w:rsidR="00000000" w:rsidRPr="00000000">
              <w:rPr/>
              <w:drawing>
                <wp:inline distB="114300" distT="114300" distL="114300" distR="114300">
                  <wp:extent cx="4114800" cy="2005965"/>
                  <wp:effectExtent b="0" l="0" r="0" t="0"/>
                  <wp:docPr id="5" name="image8.png"/>
                  <a:graphic>
                    <a:graphicData uri="http://schemas.openxmlformats.org/drawingml/2006/picture">
                      <pic:pic>
                        <pic:nvPicPr>
                          <pic:cNvPr id="0" name="image8.png"/>
                          <pic:cNvPicPr preferRelativeResize="0"/>
                        </pic:nvPicPr>
                        <pic:blipFill>
                          <a:blip r:embed="rId13"/>
                          <a:srcRect b="17137" l="7331" r="6720" t="14807"/>
                          <a:stretch>
                            <a:fillRect/>
                          </a:stretch>
                        </pic:blipFill>
                        <pic:spPr>
                          <a:xfrm>
                            <a:off x="0" y="0"/>
                            <a:ext cx="4114800" cy="200596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1">
            <w:pPr>
              <w:widowControl w:val="0"/>
              <w:spacing w:line="240" w:lineRule="auto"/>
              <w:jc w:val="center"/>
              <w:rPr/>
            </w:pPr>
            <w:r w:rsidDel="00000000" w:rsidR="00000000" w:rsidRPr="00000000">
              <w:rPr>
                <w:rtl w:val="0"/>
              </w:rPr>
              <w:t xml:space="preserve">1137</w:t>
            </w:r>
          </w:p>
        </w:tc>
        <w:tc>
          <w:tcPr>
            <w:shd w:fill="auto" w:val="clear"/>
            <w:tcMar>
              <w:top w:w="100.0" w:type="dxa"/>
              <w:left w:w="100.0" w:type="dxa"/>
              <w:bottom w:w="100.0" w:type="dxa"/>
              <w:right w:w="100.0" w:type="dxa"/>
            </w:tcMar>
          </w:tcPr>
          <w:p w:rsidR="00000000" w:rsidDel="00000000" w:rsidP="00000000" w:rsidRDefault="00000000" w:rsidRPr="00000000" w14:paraId="000000D2">
            <w:pPr>
              <w:spacing w:line="240" w:lineRule="auto"/>
              <w:rPr/>
            </w:pPr>
            <w:r w:rsidDel="00000000" w:rsidR="00000000" w:rsidRPr="00000000">
              <w:rPr>
                <w:rtl w:val="0"/>
              </w:rPr>
              <w:t xml:space="preserve">PT#3, drop #9, and midpoint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3">
            <w:pPr>
              <w:widowControl w:val="0"/>
              <w:spacing w:line="240" w:lineRule="auto"/>
              <w:jc w:val="center"/>
              <w:rPr/>
            </w:pPr>
            <w:r w:rsidDel="00000000" w:rsidR="00000000" w:rsidRPr="00000000">
              <w:rPr>
                <w:rtl w:val="0"/>
              </w:rPr>
              <w:t xml:space="preserve">1147</w:t>
            </w:r>
          </w:p>
        </w:tc>
        <w:tc>
          <w:tcPr>
            <w:shd w:fill="auto" w:val="clear"/>
            <w:tcMar>
              <w:top w:w="100.0" w:type="dxa"/>
              <w:left w:w="100.0" w:type="dxa"/>
              <w:bottom w:w="100.0" w:type="dxa"/>
              <w:right w:w="100.0" w:type="dxa"/>
            </w:tcMar>
          </w:tcPr>
          <w:p w:rsidR="00000000" w:rsidDel="00000000" w:rsidP="00000000" w:rsidRDefault="00000000" w:rsidRPr="00000000" w14:paraId="000000D4">
            <w:pPr>
              <w:spacing w:line="240" w:lineRule="auto"/>
              <w:rPr/>
            </w:pPr>
            <w:r w:rsidDel="00000000" w:rsidR="00000000" w:rsidRPr="00000000">
              <w:rPr>
                <w:rtl w:val="0"/>
              </w:rPr>
              <w:t xml:space="preserve">&lt;marks_n43&gt; mfischer_hrd, we are descending to 8 kft to deconflict with AF</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5">
            <w:pPr>
              <w:widowControl w:val="0"/>
              <w:spacing w:line="240" w:lineRule="auto"/>
              <w:jc w:val="center"/>
              <w:rPr/>
            </w:pPr>
            <w:r w:rsidDel="00000000" w:rsidR="00000000" w:rsidRPr="00000000">
              <w:rPr>
                <w:rtl w:val="0"/>
              </w:rPr>
              <w:t xml:space="preserve">1154</w:t>
            </w:r>
          </w:p>
        </w:tc>
        <w:tc>
          <w:tcPr>
            <w:shd w:fill="auto" w:val="clear"/>
            <w:tcMar>
              <w:top w:w="100.0" w:type="dxa"/>
              <w:left w:w="100.0" w:type="dxa"/>
              <w:bottom w:w="100.0" w:type="dxa"/>
              <w:right w:w="100.0" w:type="dxa"/>
            </w:tcMar>
          </w:tcPr>
          <w:p w:rsidR="00000000" w:rsidDel="00000000" w:rsidP="00000000" w:rsidRDefault="00000000" w:rsidRPr="00000000" w14:paraId="000000D6">
            <w:pPr>
              <w:spacing w:line="240" w:lineRule="auto"/>
              <w:rPr/>
            </w:pPr>
            <w:r w:rsidDel="00000000" w:rsidR="00000000" w:rsidRPr="00000000">
              <w:rPr>
                <w:rtl w:val="0"/>
              </w:rPr>
              <w:t xml:space="preserve">start orbit in the center area to restore Altius comms. Amazing TDR mapping of intense convection north of center. Unfortunately no joy with Altius. </w:t>
            </w:r>
          </w:p>
          <w:p w:rsidR="00000000" w:rsidDel="00000000" w:rsidP="00000000" w:rsidRDefault="00000000" w:rsidRPr="00000000" w14:paraId="000000D7">
            <w:pPr>
              <w:spacing w:line="240" w:lineRule="auto"/>
              <w:jc w:val="center"/>
              <w:rPr/>
            </w:pPr>
            <w:r w:rsidDel="00000000" w:rsidR="00000000" w:rsidRPr="00000000">
              <w:rPr/>
              <w:drawing>
                <wp:inline distB="114300" distT="114300" distL="114300" distR="114300">
                  <wp:extent cx="3657600" cy="2743200"/>
                  <wp:effectExtent b="0" l="0" r="0" t="0"/>
                  <wp:docPr id="11" name="image18.jpg"/>
                  <a:graphic>
                    <a:graphicData uri="http://schemas.openxmlformats.org/drawingml/2006/picture">
                      <pic:pic>
                        <pic:nvPicPr>
                          <pic:cNvPr id="0" name="image18.jpg"/>
                          <pic:cNvPicPr preferRelativeResize="0"/>
                        </pic:nvPicPr>
                        <pic:blipFill>
                          <a:blip r:embed="rId14"/>
                          <a:srcRect b="0" l="0" r="0" t="0"/>
                          <a:stretch>
                            <a:fillRect/>
                          </a:stretch>
                        </pic:blipFill>
                        <pic:spPr>
                          <a:xfrm>
                            <a:off x="0" y="0"/>
                            <a:ext cx="3657600" cy="2743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8">
            <w:pPr>
              <w:widowControl w:val="0"/>
              <w:spacing w:line="240" w:lineRule="auto"/>
              <w:jc w:val="center"/>
              <w:rPr/>
            </w:pPr>
            <w:r w:rsidDel="00000000" w:rsidR="00000000" w:rsidRPr="00000000">
              <w:rPr>
                <w:rtl w:val="0"/>
              </w:rPr>
              <w:t xml:space="preserve">1200</w:t>
            </w:r>
          </w:p>
        </w:tc>
        <w:tc>
          <w:tcPr>
            <w:shd w:fill="auto" w:val="clear"/>
            <w:tcMar>
              <w:top w:w="100.0" w:type="dxa"/>
              <w:left w:w="100.0" w:type="dxa"/>
              <w:bottom w:w="100.0" w:type="dxa"/>
              <w:right w:w="100.0" w:type="dxa"/>
            </w:tcMar>
          </w:tcPr>
          <w:p w:rsidR="00000000" w:rsidDel="00000000" w:rsidP="00000000" w:rsidRDefault="00000000" w:rsidRPr="00000000" w14:paraId="000000D9">
            <w:pPr>
              <w:spacing w:line="240" w:lineRule="auto"/>
              <w:rPr/>
            </w:pPr>
            <w:r w:rsidDel="00000000" w:rsidR="00000000" w:rsidRPr="00000000">
              <w:rPr>
                <w:rtl w:val="0"/>
              </w:rPr>
              <w:t xml:space="preserve">returning to outbound track</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A">
            <w:pPr>
              <w:widowControl w:val="0"/>
              <w:spacing w:line="240" w:lineRule="auto"/>
              <w:jc w:val="center"/>
              <w:rPr/>
            </w:pPr>
            <w:r w:rsidDel="00000000" w:rsidR="00000000" w:rsidRPr="00000000">
              <w:rPr>
                <w:rtl w:val="0"/>
              </w:rPr>
              <w:t xml:space="preserve">1202</w:t>
            </w:r>
          </w:p>
        </w:tc>
        <w:tc>
          <w:tcPr>
            <w:shd w:fill="auto" w:val="clear"/>
            <w:tcMar>
              <w:top w:w="100.0" w:type="dxa"/>
              <w:left w:w="100.0" w:type="dxa"/>
              <w:bottom w:w="100.0" w:type="dxa"/>
              <w:right w:w="100.0" w:type="dxa"/>
            </w:tcMar>
          </w:tcPr>
          <w:p w:rsidR="00000000" w:rsidDel="00000000" w:rsidP="00000000" w:rsidRDefault="00000000" w:rsidRPr="00000000" w14:paraId="000000DB">
            <w:pPr>
              <w:spacing w:line="240" w:lineRule="auto"/>
              <w:rPr/>
            </w:pPr>
            <w:r w:rsidDel="00000000" w:rsidR="00000000" w:rsidRPr="00000000">
              <w:rPr>
                <w:rtl w:val="0"/>
              </w:rPr>
              <w:t xml:space="preserve">center drop #10, TK 060 to avoid intense cell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C">
            <w:pPr>
              <w:widowControl w:val="0"/>
              <w:spacing w:line="240" w:lineRule="auto"/>
              <w:jc w:val="center"/>
              <w:rPr/>
            </w:pPr>
            <w:r w:rsidDel="00000000" w:rsidR="00000000" w:rsidRPr="00000000">
              <w:rPr>
                <w:rtl w:val="0"/>
              </w:rPr>
              <w:t xml:space="preserve">1207</w:t>
            </w:r>
          </w:p>
        </w:tc>
        <w:tc>
          <w:tcPr>
            <w:shd w:fill="auto" w:val="clear"/>
            <w:tcMar>
              <w:top w:w="100.0" w:type="dxa"/>
              <w:left w:w="100.0" w:type="dxa"/>
              <w:bottom w:w="100.0" w:type="dxa"/>
              <w:right w:w="100.0" w:type="dxa"/>
            </w:tcMar>
          </w:tcPr>
          <w:p w:rsidR="00000000" w:rsidDel="00000000" w:rsidP="00000000" w:rsidRDefault="00000000" w:rsidRPr="00000000" w14:paraId="000000DD">
            <w:pPr>
              <w:spacing w:line="240" w:lineRule="auto"/>
              <w:rPr/>
            </w:pPr>
            <w:r w:rsidDel="00000000" w:rsidR="00000000" w:rsidRPr="00000000">
              <w:rPr>
                <w:rtl w:val="0"/>
              </w:rPr>
              <w:t xml:space="preserve">return to TK 045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E">
            <w:pPr>
              <w:widowControl w:val="0"/>
              <w:spacing w:line="240" w:lineRule="auto"/>
              <w:jc w:val="center"/>
              <w:rPr/>
            </w:pPr>
            <w:r w:rsidDel="00000000" w:rsidR="00000000" w:rsidRPr="00000000">
              <w:rPr>
                <w:rtl w:val="0"/>
              </w:rPr>
              <w:t xml:space="preserve">1214</w:t>
            </w:r>
          </w:p>
        </w:tc>
        <w:tc>
          <w:tcPr>
            <w:shd w:fill="auto" w:val="clear"/>
            <w:tcMar>
              <w:top w:w="100.0" w:type="dxa"/>
              <w:left w:w="100.0" w:type="dxa"/>
              <w:bottom w:w="100.0" w:type="dxa"/>
              <w:right w:w="100.0" w:type="dxa"/>
            </w:tcMar>
          </w:tcPr>
          <w:p w:rsidR="00000000" w:rsidDel="00000000" w:rsidP="00000000" w:rsidRDefault="00000000" w:rsidRPr="00000000" w14:paraId="000000DF">
            <w:pPr>
              <w:spacing w:line="240" w:lineRule="auto"/>
              <w:rPr/>
            </w:pPr>
            <w:r w:rsidDel="00000000" w:rsidR="00000000" w:rsidRPr="00000000">
              <w:rPr>
                <w:rtl w:val="0"/>
              </w:rPr>
              <w:t xml:space="preserve">midpoint drop #11, failed launch detect, backup</w:t>
            </w:r>
          </w:p>
        </w:tc>
      </w:tr>
      <w:tr>
        <w:trPr>
          <w:cantSplit w:val="0"/>
          <w:trHeight w:val="44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E0">
            <w:pPr>
              <w:widowControl w:val="0"/>
              <w:spacing w:line="240" w:lineRule="auto"/>
              <w:jc w:val="center"/>
              <w:rPr/>
            </w:pPr>
            <w:r w:rsidDel="00000000" w:rsidR="00000000" w:rsidRPr="00000000">
              <w:rPr>
                <w:rtl w:val="0"/>
              </w:rPr>
              <w:t xml:space="preserve">1215</w:t>
            </w:r>
          </w:p>
        </w:tc>
        <w:tc>
          <w:tcPr>
            <w:shd w:fill="auto" w:val="clear"/>
            <w:tcMar>
              <w:top w:w="100.0" w:type="dxa"/>
              <w:left w:w="100.0" w:type="dxa"/>
              <w:bottom w:w="100.0" w:type="dxa"/>
              <w:right w:w="100.0" w:type="dxa"/>
            </w:tcMar>
          </w:tcPr>
          <w:p w:rsidR="00000000" w:rsidDel="00000000" w:rsidP="00000000" w:rsidRDefault="00000000" w:rsidRPr="00000000" w14:paraId="000000E1">
            <w:pPr>
              <w:spacing w:line="240" w:lineRule="auto"/>
              <w:rPr/>
            </w:pPr>
            <w:r w:rsidDel="00000000" w:rsidR="00000000" w:rsidRPr="00000000">
              <w:rPr>
                <w:rtl w:val="0"/>
              </w:rPr>
              <w:t xml:space="preserve">backup drop #12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2">
            <w:pPr>
              <w:widowControl w:val="0"/>
              <w:spacing w:line="240" w:lineRule="auto"/>
              <w:jc w:val="center"/>
              <w:rPr/>
            </w:pPr>
            <w:r w:rsidDel="00000000" w:rsidR="00000000" w:rsidRPr="00000000">
              <w:rPr>
                <w:rtl w:val="0"/>
              </w:rPr>
              <w:t xml:space="preserve">1227</w:t>
            </w:r>
          </w:p>
        </w:tc>
        <w:tc>
          <w:tcPr>
            <w:shd w:fill="auto" w:val="clear"/>
            <w:tcMar>
              <w:top w:w="100.0" w:type="dxa"/>
              <w:left w:w="100.0" w:type="dxa"/>
              <w:bottom w:w="100.0" w:type="dxa"/>
              <w:right w:w="100.0" w:type="dxa"/>
            </w:tcMar>
          </w:tcPr>
          <w:p w:rsidR="00000000" w:rsidDel="00000000" w:rsidP="00000000" w:rsidRDefault="00000000" w:rsidRPr="00000000" w14:paraId="000000E3">
            <w:pPr>
              <w:spacing w:line="240" w:lineRule="auto"/>
              <w:rPr/>
            </w:pPr>
            <w:r w:rsidDel="00000000" w:rsidR="00000000" w:rsidRPr="00000000">
              <w:rPr>
                <w:rtl w:val="0"/>
              </w:rPr>
              <w:t xml:space="preserve">PT#4, drop #13, end 1st Fig. 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widowControl w:val="0"/>
              <w:spacing w:line="240" w:lineRule="auto"/>
              <w:jc w:val="center"/>
              <w:rPr/>
            </w:pPr>
            <w:r w:rsidDel="00000000" w:rsidR="00000000" w:rsidRPr="00000000">
              <w:rPr>
                <w:rtl w:val="0"/>
              </w:rPr>
              <w:t xml:space="preserve">1233</w:t>
            </w:r>
          </w:p>
        </w:tc>
        <w:tc>
          <w:tcPr>
            <w:shd w:fill="auto" w:val="clear"/>
            <w:tcMar>
              <w:top w:w="100.0" w:type="dxa"/>
              <w:left w:w="100.0" w:type="dxa"/>
              <w:bottom w:w="100.0" w:type="dxa"/>
              <w:right w:w="100.0" w:type="dxa"/>
            </w:tcMar>
          </w:tcPr>
          <w:p w:rsidR="00000000" w:rsidDel="00000000" w:rsidP="00000000" w:rsidRDefault="00000000" w:rsidRPr="00000000" w14:paraId="000000E5">
            <w:pPr>
              <w:spacing w:line="240" w:lineRule="auto"/>
              <w:rPr/>
            </w:pPr>
            <w:r w:rsidDel="00000000" w:rsidR="00000000" w:rsidRPr="00000000">
              <w:rPr>
                <w:rtl w:val="0"/>
              </w:rPr>
              <w:t xml:space="preserve">2nd TDR analysis started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6">
            <w:pPr>
              <w:widowControl w:val="0"/>
              <w:spacing w:line="240" w:lineRule="auto"/>
              <w:jc w:val="center"/>
              <w:rPr/>
            </w:pPr>
            <w:r w:rsidDel="00000000" w:rsidR="00000000" w:rsidRPr="00000000">
              <w:rPr>
                <w:rtl w:val="0"/>
              </w:rPr>
              <w:t xml:space="preserve">1249</w:t>
            </w:r>
          </w:p>
        </w:tc>
        <w:tc>
          <w:tcPr>
            <w:shd w:fill="auto" w:val="clear"/>
            <w:tcMar>
              <w:top w:w="100.0" w:type="dxa"/>
              <w:left w:w="100.0" w:type="dxa"/>
              <w:bottom w:w="100.0" w:type="dxa"/>
              <w:right w:w="100.0" w:type="dxa"/>
            </w:tcMar>
          </w:tcPr>
          <w:p w:rsidR="00000000" w:rsidDel="00000000" w:rsidP="00000000" w:rsidRDefault="00000000" w:rsidRPr="00000000" w14:paraId="000000E7">
            <w:pPr>
              <w:spacing w:line="240" w:lineRule="auto"/>
              <w:rPr/>
            </w:pPr>
            <w:r w:rsidDel="00000000" w:rsidR="00000000" w:rsidRPr="00000000">
              <w:rPr>
                <w:rtl w:val="0"/>
              </w:rPr>
              <w:t xml:space="preserve">2nd TDR analysis complete</w:t>
            </w:r>
          </w:p>
          <w:p w:rsidR="00000000" w:rsidDel="00000000" w:rsidP="00000000" w:rsidRDefault="00000000" w:rsidRPr="00000000" w14:paraId="000000E8">
            <w:pPr>
              <w:widowControl w:val="0"/>
              <w:spacing w:line="240" w:lineRule="auto"/>
              <w:rPr/>
            </w:pPr>
            <w:r w:rsidDel="00000000" w:rsidR="00000000" w:rsidRPr="00000000">
              <w:rPr>
                <w:rtl w:val="0"/>
              </w:rPr>
              <w:t xml:space="preserve">Alt (km)</w:t>
              <w:tab/>
              <w:t xml:space="preserve">Lat (deg)</w:t>
              <w:tab/>
              <w:t xml:space="preserve">Lon (deg)</w:t>
            </w:r>
          </w:p>
          <w:p w:rsidR="00000000" w:rsidDel="00000000" w:rsidP="00000000" w:rsidRDefault="00000000" w:rsidRPr="00000000" w14:paraId="000000E9">
            <w:pPr>
              <w:widowControl w:val="0"/>
              <w:spacing w:line="240" w:lineRule="auto"/>
              <w:rPr/>
            </w:pPr>
            <w:r w:rsidDel="00000000" w:rsidR="00000000" w:rsidRPr="00000000">
              <w:rPr>
                <w:rtl w:val="0"/>
              </w:rPr>
              <w:t xml:space="preserve">0.5</w:t>
              <w:tab/>
              <w:tab/>
              <w:t xml:space="preserve">14.00</w:t>
              <w:tab/>
              <w:tab/>
              <w:t xml:space="preserve">58.38</w:t>
            </w:r>
          </w:p>
          <w:p w:rsidR="00000000" w:rsidDel="00000000" w:rsidP="00000000" w:rsidRDefault="00000000" w:rsidRPr="00000000" w14:paraId="000000EA">
            <w:pPr>
              <w:widowControl w:val="0"/>
              <w:spacing w:line="240" w:lineRule="auto"/>
              <w:rPr/>
            </w:pPr>
            <w:r w:rsidDel="00000000" w:rsidR="00000000" w:rsidRPr="00000000">
              <w:rPr>
                <w:rtl w:val="0"/>
              </w:rPr>
              <w:t xml:space="preserve">2.0</w:t>
              <w:tab/>
              <w:tab/>
              <w:t xml:space="preserve">14.07</w:t>
              <w:tab/>
              <w:tab/>
              <w:t xml:space="preserve">58.36</w:t>
            </w:r>
          </w:p>
          <w:p w:rsidR="00000000" w:rsidDel="00000000" w:rsidP="00000000" w:rsidRDefault="00000000" w:rsidRPr="00000000" w14:paraId="000000EB">
            <w:pPr>
              <w:widowControl w:val="0"/>
              <w:spacing w:line="240" w:lineRule="auto"/>
              <w:rPr/>
            </w:pPr>
            <w:r w:rsidDel="00000000" w:rsidR="00000000" w:rsidRPr="00000000">
              <w:rPr>
                <w:rtl w:val="0"/>
              </w:rPr>
              <w:t xml:space="preserve">3.0</w:t>
              <w:tab/>
              <w:tab/>
              <w:t xml:space="preserve">14.09</w:t>
              <w:tab/>
              <w:tab/>
              <w:t xml:space="preserve">58.34</w:t>
            </w:r>
          </w:p>
          <w:p w:rsidR="00000000" w:rsidDel="00000000" w:rsidP="00000000" w:rsidRDefault="00000000" w:rsidRPr="00000000" w14:paraId="000000EC">
            <w:pPr>
              <w:widowControl w:val="0"/>
              <w:spacing w:line="240" w:lineRule="auto"/>
              <w:rPr/>
            </w:pPr>
            <w:r w:rsidDel="00000000" w:rsidR="00000000" w:rsidRPr="00000000">
              <w:rPr>
                <w:rtl w:val="0"/>
              </w:rPr>
              <w:t xml:space="preserve">6.0</w:t>
              <w:tab/>
              <w:tab/>
              <w:t xml:space="preserve">14.23</w:t>
              <w:tab/>
              <w:tab/>
              <w:t xml:space="preserve">58.30</w:t>
            </w:r>
          </w:p>
          <w:p w:rsidR="00000000" w:rsidDel="00000000" w:rsidP="00000000" w:rsidRDefault="00000000" w:rsidRPr="00000000" w14:paraId="000000ED">
            <w:pPr>
              <w:widowControl w:val="0"/>
              <w:spacing w:line="240" w:lineRule="auto"/>
              <w:rPr/>
            </w:pPr>
            <w:r w:rsidDel="00000000" w:rsidR="00000000" w:rsidRPr="00000000">
              <w:rPr>
                <w:rtl w:val="0"/>
              </w:rPr>
              <w:t xml:space="preserve">2-6 km vortex tilt: 19.0 km at 18 deg</w:t>
            </w:r>
          </w:p>
          <w:p w:rsidR="00000000" w:rsidDel="00000000" w:rsidP="00000000" w:rsidRDefault="00000000" w:rsidRPr="00000000" w14:paraId="000000EE">
            <w:pPr>
              <w:widowControl w:val="0"/>
              <w:spacing w:line="240" w:lineRule="auto"/>
              <w:jc w:val="center"/>
              <w:rPr/>
            </w:pPr>
            <w:r w:rsidDel="00000000" w:rsidR="00000000" w:rsidRPr="00000000">
              <w:rPr/>
              <w:drawing>
                <wp:inline distB="114300" distT="114300" distL="114300" distR="114300">
                  <wp:extent cx="4114800" cy="2026539"/>
                  <wp:effectExtent b="0" l="0" r="0" t="0"/>
                  <wp:docPr id="3" name="image1.png"/>
                  <a:graphic>
                    <a:graphicData uri="http://schemas.openxmlformats.org/drawingml/2006/picture">
                      <pic:pic>
                        <pic:nvPicPr>
                          <pic:cNvPr id="0" name="image1.png"/>
                          <pic:cNvPicPr preferRelativeResize="0"/>
                        </pic:nvPicPr>
                        <pic:blipFill>
                          <a:blip r:embed="rId15"/>
                          <a:srcRect b="17054" l="7739" r="6720" t="14610"/>
                          <a:stretch>
                            <a:fillRect/>
                          </a:stretch>
                        </pic:blipFill>
                        <pic:spPr>
                          <a:xfrm>
                            <a:off x="0" y="0"/>
                            <a:ext cx="4114800" cy="202653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F">
            <w:pPr>
              <w:widowControl w:val="0"/>
              <w:spacing w:line="240" w:lineRule="auto"/>
              <w:jc w:val="center"/>
              <w:rPr/>
            </w:pPr>
            <w:r w:rsidDel="00000000" w:rsidR="00000000" w:rsidRPr="00000000">
              <w:rPr>
                <w:rtl w:val="0"/>
              </w:rPr>
              <w:t xml:space="preserve">1250</w:t>
            </w:r>
          </w:p>
        </w:tc>
        <w:tc>
          <w:tcPr>
            <w:shd w:fill="auto" w:val="clear"/>
            <w:tcMar>
              <w:top w:w="100.0" w:type="dxa"/>
              <w:left w:w="100.0" w:type="dxa"/>
              <w:bottom w:w="100.0" w:type="dxa"/>
              <w:right w:w="100.0" w:type="dxa"/>
            </w:tcMar>
          </w:tcPr>
          <w:p w:rsidR="00000000" w:rsidDel="00000000" w:rsidP="00000000" w:rsidRDefault="00000000" w:rsidRPr="00000000" w14:paraId="000000F0">
            <w:pPr>
              <w:spacing w:line="240" w:lineRule="auto"/>
              <w:rPr/>
            </w:pPr>
            <w:r w:rsidDel="00000000" w:rsidR="00000000" w:rsidRPr="00000000">
              <w:rPr>
                <w:rtl w:val="0"/>
              </w:rPr>
              <w:t xml:space="preserve">0956z SSMIS (F17) 85 GHz image: possible eyewall trying to form around a semicircle just N of the marked center. The feature has an “unfriendly” hooked appearance.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1">
            <w:pPr>
              <w:widowControl w:val="0"/>
              <w:spacing w:line="240" w:lineRule="auto"/>
              <w:jc w:val="center"/>
              <w:rPr/>
            </w:pPr>
            <w:r w:rsidDel="00000000" w:rsidR="00000000" w:rsidRPr="00000000">
              <w:rPr>
                <w:rtl w:val="0"/>
              </w:rPr>
              <w:t xml:space="preserve">1251</w:t>
            </w:r>
          </w:p>
        </w:tc>
        <w:tc>
          <w:tcPr>
            <w:shd w:fill="auto" w:val="clear"/>
            <w:tcMar>
              <w:top w:w="100.0" w:type="dxa"/>
              <w:left w:w="100.0" w:type="dxa"/>
              <w:bottom w:w="100.0" w:type="dxa"/>
              <w:right w:w="100.0" w:type="dxa"/>
            </w:tcMar>
          </w:tcPr>
          <w:p w:rsidR="00000000" w:rsidDel="00000000" w:rsidP="00000000" w:rsidRDefault="00000000" w:rsidRPr="00000000" w14:paraId="000000F2">
            <w:pPr>
              <w:spacing w:line="240" w:lineRule="auto"/>
              <w:rPr/>
            </w:pPr>
            <w:r w:rsidDel="00000000" w:rsidR="00000000" w:rsidRPr="00000000">
              <w:rPr>
                <w:rtl w:val="0"/>
              </w:rPr>
              <w:t xml:space="preserve">PT #5, drop #14, start 2nd Fig. 4, TK 180. Plan is to pass to the west of the hook just N of the center if it looks nasty. N43 will get great TDR no matter what.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3">
            <w:pPr>
              <w:widowControl w:val="0"/>
              <w:spacing w:line="240" w:lineRule="auto"/>
              <w:jc w:val="center"/>
              <w:rPr/>
            </w:pPr>
            <w:r w:rsidDel="00000000" w:rsidR="00000000" w:rsidRPr="00000000">
              <w:rPr>
                <w:rtl w:val="0"/>
              </w:rPr>
              <w:t xml:space="preserve">1305</w:t>
            </w:r>
          </w:p>
        </w:tc>
        <w:tc>
          <w:tcPr>
            <w:shd w:fill="auto" w:val="clear"/>
            <w:tcMar>
              <w:top w:w="100.0" w:type="dxa"/>
              <w:left w:w="100.0" w:type="dxa"/>
              <w:bottom w:w="100.0" w:type="dxa"/>
              <w:right w:w="100.0" w:type="dxa"/>
            </w:tcMar>
          </w:tcPr>
          <w:p w:rsidR="00000000" w:rsidDel="00000000" w:rsidP="00000000" w:rsidRDefault="00000000" w:rsidRPr="00000000" w14:paraId="000000F4">
            <w:pPr>
              <w:spacing w:line="240" w:lineRule="auto"/>
              <w:rPr/>
            </w:pPr>
            <w:r w:rsidDel="00000000" w:rsidR="00000000" w:rsidRPr="00000000">
              <w:rPr>
                <w:rtl w:val="0"/>
              </w:rPr>
              <w:t xml:space="preserve">midpoint drop #15, decide to go for it and track through intense convection trying some RMW drops if possible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5">
            <w:pPr>
              <w:widowControl w:val="0"/>
              <w:spacing w:line="240" w:lineRule="auto"/>
              <w:jc w:val="center"/>
              <w:rPr/>
            </w:pPr>
            <w:r w:rsidDel="00000000" w:rsidR="00000000" w:rsidRPr="00000000">
              <w:rPr>
                <w:rtl w:val="0"/>
              </w:rPr>
              <w:t xml:space="preserve">1307</w:t>
            </w:r>
          </w:p>
        </w:tc>
        <w:tc>
          <w:tcPr>
            <w:shd w:fill="auto" w:val="clear"/>
            <w:tcMar>
              <w:top w:w="100.0" w:type="dxa"/>
              <w:left w:w="100.0" w:type="dxa"/>
              <w:bottom w:w="100.0" w:type="dxa"/>
              <w:right w:w="100.0" w:type="dxa"/>
            </w:tcMar>
          </w:tcPr>
          <w:p w:rsidR="00000000" w:rsidDel="00000000" w:rsidP="00000000" w:rsidRDefault="00000000" w:rsidRPr="00000000" w14:paraId="000000F6">
            <w:pPr>
              <w:spacing w:line="240" w:lineRule="auto"/>
              <w:rPr/>
            </w:pPr>
            <w:r w:rsidDel="00000000" w:rsidR="00000000" w:rsidRPr="00000000">
              <w:rPr>
                <w:rtl w:val="0"/>
              </w:rPr>
              <w:t xml:space="preserve">Altius has splashed- checking to see if any data was collected since N43 lost comms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7">
            <w:pPr>
              <w:widowControl w:val="0"/>
              <w:spacing w:line="240" w:lineRule="auto"/>
              <w:jc w:val="center"/>
              <w:rPr/>
            </w:pPr>
            <w:r w:rsidDel="00000000" w:rsidR="00000000" w:rsidRPr="00000000">
              <w:rPr>
                <w:rtl w:val="0"/>
              </w:rPr>
              <w:t xml:space="preserve">1310</w:t>
            </w:r>
          </w:p>
        </w:tc>
        <w:tc>
          <w:tcPr>
            <w:shd w:fill="auto" w:val="clear"/>
            <w:tcMar>
              <w:top w:w="100.0" w:type="dxa"/>
              <w:left w:w="100.0" w:type="dxa"/>
              <w:bottom w:w="100.0" w:type="dxa"/>
              <w:right w:w="100.0" w:type="dxa"/>
            </w:tcMar>
          </w:tcPr>
          <w:p w:rsidR="00000000" w:rsidDel="00000000" w:rsidP="00000000" w:rsidRDefault="00000000" w:rsidRPr="00000000" w14:paraId="000000F8">
            <w:pPr>
              <w:spacing w:line="240" w:lineRule="auto"/>
              <w:rPr/>
            </w:pPr>
            <w:r w:rsidDel="00000000" w:rsidR="00000000" w:rsidRPr="00000000">
              <w:rPr>
                <w:rtl w:val="0"/>
              </w:rPr>
              <w:t xml:space="preserve">1st RMW drop #16, passing through major band FL winds 60 kt, N43 got a look at that hook region on their radar and is going to stay on this line and work though it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9">
            <w:pPr>
              <w:widowControl w:val="0"/>
              <w:spacing w:line="240" w:lineRule="auto"/>
              <w:jc w:val="center"/>
              <w:rPr/>
            </w:pPr>
            <w:r w:rsidDel="00000000" w:rsidR="00000000" w:rsidRPr="00000000">
              <w:rPr>
                <w:rtl w:val="0"/>
              </w:rPr>
              <w:t xml:space="preserve">1312</w:t>
            </w:r>
          </w:p>
        </w:tc>
        <w:tc>
          <w:tcPr>
            <w:shd w:fill="auto" w:val="clear"/>
            <w:tcMar>
              <w:top w:w="100.0" w:type="dxa"/>
              <w:left w:w="100.0" w:type="dxa"/>
              <w:bottom w:w="100.0" w:type="dxa"/>
              <w:right w:w="100.0" w:type="dxa"/>
            </w:tcMar>
          </w:tcPr>
          <w:p w:rsidR="00000000" w:rsidDel="00000000" w:rsidP="00000000" w:rsidRDefault="00000000" w:rsidRPr="00000000" w14:paraId="000000FA">
            <w:pPr>
              <w:spacing w:line="240" w:lineRule="auto"/>
              <w:rPr/>
            </w:pPr>
            <w:r w:rsidDel="00000000" w:rsidR="00000000" w:rsidRPr="00000000">
              <w:rPr>
                <w:rtl w:val="0"/>
              </w:rPr>
              <w:t xml:space="preserve">in the thick of the band. 8-9 m/s updrafts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B">
            <w:pPr>
              <w:widowControl w:val="0"/>
              <w:spacing w:line="240" w:lineRule="auto"/>
              <w:jc w:val="center"/>
              <w:rPr/>
            </w:pPr>
            <w:r w:rsidDel="00000000" w:rsidR="00000000" w:rsidRPr="00000000">
              <w:rPr>
                <w:rtl w:val="0"/>
              </w:rPr>
              <w:t xml:space="preserve">1313</w:t>
            </w:r>
          </w:p>
        </w:tc>
        <w:tc>
          <w:tcPr>
            <w:shd w:fill="auto" w:val="clear"/>
            <w:tcMar>
              <w:top w:w="100.0" w:type="dxa"/>
              <w:left w:w="100.0" w:type="dxa"/>
              <w:bottom w:w="100.0" w:type="dxa"/>
              <w:right w:w="100.0" w:type="dxa"/>
            </w:tcMar>
          </w:tcPr>
          <w:p w:rsidR="00000000" w:rsidDel="00000000" w:rsidP="00000000" w:rsidRDefault="00000000" w:rsidRPr="00000000" w14:paraId="000000FC">
            <w:pPr>
              <w:spacing w:line="240" w:lineRule="auto"/>
              <w:jc w:val="center"/>
              <w:rPr/>
            </w:pPr>
            <w:r w:rsidDel="00000000" w:rsidR="00000000" w:rsidRPr="00000000">
              <w:rPr>
                <w:rtl w:val="0"/>
              </w:rPr>
              <w:t xml:space="preserve">2nd RMW drop #17. Looks like we are actually NE of what looks like an eye like feature (pic). Turn TK 230 to fix it</w:t>
            </w:r>
            <w:r w:rsidDel="00000000" w:rsidR="00000000" w:rsidRPr="00000000">
              <w:rPr/>
              <w:drawing>
                <wp:inline distB="114300" distT="114300" distL="114300" distR="114300">
                  <wp:extent cx="3657600" cy="2741411"/>
                  <wp:effectExtent b="0" l="0" r="0" t="0"/>
                  <wp:docPr id="4" name="image11.jpg"/>
                  <a:graphic>
                    <a:graphicData uri="http://schemas.openxmlformats.org/drawingml/2006/picture">
                      <pic:pic>
                        <pic:nvPicPr>
                          <pic:cNvPr id="0" name="image11.jpg"/>
                          <pic:cNvPicPr preferRelativeResize="0"/>
                        </pic:nvPicPr>
                        <pic:blipFill>
                          <a:blip r:embed="rId16"/>
                          <a:srcRect b="0" l="0" r="0" t="0"/>
                          <a:stretch>
                            <a:fillRect/>
                          </a:stretch>
                        </pic:blipFill>
                        <pic:spPr>
                          <a:xfrm>
                            <a:off x="0" y="0"/>
                            <a:ext cx="3657600" cy="274141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D">
            <w:pPr>
              <w:widowControl w:val="0"/>
              <w:spacing w:line="240" w:lineRule="auto"/>
              <w:jc w:val="center"/>
              <w:rPr/>
            </w:pPr>
            <w:r w:rsidDel="00000000" w:rsidR="00000000" w:rsidRPr="00000000">
              <w:rPr>
                <w:rtl w:val="0"/>
              </w:rPr>
              <w:t xml:space="preserve">1315</w:t>
            </w:r>
          </w:p>
        </w:tc>
        <w:tc>
          <w:tcPr>
            <w:shd w:fill="auto" w:val="clear"/>
            <w:tcMar>
              <w:top w:w="100.0" w:type="dxa"/>
              <w:left w:w="100.0" w:type="dxa"/>
              <w:bottom w:w="100.0" w:type="dxa"/>
              <w:right w:w="100.0" w:type="dxa"/>
            </w:tcMar>
          </w:tcPr>
          <w:p w:rsidR="00000000" w:rsidDel="00000000" w:rsidP="00000000" w:rsidRDefault="00000000" w:rsidRPr="00000000" w14:paraId="000000FE">
            <w:pPr>
              <w:spacing w:line="240" w:lineRule="auto"/>
              <w:rPr/>
            </w:pPr>
            <w:r w:rsidDel="00000000" w:rsidR="00000000" w:rsidRPr="00000000">
              <w:rPr>
                <w:rtl w:val="0"/>
              </w:rPr>
              <w:t xml:space="preserve">GOES-E vis shows a circular area of arc clouds pushing out from the convective center of TS Tammy.</w:t>
            </w:r>
          </w:p>
          <w:p w:rsidR="00000000" w:rsidDel="00000000" w:rsidP="00000000" w:rsidRDefault="00000000" w:rsidRPr="00000000" w14:paraId="000000FF">
            <w:pPr>
              <w:spacing w:line="240" w:lineRule="auto"/>
              <w:jc w:val="center"/>
              <w:rPr/>
            </w:pPr>
            <w:r w:rsidDel="00000000" w:rsidR="00000000" w:rsidRPr="00000000">
              <w:rPr/>
              <w:drawing>
                <wp:inline distB="114300" distT="114300" distL="114300" distR="114300">
                  <wp:extent cx="3657600" cy="2348992"/>
                  <wp:effectExtent b="0" l="0" r="0" t="0"/>
                  <wp:docPr id="7" name="image4.jpg"/>
                  <a:graphic>
                    <a:graphicData uri="http://schemas.openxmlformats.org/drawingml/2006/picture">
                      <pic:pic>
                        <pic:nvPicPr>
                          <pic:cNvPr id="0" name="image4.jpg"/>
                          <pic:cNvPicPr preferRelativeResize="0"/>
                        </pic:nvPicPr>
                        <pic:blipFill>
                          <a:blip r:embed="rId17"/>
                          <a:srcRect b="0" l="0" r="0" t="0"/>
                          <a:stretch>
                            <a:fillRect/>
                          </a:stretch>
                        </pic:blipFill>
                        <pic:spPr>
                          <a:xfrm>
                            <a:off x="0" y="0"/>
                            <a:ext cx="3657600" cy="2348992"/>
                          </a:xfrm>
                          <a:prstGeom prst="rect"/>
                          <a:ln/>
                        </pic:spPr>
                      </pic:pic>
                    </a:graphicData>
                  </a:graphic>
                </wp:inline>
              </w:drawing>
            </w:r>
            <w:r w:rsidDel="00000000" w:rsidR="00000000" w:rsidRPr="00000000">
              <w:rPr>
                <w:rtl w:val="0"/>
              </w:rPr>
            </w:r>
          </w:p>
          <w:p w:rsidR="00000000" w:rsidDel="00000000" w:rsidP="00000000" w:rsidRDefault="00000000" w:rsidRPr="00000000" w14:paraId="00000100">
            <w:pPr>
              <w:widowControl w:val="0"/>
              <w:spacing w:line="240" w:lineRule="auto"/>
              <w:jc w:val="center"/>
              <w:rPr/>
            </w:pPr>
            <w:r w:rsidDel="00000000" w:rsidR="00000000" w:rsidRPr="00000000">
              <w:rPr>
                <w:rtl w:val="0"/>
              </w:rPr>
              <w:t xml:space="preserve">The circular area of arc clouds is nicely synched to the TC diurnal pulse moving out from the storm this morning…right on the diurnal clock.</w:t>
            </w:r>
            <w:r w:rsidDel="00000000" w:rsidR="00000000" w:rsidRPr="00000000">
              <w:rPr/>
              <w:drawing>
                <wp:inline distB="114300" distT="114300" distL="114300" distR="114300">
                  <wp:extent cx="3657600" cy="4209514"/>
                  <wp:effectExtent b="0" l="0" r="0" t="0"/>
                  <wp:docPr id="17" name="image5.jpg"/>
                  <a:graphic>
                    <a:graphicData uri="http://schemas.openxmlformats.org/drawingml/2006/picture">
                      <pic:pic>
                        <pic:nvPicPr>
                          <pic:cNvPr id="0" name="image5.jpg"/>
                          <pic:cNvPicPr preferRelativeResize="0"/>
                        </pic:nvPicPr>
                        <pic:blipFill>
                          <a:blip r:embed="rId18"/>
                          <a:srcRect b="0" l="0" r="0" t="0"/>
                          <a:stretch>
                            <a:fillRect/>
                          </a:stretch>
                        </pic:blipFill>
                        <pic:spPr>
                          <a:xfrm>
                            <a:off x="0" y="0"/>
                            <a:ext cx="3657600" cy="420951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1">
            <w:pPr>
              <w:widowControl w:val="0"/>
              <w:spacing w:line="240" w:lineRule="auto"/>
              <w:jc w:val="center"/>
              <w:rPr/>
            </w:pPr>
            <w:r w:rsidDel="00000000" w:rsidR="00000000" w:rsidRPr="00000000">
              <w:rPr>
                <w:rtl w:val="0"/>
              </w:rPr>
              <w:t xml:space="preserve">1317</w:t>
            </w:r>
          </w:p>
        </w:tc>
        <w:tc>
          <w:tcPr>
            <w:shd w:fill="auto" w:val="clear"/>
            <w:tcMar>
              <w:top w:w="100.0" w:type="dxa"/>
              <w:left w:w="100.0" w:type="dxa"/>
              <w:bottom w:w="100.0" w:type="dxa"/>
              <w:right w:w="100.0" w:type="dxa"/>
            </w:tcMar>
          </w:tcPr>
          <w:p w:rsidR="00000000" w:rsidDel="00000000" w:rsidP="00000000" w:rsidRDefault="00000000" w:rsidRPr="00000000" w14:paraId="00000102">
            <w:pPr>
              <w:spacing w:line="240" w:lineRule="auto"/>
              <w:rPr/>
            </w:pPr>
            <w:r w:rsidDel="00000000" w:rsidR="00000000" w:rsidRPr="00000000">
              <w:rPr>
                <w:rtl w:val="0"/>
              </w:rPr>
              <w:t xml:space="preserve">definitely an eye formed (pic)</w:t>
            </w:r>
          </w:p>
          <w:p w:rsidR="00000000" w:rsidDel="00000000" w:rsidP="00000000" w:rsidRDefault="00000000" w:rsidRPr="00000000" w14:paraId="00000103">
            <w:pPr>
              <w:spacing w:line="240" w:lineRule="auto"/>
              <w:jc w:val="center"/>
              <w:rPr/>
            </w:pPr>
            <w:r w:rsidDel="00000000" w:rsidR="00000000" w:rsidRPr="00000000">
              <w:rPr/>
              <w:drawing>
                <wp:inline distB="114300" distT="114300" distL="114300" distR="114300">
                  <wp:extent cx="3657600" cy="2707689"/>
                  <wp:effectExtent b="0" l="0" r="0" t="0"/>
                  <wp:docPr id="16" name="image16.jpg"/>
                  <a:graphic>
                    <a:graphicData uri="http://schemas.openxmlformats.org/drawingml/2006/picture">
                      <pic:pic>
                        <pic:nvPicPr>
                          <pic:cNvPr id="0" name="image16.jpg"/>
                          <pic:cNvPicPr preferRelativeResize="0"/>
                        </pic:nvPicPr>
                        <pic:blipFill>
                          <a:blip r:embed="rId19"/>
                          <a:srcRect b="0" l="0" r="0" t="0"/>
                          <a:stretch>
                            <a:fillRect/>
                          </a:stretch>
                        </pic:blipFill>
                        <pic:spPr>
                          <a:xfrm>
                            <a:off x="0" y="0"/>
                            <a:ext cx="3657600" cy="270768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4">
            <w:pPr>
              <w:widowControl w:val="0"/>
              <w:spacing w:line="240" w:lineRule="auto"/>
              <w:jc w:val="center"/>
              <w:rPr/>
            </w:pPr>
            <w:r w:rsidDel="00000000" w:rsidR="00000000" w:rsidRPr="00000000">
              <w:rPr>
                <w:rtl w:val="0"/>
              </w:rPr>
              <w:t xml:space="preserve">1320</w:t>
            </w:r>
          </w:p>
        </w:tc>
        <w:tc>
          <w:tcPr>
            <w:shd w:fill="auto" w:val="clear"/>
            <w:tcMar>
              <w:top w:w="100.0" w:type="dxa"/>
              <w:left w:w="100.0" w:type="dxa"/>
              <w:bottom w:w="100.0" w:type="dxa"/>
              <w:right w:w="100.0" w:type="dxa"/>
            </w:tcMar>
          </w:tcPr>
          <w:p w:rsidR="00000000" w:rsidDel="00000000" w:rsidP="00000000" w:rsidRDefault="00000000" w:rsidRPr="00000000" w14:paraId="00000105">
            <w:pPr>
              <w:spacing w:line="240" w:lineRule="auto"/>
              <w:rPr/>
            </w:pPr>
            <w:r w:rsidDel="00000000" w:rsidR="00000000" w:rsidRPr="00000000">
              <w:rPr>
                <w:rtl w:val="0"/>
              </w:rPr>
              <w:t xml:space="preserve">center drop #18, extrap press 992, splash 995, in the “eye” open to south, nice low level cloud swirl around center. Wow! What a leg! Saved the best for 2nd fig 4. Amazing to see eye on MMR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6">
            <w:pPr>
              <w:widowControl w:val="0"/>
              <w:spacing w:line="240" w:lineRule="auto"/>
              <w:jc w:val="center"/>
              <w:rPr/>
            </w:pPr>
            <w:r w:rsidDel="00000000" w:rsidR="00000000" w:rsidRPr="00000000">
              <w:rPr>
                <w:rtl w:val="0"/>
              </w:rPr>
              <w:t xml:space="preserve">1335</w:t>
            </w:r>
          </w:p>
        </w:tc>
        <w:tc>
          <w:tcPr>
            <w:shd w:fill="auto" w:val="clear"/>
            <w:tcMar>
              <w:top w:w="100.0" w:type="dxa"/>
              <w:left w:w="100.0" w:type="dxa"/>
              <w:bottom w:w="100.0" w:type="dxa"/>
              <w:right w:w="100.0" w:type="dxa"/>
            </w:tcMar>
          </w:tcPr>
          <w:p w:rsidR="00000000" w:rsidDel="00000000" w:rsidP="00000000" w:rsidRDefault="00000000" w:rsidRPr="00000000" w14:paraId="00000107">
            <w:pPr>
              <w:spacing w:line="240" w:lineRule="auto"/>
              <w:rPr/>
            </w:pPr>
            <w:r w:rsidDel="00000000" w:rsidR="00000000" w:rsidRPr="00000000">
              <w:rPr>
                <w:rtl w:val="0"/>
              </w:rPr>
              <w:t xml:space="preserve">mid point drop #19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8">
            <w:pPr>
              <w:widowControl w:val="0"/>
              <w:spacing w:line="240" w:lineRule="auto"/>
              <w:jc w:val="center"/>
              <w:rPr/>
            </w:pPr>
            <w:r w:rsidDel="00000000" w:rsidR="00000000" w:rsidRPr="00000000">
              <w:rPr>
                <w:rtl w:val="0"/>
              </w:rPr>
              <w:t xml:space="preserve">1340</w:t>
            </w:r>
          </w:p>
        </w:tc>
        <w:tc>
          <w:tcPr>
            <w:shd w:fill="auto" w:val="clear"/>
            <w:tcMar>
              <w:top w:w="100.0" w:type="dxa"/>
              <w:left w:w="100.0" w:type="dxa"/>
              <w:bottom w:w="100.0" w:type="dxa"/>
              <w:right w:w="100.0" w:type="dxa"/>
            </w:tcMar>
          </w:tcPr>
          <w:p w:rsidR="00000000" w:rsidDel="00000000" w:rsidP="00000000" w:rsidRDefault="00000000" w:rsidRPr="00000000" w14:paraId="00000109">
            <w:pPr>
              <w:spacing w:line="240" w:lineRule="auto"/>
              <w:rPr/>
            </w:pPr>
            <w:r w:rsidDel="00000000" w:rsidR="00000000" w:rsidRPr="00000000">
              <w:rPr>
                <w:rtl w:val="0"/>
              </w:rPr>
              <w:t xml:space="preserve">discussed the possibility of modules. Unfortunately, aircraft and crew safety issues will necessitate our return to Barbados to assess viability of aircraft remaining there overnight. Decided to complete 2nd Fig 4 and then return to Barbados. We will satisfy our operational requirements and have collected one heck of a data set during beginning of RI</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A">
            <w:pPr>
              <w:widowControl w:val="0"/>
              <w:spacing w:line="240" w:lineRule="auto"/>
              <w:jc w:val="center"/>
              <w:rPr/>
            </w:pPr>
            <w:r w:rsidDel="00000000" w:rsidR="00000000" w:rsidRPr="00000000">
              <w:rPr>
                <w:rtl w:val="0"/>
              </w:rPr>
              <w:t xml:space="preserve">1346</w:t>
            </w:r>
          </w:p>
        </w:tc>
        <w:tc>
          <w:tcPr>
            <w:shd w:fill="auto" w:val="clear"/>
            <w:tcMar>
              <w:top w:w="100.0" w:type="dxa"/>
              <w:left w:w="100.0" w:type="dxa"/>
              <w:bottom w:w="100.0" w:type="dxa"/>
              <w:right w:w="100.0" w:type="dxa"/>
            </w:tcMar>
          </w:tcPr>
          <w:p w:rsidR="00000000" w:rsidDel="00000000" w:rsidP="00000000" w:rsidRDefault="00000000" w:rsidRPr="00000000" w14:paraId="0000010B">
            <w:pPr>
              <w:spacing w:line="240" w:lineRule="auto"/>
              <w:rPr/>
            </w:pPr>
            <w:r w:rsidDel="00000000" w:rsidR="00000000" w:rsidRPr="00000000">
              <w:rPr>
                <w:rtl w:val="0"/>
              </w:rPr>
              <w:t xml:space="preserve">PT #6, drop #20, end leg, TK 045 up along the principal rainband. Joy!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C">
            <w:pPr>
              <w:widowControl w:val="0"/>
              <w:spacing w:line="240" w:lineRule="auto"/>
              <w:jc w:val="center"/>
              <w:rPr/>
            </w:pPr>
            <w:r w:rsidDel="00000000" w:rsidR="00000000" w:rsidRPr="00000000">
              <w:rPr>
                <w:rtl w:val="0"/>
              </w:rPr>
              <w:t xml:space="preserve">1347</w:t>
            </w:r>
          </w:p>
        </w:tc>
        <w:tc>
          <w:tcPr>
            <w:shd w:fill="auto" w:val="clear"/>
            <w:tcMar>
              <w:top w:w="100.0" w:type="dxa"/>
              <w:left w:w="100.0" w:type="dxa"/>
              <w:bottom w:w="100.0" w:type="dxa"/>
              <w:right w:w="100.0" w:type="dxa"/>
            </w:tcMar>
          </w:tcPr>
          <w:p w:rsidR="00000000" w:rsidDel="00000000" w:rsidP="00000000" w:rsidRDefault="00000000" w:rsidRPr="00000000" w14:paraId="0000010D">
            <w:pPr>
              <w:spacing w:line="240" w:lineRule="auto"/>
              <w:rPr/>
            </w:pPr>
            <w:r w:rsidDel="00000000" w:rsidR="00000000" w:rsidRPr="00000000">
              <w:rPr>
                <w:rtl w:val="0"/>
              </w:rPr>
              <w:t xml:space="preserve">3rd TDR analysis submitted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E">
            <w:pPr>
              <w:widowControl w:val="0"/>
              <w:spacing w:line="240" w:lineRule="auto"/>
              <w:jc w:val="center"/>
              <w:rPr/>
            </w:pPr>
            <w:r w:rsidDel="00000000" w:rsidR="00000000" w:rsidRPr="00000000">
              <w:rPr>
                <w:rtl w:val="0"/>
              </w:rPr>
              <w:t xml:space="preserve">1359</w:t>
            </w:r>
          </w:p>
        </w:tc>
        <w:tc>
          <w:tcPr>
            <w:shd w:fill="auto" w:val="clear"/>
            <w:tcMar>
              <w:top w:w="100.0" w:type="dxa"/>
              <w:left w:w="100.0" w:type="dxa"/>
              <w:bottom w:w="100.0" w:type="dxa"/>
              <w:right w:w="100.0" w:type="dxa"/>
            </w:tcMar>
          </w:tcPr>
          <w:p w:rsidR="00000000" w:rsidDel="00000000" w:rsidP="00000000" w:rsidRDefault="00000000" w:rsidRPr="00000000" w14:paraId="0000010F">
            <w:pPr>
              <w:spacing w:line="240" w:lineRule="auto"/>
              <w:rPr/>
            </w:pPr>
            <w:r w:rsidDel="00000000" w:rsidR="00000000" w:rsidRPr="00000000">
              <w:rPr>
                <w:rtl w:val="0"/>
              </w:rPr>
              <w:t xml:space="preserve">slogging up the principal rainband dodging some intense cells and plowing through some. Very bumpy ride 8-9 m/s updrafts and 2-3 m/s downdrafts. Ground reports lightning in the rainband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0">
            <w:pPr>
              <w:widowControl w:val="0"/>
              <w:spacing w:line="240" w:lineRule="auto"/>
              <w:jc w:val="center"/>
              <w:rPr/>
            </w:pPr>
            <w:r w:rsidDel="00000000" w:rsidR="00000000" w:rsidRPr="00000000">
              <w:rPr>
                <w:rtl w:val="0"/>
              </w:rPr>
              <w:t xml:space="preserve">1405</w:t>
            </w:r>
          </w:p>
        </w:tc>
        <w:tc>
          <w:tcPr>
            <w:shd w:fill="auto" w:val="clear"/>
            <w:tcMar>
              <w:top w:w="100.0" w:type="dxa"/>
              <w:left w:w="100.0" w:type="dxa"/>
              <w:bottom w:w="100.0" w:type="dxa"/>
              <w:right w:w="100.0" w:type="dxa"/>
            </w:tcMar>
          </w:tcPr>
          <w:p w:rsidR="00000000" w:rsidDel="00000000" w:rsidP="00000000" w:rsidRDefault="00000000" w:rsidRPr="00000000" w14:paraId="00000111">
            <w:pPr>
              <w:spacing w:line="240" w:lineRule="auto"/>
              <w:rPr/>
            </w:pPr>
            <w:r w:rsidDel="00000000" w:rsidR="00000000" w:rsidRPr="00000000">
              <w:rPr>
                <w:rtl w:val="0"/>
              </w:rPr>
              <w:t xml:space="preserve">3rd TDR analysis complete</w:t>
            </w:r>
          </w:p>
          <w:p w:rsidR="00000000" w:rsidDel="00000000" w:rsidP="00000000" w:rsidRDefault="00000000" w:rsidRPr="00000000" w14:paraId="00000112">
            <w:pPr>
              <w:widowControl w:val="0"/>
              <w:spacing w:line="240" w:lineRule="auto"/>
              <w:rPr/>
            </w:pPr>
            <w:r w:rsidDel="00000000" w:rsidR="00000000" w:rsidRPr="00000000">
              <w:rPr>
                <w:rtl w:val="0"/>
              </w:rPr>
              <w:t xml:space="preserve">Alt (km)</w:t>
              <w:tab/>
              <w:t xml:space="preserve">Lat (deg)</w:t>
              <w:tab/>
              <w:t xml:space="preserve">Lon (deg)</w:t>
            </w:r>
          </w:p>
          <w:p w:rsidR="00000000" w:rsidDel="00000000" w:rsidP="00000000" w:rsidRDefault="00000000" w:rsidRPr="00000000" w14:paraId="00000113">
            <w:pPr>
              <w:widowControl w:val="0"/>
              <w:spacing w:line="240" w:lineRule="auto"/>
              <w:rPr/>
            </w:pPr>
            <w:r w:rsidDel="00000000" w:rsidR="00000000" w:rsidRPr="00000000">
              <w:rPr>
                <w:rtl w:val="0"/>
              </w:rPr>
              <w:t xml:space="preserve">0.5</w:t>
              <w:tab/>
              <w:tab/>
              <w:t xml:space="preserve">99.99</w:t>
              <w:tab/>
              <w:tab/>
              <w:t xml:space="preserve">99.99</w:t>
            </w:r>
          </w:p>
          <w:p w:rsidR="00000000" w:rsidDel="00000000" w:rsidP="00000000" w:rsidRDefault="00000000" w:rsidRPr="00000000" w14:paraId="00000114">
            <w:pPr>
              <w:widowControl w:val="0"/>
              <w:spacing w:line="240" w:lineRule="auto"/>
              <w:rPr/>
            </w:pPr>
            <w:r w:rsidDel="00000000" w:rsidR="00000000" w:rsidRPr="00000000">
              <w:rPr>
                <w:rtl w:val="0"/>
              </w:rPr>
              <w:t xml:space="preserve">2.0</w:t>
              <w:tab/>
              <w:tab/>
              <w:t xml:space="preserve">14.07</w:t>
              <w:tab/>
              <w:tab/>
              <w:t xml:space="preserve">58.52</w:t>
            </w:r>
          </w:p>
          <w:p w:rsidR="00000000" w:rsidDel="00000000" w:rsidP="00000000" w:rsidRDefault="00000000" w:rsidRPr="00000000" w14:paraId="00000115">
            <w:pPr>
              <w:widowControl w:val="0"/>
              <w:spacing w:line="240" w:lineRule="auto"/>
              <w:rPr/>
            </w:pPr>
            <w:r w:rsidDel="00000000" w:rsidR="00000000" w:rsidRPr="00000000">
              <w:rPr>
                <w:rtl w:val="0"/>
              </w:rPr>
              <w:t xml:space="preserve">3.0</w:t>
              <w:tab/>
              <w:tab/>
              <w:t xml:space="preserve">14.07</w:t>
              <w:tab/>
              <w:tab/>
              <w:t xml:space="preserve">58.52</w:t>
            </w:r>
          </w:p>
          <w:p w:rsidR="00000000" w:rsidDel="00000000" w:rsidP="00000000" w:rsidRDefault="00000000" w:rsidRPr="00000000" w14:paraId="00000116">
            <w:pPr>
              <w:widowControl w:val="0"/>
              <w:spacing w:line="240" w:lineRule="auto"/>
              <w:rPr/>
            </w:pPr>
            <w:r w:rsidDel="00000000" w:rsidR="00000000" w:rsidRPr="00000000">
              <w:rPr>
                <w:rtl w:val="0"/>
              </w:rPr>
              <w:t xml:space="preserve">6.0</w:t>
              <w:tab/>
              <w:tab/>
              <w:t xml:space="preserve">14.18</w:t>
              <w:tab/>
              <w:tab/>
              <w:t xml:space="preserve">58.52</w:t>
            </w:r>
          </w:p>
          <w:p w:rsidR="00000000" w:rsidDel="00000000" w:rsidP="00000000" w:rsidRDefault="00000000" w:rsidRPr="00000000" w14:paraId="00000117">
            <w:pPr>
              <w:widowControl w:val="0"/>
              <w:spacing w:line="240" w:lineRule="auto"/>
              <w:rPr/>
            </w:pPr>
            <w:r w:rsidDel="00000000" w:rsidR="00000000" w:rsidRPr="00000000">
              <w:rPr>
                <w:rtl w:val="0"/>
              </w:rPr>
              <w:t xml:space="preserve">2-6 km vortex tilt: 12.0 km at 0 deg</w:t>
            </w:r>
          </w:p>
          <w:p w:rsidR="00000000" w:rsidDel="00000000" w:rsidP="00000000" w:rsidRDefault="00000000" w:rsidRPr="00000000" w14:paraId="00000118">
            <w:pPr>
              <w:widowControl w:val="0"/>
              <w:spacing w:line="240" w:lineRule="auto"/>
              <w:jc w:val="center"/>
              <w:rPr/>
            </w:pPr>
            <w:r w:rsidDel="00000000" w:rsidR="00000000" w:rsidRPr="00000000">
              <w:rPr/>
              <w:drawing>
                <wp:inline distB="114300" distT="114300" distL="114300" distR="114300">
                  <wp:extent cx="4114800" cy="2036826"/>
                  <wp:effectExtent b="0" l="0" r="0" t="0"/>
                  <wp:docPr id="8" name="image9.png"/>
                  <a:graphic>
                    <a:graphicData uri="http://schemas.openxmlformats.org/drawingml/2006/picture">
                      <pic:pic>
                        <pic:nvPicPr>
                          <pic:cNvPr id="0" name="image9.png"/>
                          <pic:cNvPicPr preferRelativeResize="0"/>
                        </pic:nvPicPr>
                        <pic:blipFill>
                          <a:blip r:embed="rId20"/>
                          <a:srcRect b="16951" l="7535" r="6720" t="14091"/>
                          <a:stretch>
                            <a:fillRect/>
                          </a:stretch>
                        </pic:blipFill>
                        <pic:spPr>
                          <a:xfrm>
                            <a:off x="0" y="0"/>
                            <a:ext cx="4114800" cy="203682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9">
            <w:pPr>
              <w:widowControl w:val="0"/>
              <w:spacing w:line="240" w:lineRule="auto"/>
              <w:jc w:val="center"/>
              <w:rPr/>
            </w:pPr>
            <w:r w:rsidDel="00000000" w:rsidR="00000000" w:rsidRPr="00000000">
              <w:rPr>
                <w:rtl w:val="0"/>
              </w:rPr>
              <w:t xml:space="preserve">1416</w:t>
            </w:r>
          </w:p>
        </w:tc>
        <w:tc>
          <w:tcPr>
            <w:shd w:fill="auto" w:val="clear"/>
            <w:tcMar>
              <w:top w:w="100.0" w:type="dxa"/>
              <w:left w:w="100.0" w:type="dxa"/>
              <w:bottom w:w="100.0" w:type="dxa"/>
              <w:right w:w="100.0" w:type="dxa"/>
            </w:tcMar>
          </w:tcPr>
          <w:p w:rsidR="00000000" w:rsidDel="00000000" w:rsidP="00000000" w:rsidRDefault="00000000" w:rsidRPr="00000000" w14:paraId="0000011A">
            <w:pPr>
              <w:spacing w:line="240" w:lineRule="auto"/>
              <w:rPr/>
            </w:pPr>
            <w:r w:rsidDel="00000000" w:rsidR="00000000" w:rsidRPr="00000000">
              <w:rPr>
                <w:rtl w:val="0"/>
              </w:rPr>
              <w:t xml:space="preserve">PT#7, drop #21, TK 270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B">
            <w:pPr>
              <w:widowControl w:val="0"/>
              <w:spacing w:line="240" w:lineRule="auto"/>
              <w:jc w:val="center"/>
              <w:rPr/>
            </w:pPr>
            <w:r w:rsidDel="00000000" w:rsidR="00000000" w:rsidRPr="00000000">
              <w:rPr>
                <w:rtl w:val="0"/>
              </w:rPr>
              <w:t xml:space="preserve">1427</w:t>
            </w:r>
          </w:p>
        </w:tc>
        <w:tc>
          <w:tcPr>
            <w:shd w:fill="auto" w:val="clear"/>
            <w:tcMar>
              <w:top w:w="100.0" w:type="dxa"/>
              <w:left w:w="100.0" w:type="dxa"/>
              <w:bottom w:w="100.0" w:type="dxa"/>
              <w:right w:w="100.0" w:type="dxa"/>
            </w:tcMar>
          </w:tcPr>
          <w:p w:rsidR="00000000" w:rsidDel="00000000" w:rsidP="00000000" w:rsidRDefault="00000000" w:rsidRPr="00000000" w14:paraId="0000011C">
            <w:pPr>
              <w:spacing w:line="240" w:lineRule="auto"/>
              <w:rPr/>
            </w:pPr>
            <w:r w:rsidDel="00000000" w:rsidR="00000000" w:rsidRPr="00000000">
              <w:rPr>
                <w:rtl w:val="0"/>
              </w:rPr>
              <w:t xml:space="preserve">mid point drop #22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D">
            <w:pPr>
              <w:widowControl w:val="0"/>
              <w:spacing w:line="240" w:lineRule="auto"/>
              <w:jc w:val="center"/>
              <w:rPr/>
            </w:pPr>
            <w:r w:rsidDel="00000000" w:rsidR="00000000" w:rsidRPr="00000000">
              <w:rPr>
                <w:rtl w:val="0"/>
              </w:rPr>
              <w:t xml:space="preserve">1434</w:t>
            </w:r>
          </w:p>
        </w:tc>
        <w:tc>
          <w:tcPr>
            <w:shd w:fill="auto" w:val="clear"/>
            <w:tcMar>
              <w:top w:w="100.0" w:type="dxa"/>
              <w:left w:w="100.0" w:type="dxa"/>
              <w:bottom w:w="100.0" w:type="dxa"/>
              <w:right w:w="100.0" w:type="dxa"/>
            </w:tcMar>
          </w:tcPr>
          <w:p w:rsidR="00000000" w:rsidDel="00000000" w:rsidP="00000000" w:rsidRDefault="00000000" w:rsidRPr="00000000" w14:paraId="0000011E">
            <w:pPr>
              <w:spacing w:line="240" w:lineRule="auto"/>
              <w:rPr/>
            </w:pPr>
            <w:r w:rsidDel="00000000" w:rsidR="00000000" w:rsidRPr="00000000">
              <w:rPr>
                <w:rtl w:val="0"/>
              </w:rPr>
              <w:t xml:space="preserve">closed radar eye, elliptical, wave #2, east-west major axis. (Pic)</w:t>
            </w:r>
          </w:p>
          <w:p w:rsidR="00000000" w:rsidDel="00000000" w:rsidP="00000000" w:rsidRDefault="00000000" w:rsidRPr="00000000" w14:paraId="0000011F">
            <w:pPr>
              <w:spacing w:line="240" w:lineRule="auto"/>
              <w:jc w:val="center"/>
              <w:rPr/>
            </w:pPr>
            <w:r w:rsidDel="00000000" w:rsidR="00000000" w:rsidRPr="00000000">
              <w:rPr/>
              <w:drawing>
                <wp:inline distB="114300" distT="114300" distL="114300" distR="114300">
                  <wp:extent cx="3657600" cy="2743200"/>
                  <wp:effectExtent b="0" l="0" r="0" t="0"/>
                  <wp:docPr id="18" name="image17.jpg"/>
                  <a:graphic>
                    <a:graphicData uri="http://schemas.openxmlformats.org/drawingml/2006/picture">
                      <pic:pic>
                        <pic:nvPicPr>
                          <pic:cNvPr id="0" name="image17.jpg"/>
                          <pic:cNvPicPr preferRelativeResize="0"/>
                        </pic:nvPicPr>
                        <pic:blipFill>
                          <a:blip r:embed="rId21"/>
                          <a:srcRect b="0" l="0" r="0" t="0"/>
                          <a:stretch>
                            <a:fillRect/>
                          </a:stretch>
                        </pic:blipFill>
                        <pic:spPr>
                          <a:xfrm>
                            <a:off x="0" y="0"/>
                            <a:ext cx="3657600" cy="2743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0">
            <w:pPr>
              <w:widowControl w:val="0"/>
              <w:spacing w:line="240" w:lineRule="auto"/>
              <w:jc w:val="center"/>
              <w:rPr/>
            </w:pPr>
            <w:r w:rsidDel="00000000" w:rsidR="00000000" w:rsidRPr="00000000">
              <w:rPr>
                <w:rtl w:val="0"/>
              </w:rPr>
              <w:t xml:space="preserve">1439</w:t>
            </w:r>
          </w:p>
        </w:tc>
        <w:tc>
          <w:tcPr>
            <w:shd w:fill="auto" w:val="clear"/>
            <w:tcMar>
              <w:top w:w="100.0" w:type="dxa"/>
              <w:left w:w="100.0" w:type="dxa"/>
              <w:bottom w:w="100.0" w:type="dxa"/>
              <w:right w:w="100.0" w:type="dxa"/>
            </w:tcMar>
          </w:tcPr>
          <w:p w:rsidR="00000000" w:rsidDel="00000000" w:rsidP="00000000" w:rsidRDefault="00000000" w:rsidRPr="00000000" w14:paraId="00000121">
            <w:pPr>
              <w:spacing w:line="240" w:lineRule="auto"/>
              <w:rPr/>
            </w:pPr>
            <w:r w:rsidDel="00000000" w:rsidR="00000000" w:rsidRPr="00000000">
              <w:rPr>
                <w:rtl w:val="0"/>
              </w:rPr>
              <w:t xml:space="preserve">RMW drop #23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2">
            <w:pPr>
              <w:widowControl w:val="0"/>
              <w:spacing w:line="240" w:lineRule="auto"/>
              <w:jc w:val="center"/>
              <w:rPr/>
            </w:pPr>
            <w:r w:rsidDel="00000000" w:rsidR="00000000" w:rsidRPr="00000000">
              <w:rPr>
                <w:rtl w:val="0"/>
              </w:rPr>
              <w:t xml:space="preserve">1440</w:t>
            </w:r>
          </w:p>
        </w:tc>
        <w:tc>
          <w:tcPr>
            <w:shd w:fill="auto" w:val="clear"/>
            <w:tcMar>
              <w:top w:w="100.0" w:type="dxa"/>
              <w:left w:w="100.0" w:type="dxa"/>
              <w:bottom w:w="100.0" w:type="dxa"/>
              <w:right w:w="100.0" w:type="dxa"/>
            </w:tcMar>
          </w:tcPr>
          <w:p w:rsidR="00000000" w:rsidDel="00000000" w:rsidP="00000000" w:rsidRDefault="00000000" w:rsidRPr="00000000" w14:paraId="00000123">
            <w:pPr>
              <w:spacing w:line="240" w:lineRule="auto"/>
              <w:rPr/>
            </w:pPr>
            <w:r w:rsidDel="00000000" w:rsidR="00000000" w:rsidRPr="00000000">
              <w:rPr>
                <w:rtl w:val="0"/>
              </w:rPr>
              <w:t xml:space="preserve">center drop #24, press 994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4">
            <w:pPr>
              <w:widowControl w:val="0"/>
              <w:spacing w:line="240" w:lineRule="auto"/>
              <w:jc w:val="center"/>
              <w:rPr/>
            </w:pPr>
            <w:r w:rsidDel="00000000" w:rsidR="00000000" w:rsidRPr="00000000">
              <w:rPr>
                <w:rtl w:val="0"/>
              </w:rPr>
              <w:t xml:space="preserve">1454 </w:t>
            </w:r>
          </w:p>
        </w:tc>
        <w:tc>
          <w:tcPr>
            <w:shd w:fill="auto" w:val="clear"/>
            <w:tcMar>
              <w:top w:w="100.0" w:type="dxa"/>
              <w:left w:w="100.0" w:type="dxa"/>
              <w:bottom w:w="100.0" w:type="dxa"/>
              <w:right w:w="100.0" w:type="dxa"/>
            </w:tcMar>
          </w:tcPr>
          <w:p w:rsidR="00000000" w:rsidDel="00000000" w:rsidP="00000000" w:rsidRDefault="00000000" w:rsidRPr="00000000" w14:paraId="00000125">
            <w:pPr>
              <w:spacing w:line="240" w:lineRule="auto"/>
              <w:rPr/>
            </w:pPr>
            <w:r w:rsidDel="00000000" w:rsidR="00000000" w:rsidRPr="00000000">
              <w:rPr>
                <w:rtl w:val="0"/>
              </w:rPr>
              <w:t xml:space="preserve">mid point drop #25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6">
            <w:pPr>
              <w:widowControl w:val="0"/>
              <w:spacing w:line="240" w:lineRule="auto"/>
              <w:jc w:val="center"/>
              <w:rPr/>
            </w:pPr>
            <w:r w:rsidDel="00000000" w:rsidR="00000000" w:rsidRPr="00000000">
              <w:rPr>
                <w:rtl w:val="0"/>
              </w:rPr>
              <w:t xml:space="preserve">1501</w:t>
            </w:r>
          </w:p>
        </w:tc>
        <w:tc>
          <w:tcPr>
            <w:shd w:fill="auto" w:val="clear"/>
            <w:tcMar>
              <w:top w:w="100.0" w:type="dxa"/>
              <w:left w:w="100.0" w:type="dxa"/>
              <w:bottom w:w="100.0" w:type="dxa"/>
              <w:right w:w="100.0" w:type="dxa"/>
            </w:tcMar>
          </w:tcPr>
          <w:p w:rsidR="00000000" w:rsidDel="00000000" w:rsidP="00000000" w:rsidRDefault="00000000" w:rsidRPr="00000000" w14:paraId="00000127">
            <w:pPr>
              <w:spacing w:line="240" w:lineRule="auto"/>
              <w:rPr/>
            </w:pPr>
            <w:r w:rsidDel="00000000" w:rsidR="00000000" w:rsidRPr="00000000">
              <w:rPr>
                <w:rtl w:val="0"/>
              </w:rPr>
              <w:t xml:space="preserve">4th TDR analysis submitted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8">
            <w:pPr>
              <w:widowControl w:val="0"/>
              <w:spacing w:line="240" w:lineRule="auto"/>
              <w:jc w:val="center"/>
              <w:rPr/>
            </w:pPr>
            <w:r w:rsidDel="00000000" w:rsidR="00000000" w:rsidRPr="00000000">
              <w:rPr>
                <w:rtl w:val="0"/>
              </w:rPr>
              <w:t xml:space="preserve">1507</w:t>
            </w:r>
          </w:p>
        </w:tc>
        <w:tc>
          <w:tcPr>
            <w:shd w:fill="auto" w:val="clear"/>
            <w:tcMar>
              <w:top w:w="100.0" w:type="dxa"/>
              <w:left w:w="100.0" w:type="dxa"/>
              <w:bottom w:w="100.0" w:type="dxa"/>
              <w:right w:w="100.0" w:type="dxa"/>
            </w:tcMar>
          </w:tcPr>
          <w:p w:rsidR="00000000" w:rsidDel="00000000" w:rsidP="00000000" w:rsidRDefault="00000000" w:rsidRPr="00000000" w14:paraId="00000129">
            <w:pPr>
              <w:spacing w:line="240" w:lineRule="auto"/>
              <w:rPr/>
            </w:pPr>
            <w:r w:rsidDel="00000000" w:rsidR="00000000" w:rsidRPr="00000000">
              <w:rPr>
                <w:rtl w:val="0"/>
              </w:rPr>
              <w:t xml:space="preserve">PT #8, end pt drop #26, end science, head to Barbados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A">
            <w:pPr>
              <w:widowControl w:val="0"/>
              <w:spacing w:line="240" w:lineRule="auto"/>
              <w:jc w:val="center"/>
              <w:rPr/>
            </w:pPr>
            <w:r w:rsidDel="00000000" w:rsidR="00000000" w:rsidRPr="00000000">
              <w:rPr>
                <w:rtl w:val="0"/>
              </w:rPr>
              <w:t xml:space="preserve">1519</w:t>
            </w:r>
          </w:p>
        </w:tc>
        <w:tc>
          <w:tcPr>
            <w:shd w:fill="auto" w:val="clear"/>
            <w:tcMar>
              <w:top w:w="100.0" w:type="dxa"/>
              <w:left w:w="100.0" w:type="dxa"/>
              <w:bottom w:w="100.0" w:type="dxa"/>
              <w:right w:w="100.0" w:type="dxa"/>
            </w:tcMar>
          </w:tcPr>
          <w:p w:rsidR="00000000" w:rsidDel="00000000" w:rsidP="00000000" w:rsidRDefault="00000000" w:rsidRPr="00000000" w14:paraId="0000012B">
            <w:pPr>
              <w:spacing w:line="240" w:lineRule="auto"/>
              <w:rPr/>
            </w:pPr>
            <w:r w:rsidDel="00000000" w:rsidR="00000000" w:rsidRPr="00000000">
              <w:rPr>
                <w:rtl w:val="0"/>
              </w:rPr>
              <w:t xml:space="preserve">4th TDR analysis complete</w:t>
            </w:r>
          </w:p>
          <w:p w:rsidR="00000000" w:rsidDel="00000000" w:rsidP="00000000" w:rsidRDefault="00000000" w:rsidRPr="00000000" w14:paraId="0000012C">
            <w:pPr>
              <w:widowControl w:val="0"/>
              <w:spacing w:line="240" w:lineRule="auto"/>
              <w:rPr/>
            </w:pPr>
            <w:r w:rsidDel="00000000" w:rsidR="00000000" w:rsidRPr="00000000">
              <w:rPr>
                <w:rtl w:val="0"/>
              </w:rPr>
              <w:t xml:space="preserve">Alt (km)</w:t>
              <w:tab/>
              <w:t xml:space="preserve">Lat (deg)</w:t>
              <w:tab/>
              <w:t xml:space="preserve">Lon (deg)</w:t>
            </w:r>
          </w:p>
          <w:p w:rsidR="00000000" w:rsidDel="00000000" w:rsidP="00000000" w:rsidRDefault="00000000" w:rsidRPr="00000000" w14:paraId="0000012D">
            <w:pPr>
              <w:widowControl w:val="0"/>
              <w:spacing w:line="240" w:lineRule="auto"/>
              <w:rPr/>
            </w:pPr>
            <w:r w:rsidDel="00000000" w:rsidR="00000000" w:rsidRPr="00000000">
              <w:rPr>
                <w:rtl w:val="0"/>
              </w:rPr>
              <w:t xml:space="preserve">0.5</w:t>
              <w:tab/>
              <w:tab/>
              <w:t xml:space="preserve">13.95</w:t>
              <w:tab/>
              <w:tab/>
              <w:t xml:space="preserve">58.63</w:t>
            </w:r>
          </w:p>
          <w:p w:rsidR="00000000" w:rsidDel="00000000" w:rsidP="00000000" w:rsidRDefault="00000000" w:rsidRPr="00000000" w14:paraId="0000012E">
            <w:pPr>
              <w:widowControl w:val="0"/>
              <w:spacing w:line="240" w:lineRule="auto"/>
              <w:rPr/>
            </w:pPr>
            <w:r w:rsidDel="00000000" w:rsidR="00000000" w:rsidRPr="00000000">
              <w:rPr>
                <w:rtl w:val="0"/>
              </w:rPr>
              <w:t xml:space="preserve">2.0</w:t>
              <w:tab/>
              <w:tab/>
              <w:t xml:space="preserve">14.04</w:t>
              <w:tab/>
              <w:tab/>
              <w:t xml:space="preserve">58.65</w:t>
            </w:r>
          </w:p>
          <w:p w:rsidR="00000000" w:rsidDel="00000000" w:rsidP="00000000" w:rsidRDefault="00000000" w:rsidRPr="00000000" w14:paraId="0000012F">
            <w:pPr>
              <w:widowControl w:val="0"/>
              <w:spacing w:line="240" w:lineRule="auto"/>
              <w:rPr/>
            </w:pPr>
            <w:r w:rsidDel="00000000" w:rsidR="00000000" w:rsidRPr="00000000">
              <w:rPr>
                <w:rtl w:val="0"/>
              </w:rPr>
              <w:t xml:space="preserve">3.0</w:t>
              <w:tab/>
              <w:tab/>
              <w:t xml:space="preserve">14.07</w:t>
              <w:tab/>
              <w:tab/>
              <w:t xml:space="preserve">58.63</w:t>
            </w:r>
          </w:p>
          <w:p w:rsidR="00000000" w:rsidDel="00000000" w:rsidP="00000000" w:rsidRDefault="00000000" w:rsidRPr="00000000" w14:paraId="00000130">
            <w:pPr>
              <w:widowControl w:val="0"/>
              <w:spacing w:line="240" w:lineRule="auto"/>
              <w:rPr/>
            </w:pPr>
            <w:r w:rsidDel="00000000" w:rsidR="00000000" w:rsidRPr="00000000">
              <w:rPr>
                <w:rtl w:val="0"/>
              </w:rPr>
              <w:t xml:space="preserve">6.0</w:t>
              <w:tab/>
              <w:tab/>
              <w:t xml:space="preserve">14.16</w:t>
              <w:tab/>
              <w:tab/>
              <w:t xml:space="preserve">58.59</w:t>
            </w:r>
          </w:p>
          <w:p w:rsidR="00000000" w:rsidDel="00000000" w:rsidP="00000000" w:rsidRDefault="00000000" w:rsidRPr="00000000" w14:paraId="00000131">
            <w:pPr>
              <w:widowControl w:val="0"/>
              <w:spacing w:line="240" w:lineRule="auto"/>
              <w:rPr/>
            </w:pPr>
            <w:r w:rsidDel="00000000" w:rsidR="00000000" w:rsidRPr="00000000">
              <w:rPr>
                <w:rtl w:val="0"/>
              </w:rPr>
              <w:t xml:space="preserve">2-6 km vortex tilt: 15.2 km at 23 deg</w:t>
            </w:r>
          </w:p>
          <w:p w:rsidR="00000000" w:rsidDel="00000000" w:rsidP="00000000" w:rsidRDefault="00000000" w:rsidRPr="00000000" w14:paraId="00000132">
            <w:pPr>
              <w:widowControl w:val="0"/>
              <w:spacing w:line="240" w:lineRule="auto"/>
              <w:jc w:val="center"/>
              <w:rPr/>
            </w:pPr>
            <w:r w:rsidDel="00000000" w:rsidR="00000000" w:rsidRPr="00000000">
              <w:rPr/>
              <w:drawing>
                <wp:inline distB="114300" distT="114300" distL="114300" distR="114300">
                  <wp:extent cx="4114800" cy="2005965"/>
                  <wp:effectExtent b="0" l="0" r="0" t="0"/>
                  <wp:docPr id="2" name="image3.png"/>
                  <a:graphic>
                    <a:graphicData uri="http://schemas.openxmlformats.org/drawingml/2006/picture">
                      <pic:pic>
                        <pic:nvPicPr>
                          <pic:cNvPr id="0" name="image3.png"/>
                          <pic:cNvPicPr preferRelativeResize="0"/>
                        </pic:nvPicPr>
                        <pic:blipFill>
                          <a:blip r:embed="rId22"/>
                          <a:srcRect b="17544" l="7331" r="6720" t="14477"/>
                          <a:stretch>
                            <a:fillRect/>
                          </a:stretch>
                        </pic:blipFill>
                        <pic:spPr>
                          <a:xfrm>
                            <a:off x="0" y="0"/>
                            <a:ext cx="4114800" cy="2005965"/>
                          </a:xfrm>
                          <a:prstGeom prst="rect"/>
                          <a:ln/>
                        </pic:spPr>
                      </pic:pic>
                    </a:graphicData>
                  </a:graphic>
                </wp:inline>
              </w:drawing>
            </w:r>
            <w:r w:rsidDel="00000000" w:rsidR="00000000" w:rsidRPr="00000000">
              <w:rPr>
                <w:rtl w:val="0"/>
              </w:rPr>
            </w:r>
          </w:p>
          <w:p w:rsidR="00000000" w:rsidDel="00000000" w:rsidP="00000000" w:rsidRDefault="00000000" w:rsidRPr="00000000" w14:paraId="00000133">
            <w:pPr>
              <w:widowControl w:val="0"/>
              <w:spacing w:line="240" w:lineRule="auto"/>
              <w:jc w:val="center"/>
              <w:rPr/>
            </w:pPr>
            <w:r w:rsidDel="00000000" w:rsidR="00000000" w:rsidRPr="00000000">
              <w:rPr/>
              <w:drawing>
                <wp:inline distB="114300" distT="114300" distL="114300" distR="114300">
                  <wp:extent cx="4114800" cy="2005965"/>
                  <wp:effectExtent b="0" l="0" r="0" t="0"/>
                  <wp:docPr id="19" name="image7.png"/>
                  <a:graphic>
                    <a:graphicData uri="http://schemas.openxmlformats.org/drawingml/2006/picture">
                      <pic:pic>
                        <pic:nvPicPr>
                          <pic:cNvPr id="0" name="image7.png"/>
                          <pic:cNvPicPr preferRelativeResize="0"/>
                        </pic:nvPicPr>
                        <pic:blipFill>
                          <a:blip r:embed="rId23"/>
                          <a:srcRect b="17918" l="7128" r="7128" t="14111"/>
                          <a:stretch>
                            <a:fillRect/>
                          </a:stretch>
                        </pic:blipFill>
                        <pic:spPr>
                          <a:xfrm>
                            <a:off x="0" y="0"/>
                            <a:ext cx="4114800" cy="200596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4">
            <w:pPr>
              <w:widowControl w:val="0"/>
              <w:spacing w:line="240" w:lineRule="auto"/>
              <w:jc w:val="center"/>
              <w:rPr/>
            </w:pPr>
            <w:r w:rsidDel="00000000" w:rsidR="00000000" w:rsidRPr="00000000">
              <w:rPr>
                <w:rtl w:val="0"/>
              </w:rPr>
              <w:t xml:space="preserve">1531</w:t>
            </w:r>
          </w:p>
        </w:tc>
        <w:tc>
          <w:tcPr>
            <w:shd w:fill="auto" w:val="clear"/>
            <w:tcMar>
              <w:top w:w="100.0" w:type="dxa"/>
              <w:left w:w="100.0" w:type="dxa"/>
              <w:bottom w:w="100.0" w:type="dxa"/>
              <w:right w:w="100.0" w:type="dxa"/>
            </w:tcMar>
          </w:tcPr>
          <w:p w:rsidR="00000000" w:rsidDel="00000000" w:rsidP="00000000" w:rsidRDefault="00000000" w:rsidRPr="00000000" w14:paraId="00000135">
            <w:pPr>
              <w:spacing w:line="240" w:lineRule="auto"/>
              <w:rPr/>
            </w:pPr>
            <w:r w:rsidDel="00000000" w:rsidR="00000000" w:rsidRPr="00000000">
              <w:rPr>
                <w:rtl w:val="0"/>
              </w:rPr>
              <w:t xml:space="preserve">land TBPB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7">
            <w:pPr>
              <w:spacing w:line="240" w:lineRule="auto"/>
              <w:rPr/>
            </w:pPr>
            <w:r w:rsidDel="00000000" w:rsidR="00000000" w:rsidRPr="00000000">
              <w:rPr>
                <w:rtl w:val="0"/>
              </w:rPr>
            </w:r>
          </w:p>
        </w:tc>
      </w:tr>
    </w:tbl>
    <w:p w:rsidR="00000000" w:rsidDel="00000000" w:rsidP="00000000" w:rsidRDefault="00000000" w:rsidRPr="00000000" w14:paraId="00000138">
      <w:pPr>
        <w:rPr>
          <w:b w:val="1"/>
          <w:sz w:val="24"/>
          <w:szCs w:val="24"/>
          <w:u w:val="single"/>
        </w:rPr>
      </w:pPr>
      <w:r w:rsidDel="00000000" w:rsidR="00000000" w:rsidRPr="00000000">
        <w:rPr>
          <w:rtl w:val="0"/>
        </w:rPr>
      </w:r>
    </w:p>
    <w:p w:rsidR="00000000" w:rsidDel="00000000" w:rsidP="00000000" w:rsidRDefault="00000000" w:rsidRPr="00000000" w14:paraId="00000139">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3A">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C">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3D">
            <w:pPr>
              <w:widowControl w:val="0"/>
              <w:spacing w:line="240" w:lineRule="auto"/>
              <w:rPr>
                <w:i w:val="1"/>
              </w:rPr>
            </w:pPr>
            <w:r w:rsidDel="00000000" w:rsidR="00000000" w:rsidRPr="00000000">
              <w:rPr>
                <w:i w:val="1"/>
                <w:rtl w:val="0"/>
              </w:rPr>
              <w:t xml:space="preserve">Mission was successful – Completed EMC Rotated Figure-4 pattern in a strengthening Tropical Storm Tammy successfully. Tammy became a hurricane during the mission. With deteriorating weather at Barbados we only had time for the RICO-SUAVE module to be flown. We were able to do a complete TDR mapping of the storm, and anchor it using the Altius pattern sampling low level center. A total of 27 drops were released, and all 27 were transmitted, TDR analyses (4 of them) were transmitted on time.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E">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3F">
            <w:pPr>
              <w:widowControl w:val="0"/>
              <w:spacing w:line="240" w:lineRule="auto"/>
              <w:rPr>
                <w:i w:val="1"/>
              </w:rPr>
            </w:pPr>
            <w:r w:rsidDel="00000000" w:rsidR="00000000" w:rsidRPr="00000000">
              <w:rPr>
                <w:i w:val="1"/>
                <w:rtl w:val="0"/>
              </w:rPr>
              <w:t xml:space="preserve">Rotated Figure-4</w:t>
            </w:r>
          </w:p>
          <w:p w:rsidR="00000000" w:rsidDel="00000000" w:rsidP="00000000" w:rsidRDefault="00000000" w:rsidRPr="00000000" w14:paraId="00000140">
            <w:pPr>
              <w:widowControl w:val="0"/>
              <w:spacing w:line="240" w:lineRule="auto"/>
              <w:rPr>
                <w:i w:val="1"/>
              </w:rPr>
            </w:pPr>
            <w:r w:rsidDel="00000000" w:rsidR="00000000" w:rsidRPr="00000000">
              <w:rPr>
                <w:rtl w:val="0"/>
              </w:rPr>
            </w:r>
          </w:p>
          <w:p w:rsidR="00000000" w:rsidDel="00000000" w:rsidP="00000000" w:rsidRDefault="00000000" w:rsidRPr="00000000" w14:paraId="00000141">
            <w:pPr>
              <w:widowControl w:val="0"/>
              <w:spacing w:line="240" w:lineRule="auto"/>
              <w:jc w:val="center"/>
              <w:rPr>
                <w:i w:val="1"/>
              </w:rPr>
            </w:pPr>
            <w:r w:rsidDel="00000000" w:rsidR="00000000" w:rsidRPr="00000000">
              <w:rPr>
                <w:i w:val="1"/>
              </w:rPr>
              <w:drawing>
                <wp:inline distB="114300" distT="114300" distL="114300" distR="114300">
                  <wp:extent cx="3657600" cy="3137408"/>
                  <wp:effectExtent b="0" l="0" r="0" t="0"/>
                  <wp:docPr id="1" name="image6.jpg"/>
                  <a:graphic>
                    <a:graphicData uri="http://schemas.openxmlformats.org/drawingml/2006/picture">
                      <pic:pic>
                        <pic:nvPicPr>
                          <pic:cNvPr id="0" name="image6.jpg"/>
                          <pic:cNvPicPr preferRelativeResize="0"/>
                        </pic:nvPicPr>
                        <pic:blipFill>
                          <a:blip r:embed="rId24"/>
                          <a:srcRect b="0" l="0" r="0" t="0"/>
                          <a:stretch>
                            <a:fillRect/>
                          </a:stretch>
                        </pic:blipFill>
                        <pic:spPr>
                          <a:xfrm>
                            <a:off x="0" y="0"/>
                            <a:ext cx="3657600" cy="313740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2">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43">
            <w:pPr>
              <w:widowControl w:val="0"/>
              <w:spacing w:line="240" w:lineRule="auto"/>
              <w:rPr>
                <w:i w:val="1"/>
              </w:rPr>
            </w:pPr>
            <w:r w:rsidDel="00000000" w:rsidR="00000000" w:rsidRPr="00000000">
              <w:rPr>
                <w:i w:val="1"/>
                <w:rtl w:val="0"/>
              </w:rPr>
              <w:t xml:space="preserve">RICO-SUAVE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4">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45">
            <w:pPr>
              <w:widowControl w:val="0"/>
              <w:numPr>
                <w:ilvl w:val="0"/>
                <w:numId w:val="3"/>
              </w:numPr>
              <w:spacing w:line="240" w:lineRule="auto"/>
              <w:ind w:left="720" w:hanging="360"/>
              <w:rPr>
                <w:i w:val="1"/>
              </w:rPr>
            </w:pPr>
            <w:r w:rsidDel="00000000" w:rsidR="00000000" w:rsidRPr="00000000">
              <w:rPr>
                <w:i w:val="1"/>
                <w:rtl w:val="0"/>
              </w:rPr>
              <w:t xml:space="preserve">Successful mission was flown into Hurricane Tammy, with multiple objectives accomplished. </w:t>
            </w:r>
          </w:p>
          <w:p w:rsidR="00000000" w:rsidDel="00000000" w:rsidP="00000000" w:rsidRDefault="00000000" w:rsidRPr="00000000" w14:paraId="00000146">
            <w:pPr>
              <w:widowControl w:val="0"/>
              <w:numPr>
                <w:ilvl w:val="0"/>
                <w:numId w:val="3"/>
              </w:numPr>
              <w:spacing w:line="240" w:lineRule="auto"/>
              <w:ind w:left="720" w:hanging="360"/>
              <w:rPr>
                <w:i w:val="1"/>
              </w:rPr>
            </w:pPr>
            <w:r w:rsidDel="00000000" w:rsidR="00000000" w:rsidRPr="00000000">
              <w:rPr>
                <w:i w:val="1"/>
                <w:rtl w:val="0"/>
              </w:rPr>
              <w:t xml:space="preserve">Important radar and dropsonde data was collected and transmitted to the ground for use in computer forecast models. </w:t>
            </w:r>
          </w:p>
          <w:p w:rsidR="00000000" w:rsidDel="00000000" w:rsidP="00000000" w:rsidRDefault="00000000" w:rsidRPr="00000000" w14:paraId="00000147">
            <w:pPr>
              <w:widowControl w:val="0"/>
              <w:numPr>
                <w:ilvl w:val="0"/>
                <w:numId w:val="3"/>
              </w:numPr>
              <w:spacing w:line="240" w:lineRule="auto"/>
              <w:ind w:left="720" w:hanging="360"/>
              <w:rPr>
                <w:i w:val="1"/>
              </w:rPr>
            </w:pPr>
            <w:r w:rsidDel="00000000" w:rsidR="00000000" w:rsidRPr="00000000">
              <w:rPr>
                <w:i w:val="1"/>
                <w:rtl w:val="0"/>
              </w:rPr>
              <w:t xml:space="preserve">A repeated sampling of the winds at flight-level will yield insights into how storm structure changes over short (2-3 h) time periods, especially if it’s intensifying. This storm was slowly intensifying, but the observations from the radar nicely show how the inner-core structure of a non-intensifying storm evolves in the presence of continued vertical shear (change in wind speed and/or direction with height).</w:t>
            </w:r>
          </w:p>
          <w:p w:rsidR="00000000" w:rsidDel="00000000" w:rsidP="00000000" w:rsidRDefault="00000000" w:rsidRPr="00000000" w14:paraId="00000148">
            <w:pPr>
              <w:widowControl w:val="0"/>
              <w:numPr>
                <w:ilvl w:val="0"/>
                <w:numId w:val="3"/>
              </w:numPr>
              <w:spacing w:line="240" w:lineRule="auto"/>
              <w:ind w:left="720" w:hanging="360"/>
              <w:rPr>
                <w:i w:val="1"/>
                <w:u w:val="none"/>
              </w:rPr>
            </w:pPr>
            <w:r w:rsidDel="00000000" w:rsidR="00000000" w:rsidRPr="00000000">
              <w:rPr>
                <w:i w:val="1"/>
                <w:rtl w:val="0"/>
              </w:rPr>
              <w:t xml:space="preserve">Successfully deployed Altius 600 near the center of hurricane Tammy and collected 30-40 min of low-level wind observations as it spiraled toward the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9">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4A">
            <w:pPr>
              <w:widowControl w:val="0"/>
              <w:spacing w:line="240" w:lineRule="auto"/>
              <w:rPr/>
            </w:pPr>
            <w:r w:rsidDel="00000000" w:rsidR="00000000" w:rsidRPr="00000000">
              <w:rPr>
                <w:i w:val="1"/>
                <w:rtl w:val="0"/>
              </w:rPr>
              <w:t xml:space="preserve">Instruments all worked well (TDR, sondes, AXBTs, microphysics probes, SFMR, W-band, WSRA)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B">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4C">
            <w:pPr>
              <w:widowControl w:val="0"/>
              <w:spacing w:line="240" w:lineRule="auto"/>
              <w:jc w:val="center"/>
              <w:rPr>
                <w:i w:val="1"/>
              </w:rPr>
            </w:pPr>
            <w:r w:rsidDel="00000000" w:rsidR="00000000" w:rsidRPr="00000000">
              <w:rPr>
                <w:i w:val="1"/>
              </w:rPr>
              <w:drawing>
                <wp:inline distB="114300" distT="114300" distL="114300" distR="114300">
                  <wp:extent cx="4114800" cy="3518154"/>
                  <wp:effectExtent b="0" l="0" r="0" t="0"/>
                  <wp:docPr id="13" name="image10.jpg"/>
                  <a:graphic>
                    <a:graphicData uri="http://schemas.openxmlformats.org/drawingml/2006/picture">
                      <pic:pic>
                        <pic:nvPicPr>
                          <pic:cNvPr id="0" name="image10.jpg"/>
                          <pic:cNvPicPr preferRelativeResize="0"/>
                        </pic:nvPicPr>
                        <pic:blipFill>
                          <a:blip r:embed="rId25"/>
                          <a:srcRect b="0" l="0" r="0" t="0"/>
                          <a:stretch>
                            <a:fillRect/>
                          </a:stretch>
                        </pic:blipFill>
                        <pic:spPr>
                          <a:xfrm>
                            <a:off x="0" y="0"/>
                            <a:ext cx="4114800" cy="351815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4D">
      <w:pPr>
        <w:rPr>
          <w:b w:val="1"/>
          <w:sz w:val="24"/>
          <w:szCs w:val="24"/>
          <w:u w:val="single"/>
        </w:rPr>
      </w:pPr>
      <w:r w:rsidDel="00000000" w:rsidR="00000000" w:rsidRPr="00000000">
        <w:rPr>
          <w:rtl w:val="0"/>
        </w:rPr>
      </w:r>
    </w:p>
    <w:p w:rsidR="00000000" w:rsidDel="00000000" w:rsidP="00000000" w:rsidRDefault="00000000" w:rsidRPr="00000000" w14:paraId="0000014E">
      <w:pPr>
        <w:jc w:val="center"/>
        <w:rPr>
          <w:b w:val="1"/>
          <w:sz w:val="24"/>
          <w:szCs w:val="24"/>
          <w:u w:val="single"/>
        </w:rPr>
      </w:pPr>
      <w:r w:rsidDel="00000000" w:rsidR="00000000" w:rsidRPr="00000000">
        <w:rPr>
          <w:rtl w:val="0"/>
        </w:rPr>
      </w:r>
    </w:p>
    <w:sectPr>
      <w:headerReference r:id="rId26"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F">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50">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51">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52">
    <w:pPr>
      <w:rPr>
        <w:sz w:val="10"/>
        <w:szCs w:val="10"/>
      </w:rPr>
    </w:pPr>
    <w:r w:rsidDel="00000000" w:rsidR="00000000" w:rsidRPr="00000000">
      <w:rPr>
        <w:rtl w:val="0"/>
      </w:rPr>
    </w:r>
  </w:p>
  <w:p w:rsidR="00000000" w:rsidDel="00000000" w:rsidP="00000000" w:rsidRDefault="00000000" w:rsidRPr="00000000" w14:paraId="00000153">
    <w:pPr>
      <w:jc w:val="center"/>
      <w:rPr>
        <w:b w:val="1"/>
        <w:sz w:val="26"/>
        <w:szCs w:val="26"/>
      </w:rPr>
    </w:pPr>
    <w:r w:rsidDel="00000000" w:rsidR="00000000" w:rsidRPr="00000000">
      <w:rPr>
        <w:b w:val="1"/>
        <w:sz w:val="26"/>
        <w:szCs w:val="26"/>
        <w:rtl w:val="0"/>
      </w:rPr>
      <w:t xml:space="preserve">FLIGHT LOG - 20231020I1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b w:val="0"/>
        <w:i w:val="0"/>
        <w:smallCaps w:val="0"/>
        <w:strike w:val="0"/>
        <w:color w:val="222222"/>
        <w:u w:val="none"/>
      </w:rPr>
    </w:lvl>
    <w:lvl w:ilvl="1">
      <w:start w:val="1"/>
      <w:numFmt w:val="bullet"/>
      <w:lvlText w:val="○"/>
      <w:lvlJc w:val="left"/>
      <w:pPr>
        <w:ind w:left="1440" w:hanging="360"/>
      </w:pPr>
      <w:rPr>
        <w:rFonts w:ascii="Arial" w:cs="Arial" w:eastAsia="Arial" w:hAnsi="Arial"/>
        <w:b w:val="0"/>
        <w:i w:val="0"/>
        <w:smallCaps w:val="0"/>
        <w:strike w:val="0"/>
        <w:color w:val="2222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b w:val="0"/>
        <w:i w:val="0"/>
        <w:smallCaps w:val="0"/>
        <w:strike w:val="0"/>
        <w:color w:val="2222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9.png"/><Relationship Id="rId22" Type="http://schemas.openxmlformats.org/officeDocument/2006/relationships/image" Target="media/image3.png"/><Relationship Id="rId21" Type="http://schemas.openxmlformats.org/officeDocument/2006/relationships/image" Target="media/image17.jpg"/><Relationship Id="rId24" Type="http://schemas.openxmlformats.org/officeDocument/2006/relationships/image" Target="media/image6.jpg"/><Relationship Id="rId23"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gif"/><Relationship Id="rId26" Type="http://schemas.openxmlformats.org/officeDocument/2006/relationships/header" Target="header1.xml"/><Relationship Id="rId25" Type="http://schemas.openxmlformats.org/officeDocument/2006/relationships/image" Target="media/image10.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jpg"/><Relationship Id="rId8" Type="http://schemas.openxmlformats.org/officeDocument/2006/relationships/image" Target="media/image15.gif"/><Relationship Id="rId11" Type="http://schemas.openxmlformats.org/officeDocument/2006/relationships/image" Target="media/image14.gif"/><Relationship Id="rId10" Type="http://schemas.openxmlformats.org/officeDocument/2006/relationships/image" Target="media/image12.jpg"/><Relationship Id="rId13" Type="http://schemas.openxmlformats.org/officeDocument/2006/relationships/image" Target="media/image8.png"/><Relationship Id="rId12" Type="http://schemas.openxmlformats.org/officeDocument/2006/relationships/image" Target="media/image19.png"/><Relationship Id="rId15" Type="http://schemas.openxmlformats.org/officeDocument/2006/relationships/image" Target="media/image1.png"/><Relationship Id="rId14" Type="http://schemas.openxmlformats.org/officeDocument/2006/relationships/image" Target="media/image18.jpg"/><Relationship Id="rId17" Type="http://schemas.openxmlformats.org/officeDocument/2006/relationships/image" Target="media/image4.jpg"/><Relationship Id="rId16" Type="http://schemas.openxmlformats.org/officeDocument/2006/relationships/image" Target="media/image11.jpg"/><Relationship Id="rId19" Type="http://schemas.openxmlformats.org/officeDocument/2006/relationships/image" Target="media/image16.jpg"/><Relationship Id="rId18"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mlN2NsMS9bTGHXXll22vpAM3Jlg==">CgMxLjA4AHIhMVhmaEZnUUR6M1N3YjJiaTA3UDFvcW5aYmtSM2lPQU5M</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