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20230911N2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AL13 / Lee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1813A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 Synoptic Surv</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1726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0133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8.3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5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27 (26)</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Gamache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de Triquet/Varwig</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sz w:val="16"/>
                <w:szCs w:val="16"/>
                <w:rtl w:val="0"/>
              </w:rPr>
              <w:t xml:space="preserve">Flaherty/de Solo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sz w:val="16"/>
                <w:szCs w:val="16"/>
                <w:rtl w:val="0"/>
              </w:rPr>
              <w:t xml:space="preserve">Defeo</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sz w:val="16"/>
                <w:szCs w:val="16"/>
                <w:rtl w:val="0"/>
              </w:rPr>
              <w:t xml:space="preserve">Weinmann/Keller</w:t>
            </w:r>
          </w:p>
        </w:tc>
      </w:tr>
    </w:tbl>
    <w:p w:rsidR="00000000" w:rsidDel="00000000" w:rsidP="00000000" w:rsidRDefault="00000000" w:rsidRPr="00000000" w14:paraId="00000063">
      <w:pPr>
        <w:rPr>
          <w:b w:val="1"/>
          <w:sz w:val="24"/>
          <w:szCs w:val="24"/>
          <w:u w:val="single"/>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pPr>
            <w:r w:rsidDel="00000000" w:rsidR="00000000" w:rsidRPr="00000000">
              <w:rPr/>
              <w:drawing>
                <wp:inline distB="114300" distT="114300" distL="114300" distR="114300">
                  <wp:extent cx="4600575" cy="35560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00575" cy="35560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B">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E">
            <w:pPr>
              <w:widowControl w:val="0"/>
              <w:spacing w:line="240" w:lineRule="auto"/>
              <w:rPr>
                <w:i w:val="1"/>
              </w:rPr>
            </w:pPr>
            <w:r w:rsidDel="00000000" w:rsidR="00000000" w:rsidRPr="00000000">
              <w:rPr>
                <w:rtl w:val="0"/>
              </w:rPr>
            </w:r>
          </w:p>
          <w:p w:rsidR="00000000" w:rsidDel="00000000" w:rsidP="00000000" w:rsidRDefault="00000000" w:rsidRPr="00000000" w14:paraId="0000006F">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70">
            <w:pPr>
              <w:widowControl w:val="0"/>
              <w:spacing w:line="240" w:lineRule="auto"/>
              <w:rPr>
                <w:i w:val="1"/>
              </w:rPr>
            </w:pPr>
            <w:r w:rsidDel="00000000" w:rsidR="00000000" w:rsidRPr="00000000">
              <w:rPr>
                <w:rtl w:val="0"/>
              </w:rPr>
            </w:r>
          </w:p>
          <w:p w:rsidR="00000000" w:rsidDel="00000000" w:rsidP="00000000" w:rsidRDefault="00000000" w:rsidRPr="00000000" w14:paraId="00000071">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5">
      <w:pPr>
        <w:rPr>
          <w:b w:val="1"/>
          <w:sz w:val="24"/>
          <w:szCs w:val="24"/>
          <w:u w:val="single"/>
        </w:rPr>
      </w:pPr>
      <w:r w:rsidDel="00000000" w:rsidR="00000000" w:rsidRPr="00000000">
        <w:rPr>
          <w:rtl w:val="0"/>
        </w:rPr>
      </w:r>
    </w:p>
    <w:p w:rsidR="00000000" w:rsidDel="00000000" w:rsidP="00000000" w:rsidRDefault="00000000" w:rsidRPr="00000000" w14:paraId="00000076">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E">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9">
      <w:pPr>
        <w:rPr>
          <w:b w:val="1"/>
          <w:sz w:val="24"/>
          <w:szCs w:val="24"/>
          <w:u w:val="single"/>
        </w:rPr>
      </w:pPr>
      <w:r w:rsidDel="00000000" w:rsidR="00000000" w:rsidRPr="00000000">
        <w:rPr>
          <w:rtl w:val="0"/>
        </w:rPr>
      </w:r>
    </w:p>
    <w:p w:rsidR="00000000" w:rsidDel="00000000" w:rsidP="00000000" w:rsidRDefault="00000000" w:rsidRPr="00000000" w14:paraId="0000009A">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F">
            <w:pPr>
              <w:widowControl w:val="0"/>
              <w:spacing w:line="240" w:lineRule="auto"/>
              <w:rPr>
                <w:i w:val="1"/>
              </w:rPr>
            </w:pPr>
            <w:r w:rsidDel="00000000" w:rsidR="00000000" w:rsidRPr="00000000">
              <w:rPr>
                <w:rtl w:val="0"/>
              </w:rPr>
            </w:r>
          </w:p>
          <w:p w:rsidR="00000000" w:rsidDel="00000000" w:rsidP="00000000" w:rsidRDefault="00000000" w:rsidRPr="00000000" w14:paraId="000000A0">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1">
            <w:pPr>
              <w:widowControl w:val="0"/>
              <w:spacing w:line="240" w:lineRule="auto"/>
              <w:rPr>
                <w:i w:val="1"/>
              </w:rPr>
            </w:pPr>
            <w:r w:rsidDel="00000000" w:rsidR="00000000" w:rsidRPr="00000000">
              <w:rPr>
                <w:rtl w:val="0"/>
              </w:rPr>
            </w:r>
          </w:p>
          <w:p w:rsidR="00000000" w:rsidDel="00000000" w:rsidP="00000000" w:rsidRDefault="00000000" w:rsidRPr="00000000" w14:paraId="000000A2">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3">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8">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F">
      <w:pPr>
        <w:rPr>
          <w:b w:val="1"/>
          <w:sz w:val="24"/>
          <w:szCs w:val="24"/>
          <w:u w:val="single"/>
        </w:rPr>
      </w:pPr>
      <w:r w:rsidDel="00000000" w:rsidR="00000000" w:rsidRPr="00000000">
        <w:rPr>
          <w:rtl w:val="0"/>
        </w:rPr>
      </w:r>
    </w:p>
    <w:p w:rsidR="00000000" w:rsidDel="00000000" w:rsidP="00000000" w:rsidRDefault="00000000" w:rsidRPr="00000000" w14:paraId="000000B0">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3">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4">
    <w:pPr>
      <w:rPr>
        <w:sz w:val="10"/>
        <w:szCs w:val="10"/>
      </w:rPr>
    </w:pPr>
    <w:r w:rsidDel="00000000" w:rsidR="00000000" w:rsidRPr="00000000">
      <w:rPr>
        <w:rtl w:val="0"/>
      </w:rPr>
    </w:r>
  </w:p>
  <w:p w:rsidR="00000000" w:rsidDel="00000000" w:rsidP="00000000" w:rsidRDefault="00000000" w:rsidRPr="00000000" w14:paraId="000000B5">
    <w:pPr>
      <w:jc w:val="center"/>
      <w:rPr>
        <w:b w:val="1"/>
        <w:sz w:val="26"/>
        <w:szCs w:val="26"/>
      </w:rPr>
    </w:pPr>
    <w:r w:rsidDel="00000000" w:rsidR="00000000" w:rsidRPr="00000000">
      <w:rPr>
        <w:b w:val="1"/>
        <w:sz w:val="26"/>
        <w:szCs w:val="26"/>
        <w:rtl w:val="0"/>
      </w:rPr>
      <w:t xml:space="preserve">FLIGHT LOG - 20230911N2</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4Rw6ZxaHGU9oCrmBLCIAZXgCbA==">CgMxLjA4AHIhMVczNkJHcmY1cDVINVhER0E5dWQ3LWVGb3I4dEpIMGRH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