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20230909H1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AL13/LEE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0913A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NOAA-42</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EMC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Butterfly</w:t>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2024</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0254</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STX</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6.7</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5 (5)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31 (29)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  4 (4) AXBTs</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Ocean Winds Module</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Rogers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Alvey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Sellwood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rtl w:val="0"/>
              </w:rPr>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Zhang, Sapp, Jelenak, Bjorland</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Buohoo (Axios)</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40" w:lineRule="auto"/>
              <w:jc w:val="center"/>
              <w:rPr>
                <w:sz w:val="16"/>
                <w:szCs w:val="16"/>
              </w:rPr>
            </w:pPr>
            <w:r w:rsidDel="00000000" w:rsidR="00000000" w:rsidRPr="00000000">
              <w:rPr>
                <w:sz w:val="16"/>
                <w:szCs w:val="16"/>
                <w:rtl w:val="0"/>
              </w:rPr>
              <w:t xml:space="preserve">Doremus/Rannenberg/Palmer </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40" w:lineRule="auto"/>
              <w:jc w:val="center"/>
              <w:rPr>
                <w:sz w:val="16"/>
                <w:szCs w:val="16"/>
              </w:rPr>
            </w:pPr>
            <w:r w:rsidDel="00000000" w:rsidR="00000000" w:rsidRPr="00000000">
              <w:rPr>
                <w:sz w:val="16"/>
                <w:szCs w:val="16"/>
                <w:rtl w:val="0"/>
              </w:rPr>
              <w:t xml:space="preserve">Hough/Schaefer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40" w:lineRule="auto"/>
              <w:jc w:val="center"/>
              <w:rPr>
                <w:sz w:val="16"/>
                <w:szCs w:val="16"/>
              </w:rPr>
            </w:pPr>
            <w:r w:rsidDel="00000000" w:rsidR="00000000" w:rsidRPr="00000000">
              <w:rPr>
                <w:sz w:val="16"/>
                <w:szCs w:val="16"/>
                <w:rtl w:val="0"/>
              </w:rPr>
              <w:t xml:space="preserve">Stokes/Gee</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6"/>
                <w:szCs w:val="16"/>
              </w:rPr>
            </w:pPr>
            <w:r w:rsidDel="00000000" w:rsidR="00000000" w:rsidRPr="00000000">
              <w:rPr>
                <w:sz w:val="16"/>
                <w:szCs w:val="16"/>
                <w:rtl w:val="0"/>
              </w:rPr>
              <w:t xml:space="preserve">Zawislak/Parrish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6"/>
                <w:szCs w:val="16"/>
              </w:rPr>
            </w:pPr>
            <w:r w:rsidDel="00000000" w:rsidR="00000000" w:rsidRPr="00000000">
              <w:rPr>
                <w:sz w:val="16"/>
                <w:szCs w:val="16"/>
                <w:rtl w:val="0"/>
              </w:rPr>
              <w:t xml:space="preserve">McAlister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6"/>
                <w:szCs w:val="16"/>
              </w:rPr>
            </w:pPr>
            <w:r w:rsidDel="00000000" w:rsidR="00000000" w:rsidRPr="00000000">
              <w:rPr>
                <w:sz w:val="16"/>
                <w:szCs w:val="16"/>
                <w:rtl w:val="0"/>
              </w:rPr>
              <w:t xml:space="preserve">Waggoner/Santoni</w:t>
            </w:r>
          </w:p>
        </w:tc>
      </w:tr>
    </w:tbl>
    <w:p w:rsidR="00000000" w:rsidDel="00000000" w:rsidP="00000000" w:rsidRDefault="00000000" w:rsidRPr="00000000" w14:paraId="00000063">
      <w:pPr>
        <w:rPr>
          <w:b w:val="1"/>
          <w:sz w:val="24"/>
          <w:szCs w:val="24"/>
          <w:u w:val="single"/>
        </w:rPr>
      </w:pPr>
      <w:r w:rsidDel="00000000" w:rsidR="00000000" w:rsidRPr="00000000">
        <w:rPr>
          <w:rtl w:val="0"/>
        </w:rPr>
      </w:r>
    </w:p>
    <w:p w:rsidR="00000000" w:rsidDel="00000000" w:rsidP="00000000" w:rsidRDefault="00000000" w:rsidRPr="00000000" w14:paraId="00000064">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5">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8">
            <w:pPr>
              <w:widowControl w:val="0"/>
              <w:spacing w:line="240" w:lineRule="auto"/>
              <w:rPr>
                <w:i w:val="1"/>
              </w:rPr>
            </w:pPr>
            <w:r w:rsidDel="00000000" w:rsidR="00000000" w:rsidRPr="00000000">
              <w:rPr>
                <w:i w:val="1"/>
              </w:rPr>
              <w:drawing>
                <wp:inline distB="114300" distT="114300" distL="114300" distR="114300">
                  <wp:extent cx="3843338" cy="4026868"/>
                  <wp:effectExtent b="0" l="0" r="0" t="0"/>
                  <wp:docPr id="12" name="image3.png"/>
                  <a:graphic>
                    <a:graphicData uri="http://schemas.openxmlformats.org/drawingml/2006/picture">
                      <pic:pic>
                        <pic:nvPicPr>
                          <pic:cNvPr id="0" name="image3.png"/>
                          <pic:cNvPicPr preferRelativeResize="0"/>
                        </pic:nvPicPr>
                        <pic:blipFill>
                          <a:blip r:embed="rId7"/>
                          <a:srcRect b="0" l="11594" r="14699" t="0"/>
                          <a:stretch>
                            <a:fillRect/>
                          </a:stretch>
                        </pic:blipFill>
                        <pic:spPr>
                          <a:xfrm>
                            <a:off x="0" y="0"/>
                            <a:ext cx="3843338" cy="4026868"/>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widowControl w:val="0"/>
              <w:spacing w:line="240" w:lineRule="auto"/>
              <w:rPr>
                <w:i w:val="1"/>
              </w:rPr>
            </w:pPr>
            <w:r w:rsidDel="00000000" w:rsidR="00000000" w:rsidRPr="00000000">
              <w:rPr>
                <w:rtl w:val="0"/>
              </w:rPr>
            </w:r>
          </w:p>
          <w:p w:rsidR="00000000" w:rsidDel="00000000" w:rsidP="00000000" w:rsidRDefault="00000000" w:rsidRPr="00000000" w14:paraId="0000006A">
            <w:pPr>
              <w:widowControl w:val="0"/>
              <w:spacing w:line="240" w:lineRule="auto"/>
              <w:rPr>
                <w:i w:val="1"/>
              </w:rPr>
            </w:pPr>
            <w:r w:rsidDel="00000000" w:rsidR="00000000" w:rsidRPr="00000000">
              <w:rPr>
                <w:i w:val="1"/>
              </w:rPr>
              <w:drawing>
                <wp:inline distB="114300" distT="114300" distL="114300" distR="114300">
                  <wp:extent cx="4600575" cy="2590800"/>
                  <wp:effectExtent b="0" l="0" r="0" t="0"/>
                  <wp:docPr id="27" name="image24.jpg"/>
                  <a:graphic>
                    <a:graphicData uri="http://schemas.openxmlformats.org/drawingml/2006/picture">
                      <pic:pic>
                        <pic:nvPicPr>
                          <pic:cNvPr id="0" name="image24.jpg"/>
                          <pic:cNvPicPr preferRelativeResize="0"/>
                        </pic:nvPicPr>
                        <pic:blipFill>
                          <a:blip r:embed="rId8"/>
                          <a:srcRect b="0" l="0" r="0" t="0"/>
                          <a:stretch>
                            <a:fillRect/>
                          </a:stretch>
                        </pic:blipFill>
                        <pic:spPr>
                          <a:xfrm>
                            <a:off x="0" y="0"/>
                            <a:ext cx="4600575" cy="25908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widowControl w:val="0"/>
              <w:spacing w:line="240" w:lineRule="auto"/>
              <w:rPr>
                <w:i w:val="1"/>
              </w:rPr>
            </w:pPr>
            <w:r w:rsidDel="00000000" w:rsidR="00000000" w:rsidRPr="00000000">
              <w:rPr>
                <w:rtl w:val="0"/>
              </w:rPr>
            </w:r>
          </w:p>
          <w:p w:rsidR="00000000" w:rsidDel="00000000" w:rsidP="00000000" w:rsidRDefault="00000000" w:rsidRPr="00000000" w14:paraId="0000006C">
            <w:pPr>
              <w:widowControl w:val="0"/>
              <w:spacing w:line="240" w:lineRule="auto"/>
              <w:rPr>
                <w:i w:val="1"/>
              </w:rPr>
            </w:pPr>
            <w:r w:rsidDel="00000000" w:rsidR="00000000" w:rsidRPr="00000000">
              <w:rPr>
                <w:i w:val="1"/>
                <w:rtl w:val="0"/>
              </w:rPr>
              <w:t xml:space="preserve">Butterfly pattern, IP on SW side, 105 nm legs. Flight altitude 8 or 10 kft. After completion of the butterfly, attempt several modules, with the order of priority the Ocean Winds module, SFMR wind/wave validation, and FLAIMS (if Lee is intensifying or weakening)</w:t>
            </w:r>
          </w:p>
          <w:p w:rsidR="00000000" w:rsidDel="00000000" w:rsidP="00000000" w:rsidRDefault="00000000" w:rsidRPr="00000000" w14:paraId="0000006D">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tl w:val="0"/>
              </w:rPr>
              <w:t xml:space="preserve">Sondes at endpoints, midpoints, RMWs, centers. 3 RMWs possible if winds seem useful. BTs at initial center, and center and endpoints on last leg.</w:t>
            </w:r>
          </w:p>
          <w:p w:rsidR="00000000" w:rsidDel="00000000" w:rsidP="00000000" w:rsidRDefault="00000000" w:rsidRPr="00000000" w14:paraId="00000070">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1">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72">
            <w:pPr>
              <w:widowControl w:val="0"/>
              <w:spacing w:line="240" w:lineRule="auto"/>
              <w:rPr>
                <w:i w:val="1"/>
              </w:rPr>
            </w:pPr>
            <w:r w:rsidDel="00000000" w:rsidR="00000000" w:rsidRPr="00000000">
              <w:rPr>
                <w:i w:val="1"/>
                <w:rtl w:val="0"/>
              </w:rPr>
              <w:t xml:space="preserve">Lee appears to be a steady-state Category 3 hurricane after battling with some shear and dry air intrusions over the last day. The forecast is for the shear to drop which may allow for some additional intensification in the next day or two.</w:t>
            </w:r>
          </w:p>
          <w:p w:rsidR="00000000" w:rsidDel="00000000" w:rsidP="00000000" w:rsidRDefault="00000000" w:rsidRPr="00000000" w14:paraId="00000073">
            <w:pPr>
              <w:widowControl w:val="0"/>
              <w:spacing w:line="240" w:lineRule="auto"/>
              <w:rPr>
                <w:i w:val="1"/>
              </w:rPr>
            </w:pPr>
            <w:r w:rsidDel="00000000" w:rsidR="00000000" w:rsidRPr="00000000">
              <w:rPr>
                <w:rtl w:val="0"/>
              </w:rPr>
            </w:r>
          </w:p>
          <w:p w:rsidR="00000000" w:rsidDel="00000000" w:rsidP="00000000" w:rsidRDefault="00000000" w:rsidRPr="00000000" w14:paraId="00000074">
            <w:pPr>
              <w:widowControl w:val="0"/>
              <w:spacing w:line="240" w:lineRule="auto"/>
              <w:rPr>
                <w:i w:val="1"/>
              </w:rPr>
            </w:pPr>
            <w:r w:rsidDel="00000000" w:rsidR="00000000" w:rsidRPr="00000000">
              <w:rPr>
                <w:i w:val="1"/>
              </w:rPr>
              <w:drawing>
                <wp:inline distB="114300" distT="114300" distL="114300" distR="114300">
                  <wp:extent cx="4600575" cy="3060700"/>
                  <wp:effectExtent b="0" l="0" r="0" t="0"/>
                  <wp:docPr id="23" name="image8.gif"/>
                  <a:graphic>
                    <a:graphicData uri="http://schemas.openxmlformats.org/drawingml/2006/picture">
                      <pic:pic>
                        <pic:nvPicPr>
                          <pic:cNvPr id="0" name="image8.gif"/>
                          <pic:cNvPicPr preferRelativeResize="0"/>
                        </pic:nvPicPr>
                        <pic:blipFill>
                          <a:blip r:embed="rId9"/>
                          <a:srcRect b="0" l="0" r="0" t="0"/>
                          <a:stretch>
                            <a:fillRect/>
                          </a:stretch>
                        </pic:blipFill>
                        <pic:spPr>
                          <a:xfrm>
                            <a:off x="0" y="0"/>
                            <a:ext cx="4600575"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widowControl w:val="0"/>
              <w:spacing w:line="240" w:lineRule="auto"/>
              <w:rPr>
                <w:i w:val="1"/>
              </w:rPr>
            </w:pPr>
            <w:r w:rsidDel="00000000" w:rsidR="00000000" w:rsidRPr="00000000">
              <w:rPr>
                <w:rtl w:val="0"/>
              </w:rPr>
            </w:r>
          </w:p>
          <w:p w:rsidR="00000000" w:rsidDel="00000000" w:rsidP="00000000" w:rsidRDefault="00000000" w:rsidRPr="00000000" w14:paraId="00000076">
            <w:pPr>
              <w:widowControl w:val="0"/>
              <w:spacing w:line="240" w:lineRule="auto"/>
              <w:rPr>
                <w:i w:val="1"/>
              </w:rPr>
            </w:pPr>
            <w:r w:rsidDel="00000000" w:rsidR="00000000" w:rsidRPr="00000000">
              <w:rPr>
                <w:i w:val="1"/>
                <w:rtl w:val="0"/>
              </w:rPr>
              <w:t xml:space="preserve">Lee is showing recurring bursting occurring. Initiation of bursts consistent with notion of southwesterly shear impacting the storm. Numerous lightning flashes in the coldest cloud tops as convection develops and matures on the northwest (left of shear) side of storm.</w:t>
            </w:r>
          </w:p>
          <w:p w:rsidR="00000000" w:rsidDel="00000000" w:rsidP="00000000" w:rsidRDefault="00000000" w:rsidRPr="00000000" w14:paraId="00000077">
            <w:pPr>
              <w:widowControl w:val="0"/>
              <w:spacing w:line="240" w:lineRule="auto"/>
              <w:rPr>
                <w:i w:val="1"/>
              </w:rPr>
            </w:pPr>
            <w:r w:rsidDel="00000000" w:rsidR="00000000" w:rsidRPr="00000000">
              <w:rPr>
                <w:rtl w:val="0"/>
              </w:rPr>
            </w:r>
          </w:p>
          <w:p w:rsidR="00000000" w:rsidDel="00000000" w:rsidP="00000000" w:rsidRDefault="00000000" w:rsidRPr="00000000" w14:paraId="00000078">
            <w:pPr>
              <w:widowControl w:val="0"/>
              <w:spacing w:line="240" w:lineRule="auto"/>
              <w:rPr>
                <w:i w:val="1"/>
              </w:rPr>
            </w:pPr>
            <w:r w:rsidDel="00000000" w:rsidR="00000000" w:rsidRPr="00000000">
              <w:rPr>
                <w:rtl w:val="0"/>
              </w:rPr>
            </w:r>
          </w:p>
          <w:p w:rsidR="00000000" w:rsidDel="00000000" w:rsidP="00000000" w:rsidRDefault="00000000" w:rsidRPr="00000000" w14:paraId="00000079">
            <w:pPr>
              <w:widowControl w:val="0"/>
              <w:spacing w:line="240" w:lineRule="auto"/>
              <w:rPr>
                <w:i w:val="1"/>
              </w:rPr>
            </w:pPr>
            <w:r w:rsidDel="00000000" w:rsidR="00000000" w:rsidRPr="00000000">
              <w:rPr>
                <w:rtl w:val="0"/>
              </w:rPr>
            </w:r>
          </w:p>
          <w:p w:rsidR="00000000" w:rsidDel="00000000" w:rsidP="00000000" w:rsidRDefault="00000000" w:rsidRPr="00000000" w14:paraId="0000007A">
            <w:pPr>
              <w:widowControl w:val="0"/>
              <w:spacing w:line="240" w:lineRule="auto"/>
              <w:rPr>
                <w:i w:val="1"/>
              </w:rPr>
            </w:pPr>
            <w:r w:rsidDel="00000000" w:rsidR="00000000" w:rsidRPr="00000000">
              <w:rPr>
                <w:rtl w:val="0"/>
              </w:rPr>
            </w:r>
          </w:p>
          <w:p w:rsidR="00000000" w:rsidDel="00000000" w:rsidP="00000000" w:rsidRDefault="00000000" w:rsidRPr="00000000" w14:paraId="0000007B">
            <w:pPr>
              <w:widowControl w:val="0"/>
              <w:spacing w:line="240" w:lineRule="auto"/>
              <w:rPr>
                <w:i w:val="1"/>
              </w:rPr>
            </w:pPr>
            <w:r w:rsidDel="00000000" w:rsidR="00000000" w:rsidRPr="00000000">
              <w:rPr>
                <w:i w:val="1"/>
              </w:rPr>
              <w:drawing>
                <wp:inline distB="114300" distT="114300" distL="114300" distR="114300">
                  <wp:extent cx="4600575" cy="3352800"/>
                  <wp:effectExtent b="0" l="0" r="0" t="0"/>
                  <wp:docPr id="15" name="image25.gif"/>
                  <a:graphic>
                    <a:graphicData uri="http://schemas.openxmlformats.org/drawingml/2006/picture">
                      <pic:pic>
                        <pic:nvPicPr>
                          <pic:cNvPr id="0" name="image25.gif"/>
                          <pic:cNvPicPr preferRelativeResize="0"/>
                        </pic:nvPicPr>
                        <pic:blipFill>
                          <a:blip r:embed="rId10"/>
                          <a:srcRect b="0" l="0" r="0" t="0"/>
                          <a:stretch>
                            <a:fillRect/>
                          </a:stretch>
                        </pic:blipFill>
                        <pic:spPr>
                          <a:xfrm>
                            <a:off x="0" y="0"/>
                            <a:ext cx="4600575" cy="3352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rPr>
                <w:i w:val="1"/>
              </w:rPr>
            </w:pPr>
            <w:r w:rsidDel="00000000" w:rsidR="00000000" w:rsidRPr="00000000">
              <w:rPr>
                <w:i w:val="1"/>
                <w:rtl w:val="0"/>
              </w:rPr>
              <w:t xml:space="preserve"> Instruments working overall. We are operating with a slightly degraded MMR (no navigation capability)</w:t>
            </w:r>
          </w:p>
        </w:tc>
      </w:tr>
    </w:tbl>
    <w:p w:rsidR="00000000" w:rsidDel="00000000" w:rsidP="00000000" w:rsidRDefault="00000000" w:rsidRPr="00000000" w14:paraId="0000007E">
      <w:pPr>
        <w:rPr>
          <w:b w:val="1"/>
          <w:sz w:val="24"/>
          <w:szCs w:val="24"/>
          <w:u w:val="single"/>
        </w:rPr>
      </w:pPr>
      <w:r w:rsidDel="00000000" w:rsidR="00000000" w:rsidRPr="00000000">
        <w:rPr>
          <w:rtl w:val="0"/>
        </w:rPr>
      </w:r>
    </w:p>
    <w:p w:rsidR="00000000" w:rsidDel="00000000" w:rsidP="00000000" w:rsidRDefault="00000000" w:rsidRPr="00000000" w14:paraId="0000007F">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80">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83">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spacing w:line="240" w:lineRule="auto"/>
              <w:jc w:val="center"/>
              <w:rPr/>
            </w:pPr>
            <w:r w:rsidDel="00000000" w:rsidR="00000000" w:rsidRPr="00000000">
              <w:rPr>
                <w:rtl w:val="0"/>
              </w:rPr>
              <w:t xml:space="preserve">2024</w:t>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spacing w:line="240" w:lineRule="auto"/>
              <w:rPr/>
            </w:pPr>
            <w:r w:rsidDel="00000000" w:rsidR="00000000" w:rsidRPr="00000000">
              <w:rPr>
                <w:rtl w:val="0"/>
              </w:rPr>
              <w:t xml:space="preserve">Take-off from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spacing w:line="240" w:lineRule="auto"/>
              <w:jc w:val="center"/>
              <w:rPr/>
            </w:pPr>
            <w:r w:rsidDel="00000000" w:rsidR="00000000" w:rsidRPr="00000000">
              <w:rPr>
                <w:rtl w:val="0"/>
              </w:rPr>
              <w:t xml:space="preserve">2054</w:t>
            </w:r>
          </w:p>
        </w:tc>
        <w:tc>
          <w:tcPr>
            <w:shd w:fill="auto" w:val="clear"/>
            <w:tcMar>
              <w:top w:w="100.0" w:type="dxa"/>
              <w:left w:w="100.0" w:type="dxa"/>
              <w:bottom w:w="100.0" w:type="dxa"/>
              <w:right w:w="100.0" w:type="dxa"/>
            </w:tcMar>
          </w:tcPr>
          <w:p w:rsidR="00000000" w:rsidDel="00000000" w:rsidP="00000000" w:rsidRDefault="00000000" w:rsidRPr="00000000" w14:paraId="00000087">
            <w:pPr>
              <w:spacing w:line="240" w:lineRule="auto"/>
              <w:rPr>
                <w:i w:val="1"/>
              </w:rPr>
            </w:pPr>
            <w:r w:rsidDel="00000000" w:rsidR="00000000" w:rsidRPr="00000000">
              <w:rPr>
                <w:i w:val="1"/>
              </w:rPr>
              <w:drawing>
                <wp:inline distB="114300" distT="114300" distL="114300" distR="114300">
                  <wp:extent cx="3881438" cy="2979266"/>
                  <wp:effectExtent b="0" l="0" r="0" t="0"/>
                  <wp:docPr id="20" name="image22.png"/>
                  <a:graphic>
                    <a:graphicData uri="http://schemas.openxmlformats.org/drawingml/2006/picture">
                      <pic:pic>
                        <pic:nvPicPr>
                          <pic:cNvPr id="0" name="image22.png"/>
                          <pic:cNvPicPr preferRelativeResize="0"/>
                        </pic:nvPicPr>
                        <pic:blipFill>
                          <a:blip r:embed="rId11"/>
                          <a:srcRect b="13022" l="26680" r="19755" t="21129"/>
                          <a:stretch>
                            <a:fillRect/>
                          </a:stretch>
                        </pic:blipFill>
                        <pic:spPr>
                          <a:xfrm>
                            <a:off x="0" y="0"/>
                            <a:ext cx="3881438" cy="2979266"/>
                          </a:xfrm>
                          <a:prstGeom prst="rect"/>
                          <a:ln/>
                        </pic:spPr>
                      </pic:pic>
                    </a:graphicData>
                  </a:graphic>
                </wp:inline>
              </w:drawing>
            </w:r>
            <w:r w:rsidDel="00000000" w:rsidR="00000000" w:rsidRPr="00000000">
              <w:rPr>
                <w:rtl w:val="0"/>
              </w:rPr>
            </w:r>
          </w:p>
          <w:p w:rsidR="00000000" w:rsidDel="00000000" w:rsidP="00000000" w:rsidRDefault="00000000" w:rsidRPr="00000000" w14:paraId="00000088">
            <w:pPr>
              <w:spacing w:line="240" w:lineRule="auto"/>
              <w:rPr>
                <w:i w:val="1"/>
              </w:rPr>
            </w:pPr>
            <w:r w:rsidDel="00000000" w:rsidR="00000000" w:rsidRPr="00000000">
              <w:rPr>
                <w:rtl w:val="0"/>
              </w:rPr>
            </w:r>
          </w:p>
          <w:p w:rsidR="00000000" w:rsidDel="00000000" w:rsidP="00000000" w:rsidRDefault="00000000" w:rsidRPr="00000000" w14:paraId="00000089">
            <w:pPr>
              <w:spacing w:line="240" w:lineRule="auto"/>
              <w:rPr/>
            </w:pPr>
            <w:r w:rsidDel="00000000" w:rsidR="00000000" w:rsidRPr="00000000">
              <w:rPr>
                <w:rtl w:val="0"/>
              </w:rPr>
              <w:t xml:space="preserve">P-3 on ferry to IP, IR image shows obscured eye, CDO, some evidence of banding structures on east side wrapping around to south side, and extending out in the northwest quadrant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2106</w:t>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22"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4600575"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widowControl w:val="0"/>
              <w:spacing w:line="240" w:lineRule="auto"/>
              <w:rPr/>
            </w:pPr>
            <w:r w:rsidDel="00000000" w:rsidR="00000000" w:rsidRPr="00000000">
              <w:rPr>
                <w:rtl w:val="0"/>
              </w:rPr>
              <w:t xml:space="preserve">Most recent microwave overpass with good coverage (0914 UTC, or about 12 h prior) showed bands coming out into northwest quadrant, and an outer band wrapping around the east and southeast sides. This appears generally consistent with the IR presentation shown above, even though this microwave image is 12 h old.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2117</w:t>
            </w:r>
          </w:p>
        </w:tc>
        <w:tc>
          <w:tcPr>
            <w:shd w:fill="auto" w:val="clear"/>
            <w:tcMar>
              <w:top w:w="100.0" w:type="dxa"/>
              <w:left w:w="100.0" w:type="dxa"/>
              <w:bottom w:w="100.0" w:type="dxa"/>
              <w:right w:w="100.0" w:type="dxa"/>
            </w:tcMar>
          </w:tcPr>
          <w:p w:rsidR="00000000" w:rsidDel="00000000" w:rsidP="00000000" w:rsidRDefault="00000000" w:rsidRPr="00000000" w14:paraId="0000008E">
            <w:pPr>
              <w:spacing w:line="240" w:lineRule="auto"/>
              <w:rPr/>
            </w:pPr>
            <w:r w:rsidDel="00000000" w:rsidR="00000000" w:rsidRPr="00000000">
              <w:rPr>
                <w:rtl w:val="0"/>
              </w:rPr>
              <w:t xml:space="preserve">Descending to IP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2126</w:t>
            </w:r>
          </w:p>
        </w:tc>
        <w:tc>
          <w:tcPr>
            <w:shd w:fill="auto" w:val="clear"/>
            <w:tcMar>
              <w:top w:w="100.0" w:type="dxa"/>
              <w:left w:w="100.0" w:type="dxa"/>
              <w:bottom w:w="100.0" w:type="dxa"/>
              <w:right w:w="100.0" w:type="dxa"/>
            </w:tcMar>
          </w:tcPr>
          <w:p w:rsidR="00000000" w:rsidDel="00000000" w:rsidP="00000000" w:rsidRDefault="00000000" w:rsidRPr="00000000" w14:paraId="00000090">
            <w:pPr>
              <w:spacing w:line="240" w:lineRule="auto"/>
              <w:rPr/>
            </w:pPr>
            <w:r w:rsidDel="00000000" w:rsidR="00000000" w:rsidRPr="00000000">
              <w:rPr>
                <w:rtl w:val="0"/>
              </w:rPr>
              <w:t xml:space="preserve">At IP, sonde 1, SW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1">
            <w:pPr>
              <w:widowControl w:val="0"/>
              <w:spacing w:line="240" w:lineRule="auto"/>
              <w:jc w:val="center"/>
              <w:rPr/>
            </w:pPr>
            <w:r w:rsidDel="00000000" w:rsidR="00000000" w:rsidRPr="00000000">
              <w:rPr>
                <w:rtl w:val="0"/>
              </w:rPr>
              <w:t xml:space="preserve">2130</w:t>
            </w:r>
          </w:p>
        </w:tc>
        <w:tc>
          <w:tcPr>
            <w:shd w:fill="auto" w:val="clear"/>
            <w:tcMar>
              <w:top w:w="100.0" w:type="dxa"/>
              <w:left w:w="100.0" w:type="dxa"/>
              <w:bottom w:w="100.0" w:type="dxa"/>
              <w:right w:w="100.0" w:type="dxa"/>
            </w:tcMar>
          </w:tcPr>
          <w:p w:rsidR="00000000" w:rsidDel="00000000" w:rsidP="00000000" w:rsidRDefault="00000000" w:rsidRPr="00000000" w14:paraId="00000092">
            <w:pPr>
              <w:spacing w:line="240" w:lineRule="auto"/>
              <w:rPr/>
            </w:pPr>
            <w:r w:rsidDel="00000000" w:rsidR="00000000" w:rsidRPr="00000000">
              <w:rPr>
                <w:rtl w:val="0"/>
              </w:rPr>
              <w:t xml:space="preserve">FL winds 30 m/s even ~80 nm SW of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jc w:val="center"/>
              <w:rPr/>
            </w:pPr>
            <w:r w:rsidDel="00000000" w:rsidR="00000000" w:rsidRPr="00000000">
              <w:rPr>
                <w:rtl w:val="0"/>
              </w:rPr>
              <w:t xml:space="preserve">2139</w:t>
            </w:r>
          </w:p>
        </w:tc>
        <w:tc>
          <w:tcPr>
            <w:shd w:fill="auto" w:val="clear"/>
            <w:tcMar>
              <w:top w:w="100.0" w:type="dxa"/>
              <w:left w:w="100.0" w:type="dxa"/>
              <w:bottom w:w="100.0" w:type="dxa"/>
              <w:right w:w="100.0" w:type="dxa"/>
            </w:tcMar>
          </w:tcPr>
          <w:p w:rsidR="00000000" w:rsidDel="00000000" w:rsidP="00000000" w:rsidRDefault="00000000" w:rsidRPr="00000000" w14:paraId="00000094">
            <w:pPr>
              <w:spacing w:line="240" w:lineRule="auto"/>
              <w:rPr/>
            </w:pPr>
            <w:r w:rsidDel="00000000" w:rsidR="00000000" w:rsidRPr="00000000">
              <w:rPr>
                <w:rtl w:val="0"/>
              </w:rPr>
              <w:t xml:space="preserve">Sonde 2, SW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2139</w:t>
            </w:r>
          </w:p>
        </w:tc>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Encountered a slight local FL wind maximum about 50 nm SW of center, not really co-located with much precipitation. MMR showing concentric eyewalls.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2146</w:t>
            </w:r>
          </w:p>
        </w:tc>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3, outer eyewall SW. Sonde failed, no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2147</w:t>
            </w:r>
          </w:p>
        </w:tc>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Eye is open SW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2149</w:t>
            </w:r>
          </w:p>
        </w:tc>
        <w:tc>
          <w:tcPr>
            <w:shd w:fill="auto" w:val="clear"/>
            <w:tcMar>
              <w:top w:w="100.0" w:type="dxa"/>
              <w:left w:w="100.0" w:type="dxa"/>
              <w:bottom w:w="100.0" w:type="dxa"/>
              <w:right w:w="100.0" w:type="dxa"/>
            </w:tcMar>
          </w:tcPr>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Onboard LPS reports pressure field seems broader than yesterday</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2150</w:t>
            </w:r>
          </w:p>
        </w:tc>
        <w:tc>
          <w:tcPr>
            <w:shd w:fill="auto" w:val="clear"/>
            <w:tcMar>
              <w:top w:w="100.0" w:type="dxa"/>
              <w:left w:w="100.0" w:type="dxa"/>
              <w:bottom w:w="100.0" w:type="dxa"/>
              <w:right w:w="100.0" w:type="dxa"/>
            </w:tcMar>
          </w:tcPr>
          <w:p w:rsidR="00000000" w:rsidDel="00000000" w:rsidP="00000000" w:rsidRDefault="00000000" w:rsidRPr="00000000" w14:paraId="0000009E">
            <w:pPr>
              <w:widowControl w:val="0"/>
              <w:spacing w:line="240" w:lineRule="auto"/>
              <w:rPr/>
            </w:pPr>
            <w:r w:rsidDel="00000000" w:rsidR="00000000" w:rsidRPr="00000000">
              <w:rPr>
                <w:rtl w:val="0"/>
              </w:rPr>
              <w:t xml:space="preserve">Both FL and SFMR winds show a local spike in winds on SW inbound leg</w:t>
            </w:r>
          </w:p>
          <w:p w:rsidR="00000000" w:rsidDel="00000000" w:rsidP="00000000" w:rsidRDefault="00000000" w:rsidRPr="00000000" w14:paraId="0000009F">
            <w:pPr>
              <w:widowControl w:val="0"/>
              <w:spacing w:line="240" w:lineRule="auto"/>
              <w:rPr/>
            </w:pPr>
            <w:r w:rsidDel="00000000" w:rsidR="00000000" w:rsidRPr="00000000">
              <w:rPr/>
              <w:drawing>
                <wp:inline distB="114300" distT="114300" distL="114300" distR="114300">
                  <wp:extent cx="4676775" cy="2997200"/>
                  <wp:effectExtent b="0" l="0" r="0" t="0"/>
                  <wp:docPr id="26" name="image27.png"/>
                  <a:graphic>
                    <a:graphicData uri="http://schemas.openxmlformats.org/drawingml/2006/picture">
                      <pic:pic>
                        <pic:nvPicPr>
                          <pic:cNvPr id="0" name="image27.png"/>
                          <pic:cNvPicPr preferRelativeResize="0"/>
                        </pic:nvPicPr>
                        <pic:blipFill>
                          <a:blip r:embed="rId13"/>
                          <a:srcRect b="0" l="0" r="0" t="0"/>
                          <a:stretch>
                            <a:fillRect/>
                          </a:stretch>
                        </pic:blipFill>
                        <pic:spPr>
                          <a:xfrm>
                            <a:off x="0" y="0"/>
                            <a:ext cx="4676775" cy="2997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2150</w:t>
            </w:r>
          </w:p>
        </w:tc>
        <w:tc>
          <w:tcPr>
            <w:shd w:fill="auto" w:val="clear"/>
            <w:tcMar>
              <w:top w:w="100.0" w:type="dxa"/>
              <w:left w:w="100.0" w:type="dxa"/>
              <w:bottom w:w="100.0" w:type="dxa"/>
              <w:right w:w="100.0" w:type="dxa"/>
            </w:tcMar>
          </w:tcPr>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Sonde 4, SW inner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2">
            <w:pPr>
              <w:widowControl w:val="0"/>
              <w:spacing w:line="240" w:lineRule="auto"/>
              <w:jc w:val="center"/>
              <w:rPr/>
            </w:pPr>
            <w:r w:rsidDel="00000000" w:rsidR="00000000" w:rsidRPr="00000000">
              <w:rPr>
                <w:rtl w:val="0"/>
              </w:rPr>
              <w:t xml:space="preserve">2152</w:t>
            </w:r>
          </w:p>
        </w:tc>
        <w:tc>
          <w:tcPr>
            <w:shd w:fill="auto" w:val="clear"/>
            <w:tcMar>
              <w:top w:w="100.0" w:type="dxa"/>
              <w:left w:w="100.0" w:type="dxa"/>
              <w:bottom w:w="100.0" w:type="dxa"/>
              <w:right w:w="100.0" w:type="dxa"/>
            </w:tcMar>
          </w:tcPr>
          <w:p w:rsidR="00000000" w:rsidDel="00000000" w:rsidP="00000000" w:rsidRDefault="00000000" w:rsidRPr="00000000" w14:paraId="000000A3">
            <w:pPr>
              <w:widowControl w:val="0"/>
              <w:spacing w:line="240" w:lineRule="auto"/>
              <w:rPr/>
            </w:pPr>
            <w:r w:rsidDel="00000000" w:rsidR="00000000" w:rsidRPr="00000000">
              <w:rPr>
                <w:rtl w:val="0"/>
              </w:rPr>
              <w:t xml:space="preserve">Sonde 5, center drop, combo (BT1). 29.09 C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2154</w:t>
            </w:r>
          </w:p>
        </w:tc>
        <w:tc>
          <w:tcPr>
            <w:shd w:fill="auto" w:val="clear"/>
            <w:tcMar>
              <w:top w:w="100.0" w:type="dxa"/>
              <w:left w:w="100.0" w:type="dxa"/>
              <w:bottom w:w="100.0" w:type="dxa"/>
              <w:right w:w="100.0" w:type="dxa"/>
            </w:tcMar>
          </w:tcPr>
          <w:p w:rsidR="00000000" w:rsidDel="00000000" w:rsidP="00000000" w:rsidRDefault="00000000" w:rsidRPr="00000000" w14:paraId="000000A5">
            <w:pPr>
              <w:widowControl w:val="0"/>
              <w:spacing w:line="240" w:lineRule="auto"/>
              <w:rPr/>
            </w:pPr>
            <w:r w:rsidDel="00000000" w:rsidR="00000000" w:rsidRPr="00000000">
              <w:rPr>
                <w:rtl w:val="0"/>
              </w:rPr>
              <w:t xml:space="preserve">Sondes 6,7, rapid-fire drops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2155</w:t>
            </w:r>
          </w:p>
        </w:tc>
        <w:tc>
          <w:tcPr>
            <w:shd w:fill="auto" w:val="clear"/>
            <w:tcMar>
              <w:top w:w="100.0" w:type="dxa"/>
              <w:left w:w="100.0" w:type="dxa"/>
              <w:bottom w:w="100.0" w:type="dxa"/>
              <w:right w:w="100.0" w:type="dxa"/>
            </w:tcMar>
          </w:tcPr>
          <w:p w:rsidR="00000000" w:rsidDel="00000000" w:rsidP="00000000" w:rsidRDefault="00000000" w:rsidRPr="00000000" w14:paraId="000000A7">
            <w:pPr>
              <w:widowControl w:val="0"/>
              <w:spacing w:line="240" w:lineRule="auto"/>
              <w:rPr/>
            </w:pPr>
            <w:r w:rsidDel="00000000" w:rsidR="00000000" w:rsidRPr="00000000">
              <w:rPr>
                <w:rtl w:val="0"/>
              </w:rPr>
              <w:t xml:space="preserve">Sonde 8, NE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2201</w:t>
            </w:r>
          </w:p>
        </w:tc>
        <w:tc>
          <w:tcPr>
            <w:shd w:fill="auto" w:val="clear"/>
            <w:tcMar>
              <w:top w:w="100.0" w:type="dxa"/>
              <w:left w:w="100.0" w:type="dxa"/>
              <w:bottom w:w="100.0" w:type="dxa"/>
              <w:right w:w="100.0" w:type="dxa"/>
            </w:tcMar>
          </w:tcPr>
          <w:p w:rsidR="00000000" w:rsidDel="00000000" w:rsidP="00000000" w:rsidRDefault="00000000" w:rsidRPr="00000000" w14:paraId="000000A9">
            <w:pPr>
              <w:widowControl w:val="0"/>
              <w:spacing w:line="240" w:lineRule="auto"/>
              <w:rPr/>
            </w:pPr>
            <w:r w:rsidDel="00000000" w:rsidR="00000000" w:rsidRPr="00000000">
              <w:rPr>
                <w:rtl w:val="0"/>
              </w:rPr>
              <w:t xml:space="preserve">Concentric eyewalls, inner at 20 nm, outer at 80 nm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2203</w:t>
            </w:r>
          </w:p>
        </w:tc>
        <w:tc>
          <w:tcPr>
            <w:shd w:fill="auto" w:val="clear"/>
            <w:tcMar>
              <w:top w:w="100.0" w:type="dxa"/>
              <w:left w:w="100.0" w:type="dxa"/>
              <w:bottom w:w="100.0" w:type="dxa"/>
              <w:right w:w="100.0" w:type="dxa"/>
            </w:tcMar>
          </w:tcPr>
          <w:p w:rsidR="00000000" w:rsidDel="00000000" w:rsidP="00000000" w:rsidRDefault="00000000" w:rsidRPr="00000000" w14:paraId="000000AB">
            <w:pPr>
              <w:widowControl w:val="0"/>
              <w:spacing w:line="240" w:lineRule="auto"/>
              <w:rPr/>
            </w:pPr>
            <w:r w:rsidDel="00000000" w:rsidR="00000000" w:rsidRPr="00000000">
              <w:rPr>
                <w:rtl w:val="0"/>
              </w:rPr>
              <w:t xml:space="preserve">Sonde 9, NE midpt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2208</w:t>
            </w:r>
          </w:p>
        </w:tc>
        <w:tc>
          <w:tcPr>
            <w:shd w:fill="auto" w:val="clear"/>
            <w:tcMar>
              <w:top w:w="100.0" w:type="dxa"/>
              <w:left w:w="100.0" w:type="dxa"/>
              <w:bottom w:w="100.0" w:type="dxa"/>
              <w:right w:w="100.0" w:type="dxa"/>
            </w:tcMar>
          </w:tcPr>
          <w:p w:rsidR="00000000" w:rsidDel="00000000" w:rsidP="00000000" w:rsidRDefault="00000000" w:rsidRPr="00000000" w14:paraId="000000AD">
            <w:pPr>
              <w:widowControl w:val="0"/>
              <w:spacing w:line="240" w:lineRule="auto"/>
              <w:rPr/>
            </w:pPr>
            <w:r w:rsidDel="00000000" w:rsidR="00000000" w:rsidRPr="00000000">
              <w:rPr/>
              <w:drawing>
                <wp:inline distB="114300" distT="114300" distL="114300" distR="114300">
                  <wp:extent cx="4676775" cy="2997200"/>
                  <wp:effectExtent b="0" l="0" r="0" t="0"/>
                  <wp:docPr id="25" name="image26.png"/>
                  <a:graphic>
                    <a:graphicData uri="http://schemas.openxmlformats.org/drawingml/2006/picture">
                      <pic:pic>
                        <pic:nvPicPr>
                          <pic:cNvPr id="0" name="image26.png"/>
                          <pic:cNvPicPr preferRelativeResize="0"/>
                        </pic:nvPicPr>
                        <pic:blipFill>
                          <a:blip r:embed="rId14"/>
                          <a:srcRect b="0" l="0" r="0" t="0"/>
                          <a:stretch>
                            <a:fillRect/>
                          </a:stretch>
                        </pic:blipFill>
                        <pic:spPr>
                          <a:xfrm>
                            <a:off x="0" y="0"/>
                            <a:ext cx="4676775"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AE">
            <w:pPr>
              <w:widowControl w:val="0"/>
              <w:spacing w:line="240" w:lineRule="auto"/>
              <w:rPr/>
            </w:pPr>
            <w:r w:rsidDel="00000000" w:rsidR="00000000" w:rsidRPr="00000000">
              <w:rPr>
                <w:rtl w:val="0"/>
              </w:rPr>
            </w:r>
          </w:p>
          <w:p w:rsidR="00000000" w:rsidDel="00000000" w:rsidP="00000000" w:rsidRDefault="00000000" w:rsidRPr="00000000" w14:paraId="000000AF">
            <w:pPr>
              <w:widowControl w:val="0"/>
              <w:spacing w:line="240" w:lineRule="auto"/>
              <w:rPr/>
            </w:pPr>
            <w:r w:rsidDel="00000000" w:rsidR="00000000" w:rsidRPr="00000000">
              <w:rPr>
                <w:rtl w:val="0"/>
              </w:rPr>
              <w:t xml:space="preserve">Time series of FL and SFMR winds shows a highly asymmetric storm from SW to NE eyewall. Multiple maxima on SW side, some indications on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2218</w:t>
            </w:r>
          </w:p>
        </w:tc>
        <w:tc>
          <w:tcPr>
            <w:shd w:fill="auto" w:val="clear"/>
            <w:tcMar>
              <w:top w:w="100.0" w:type="dxa"/>
              <w:left w:w="100.0" w:type="dxa"/>
              <w:bottom w:w="100.0" w:type="dxa"/>
              <w:right w:w="100.0" w:type="dxa"/>
            </w:tcMar>
          </w:tcPr>
          <w:p w:rsidR="00000000" w:rsidDel="00000000" w:rsidP="00000000" w:rsidRDefault="00000000" w:rsidRPr="00000000" w14:paraId="000000B1">
            <w:pPr>
              <w:widowControl w:val="0"/>
              <w:spacing w:line="240" w:lineRule="auto"/>
              <w:rPr/>
            </w:pPr>
            <w:r w:rsidDel="00000000" w:rsidR="00000000" w:rsidRPr="00000000">
              <w:rPr>
                <w:rtl w:val="0"/>
              </w:rPr>
              <w:t xml:space="preserve">Sonde 10, NE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2245</w:t>
            </w:r>
          </w:p>
        </w:tc>
        <w:tc>
          <w:tcPr>
            <w:shd w:fill="auto" w:val="clear"/>
            <w:tcMar>
              <w:top w:w="100.0" w:type="dxa"/>
              <w:left w:w="100.0" w:type="dxa"/>
              <w:bottom w:w="100.0" w:type="dxa"/>
              <w:right w:w="100.0" w:type="dxa"/>
            </w:tcMar>
          </w:tcPr>
          <w:p w:rsidR="00000000" w:rsidDel="00000000" w:rsidP="00000000" w:rsidRDefault="00000000" w:rsidRPr="00000000" w14:paraId="000000B3">
            <w:pPr>
              <w:widowControl w:val="0"/>
              <w:spacing w:line="240" w:lineRule="auto"/>
              <w:rPr/>
            </w:pPr>
            <w:r w:rsidDel="00000000" w:rsidR="00000000" w:rsidRPr="00000000">
              <w:rPr>
                <w:rtl w:val="0"/>
              </w:rPr>
              <w:t xml:space="preserve">Sonde 11, inbound N endpt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2254</w:t>
            </w:r>
          </w:p>
        </w:tc>
        <w:tc>
          <w:tcPr>
            <w:shd w:fill="auto" w:val="clear"/>
            <w:tcMar>
              <w:top w:w="100.0" w:type="dxa"/>
              <w:left w:w="100.0" w:type="dxa"/>
              <w:bottom w:w="100.0" w:type="dxa"/>
              <w:right w:w="100.0" w:type="dxa"/>
            </w:tcMar>
          </w:tcPr>
          <w:p w:rsidR="00000000" w:rsidDel="00000000" w:rsidP="00000000" w:rsidRDefault="00000000" w:rsidRPr="00000000" w14:paraId="000000B5">
            <w:pPr>
              <w:widowControl w:val="0"/>
              <w:spacing w:line="240" w:lineRule="auto"/>
              <w:rPr/>
            </w:pPr>
            <w:r w:rsidDel="00000000" w:rsidR="00000000" w:rsidRPr="00000000">
              <w:rPr/>
              <w:drawing>
                <wp:inline distB="114300" distT="114300" distL="114300" distR="114300">
                  <wp:extent cx="4676775" cy="2197100"/>
                  <wp:effectExtent b="0" l="0" r="0" t="0"/>
                  <wp:docPr id="14"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B6">
            <w:pPr>
              <w:widowControl w:val="0"/>
              <w:spacing w:line="240" w:lineRule="auto"/>
              <w:rPr/>
            </w:pPr>
            <w:r w:rsidDel="00000000" w:rsidR="00000000" w:rsidRPr="00000000">
              <w:rPr>
                <w:rtl w:val="0"/>
              </w:rPr>
              <w:t xml:space="preserve">Profile analysis shows outer wind maximum on the SW side, broad wind field with upper-level wind maximum sloping outward on the NE side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2254</w:t>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spacing w:line="240" w:lineRule="auto"/>
              <w:rPr/>
            </w:pPr>
            <w:r w:rsidDel="00000000" w:rsidR="00000000" w:rsidRPr="00000000">
              <w:rPr/>
              <w:drawing>
                <wp:inline distB="114300" distT="114300" distL="114300" distR="114300">
                  <wp:extent cx="4676775" cy="2209800"/>
                  <wp:effectExtent b="0" l="0" r="0" t="0"/>
                  <wp:docPr id="19" name="image6.png"/>
                  <a:graphic>
                    <a:graphicData uri="http://schemas.openxmlformats.org/drawingml/2006/picture">
                      <pic:pic>
                        <pic:nvPicPr>
                          <pic:cNvPr id="0" name="image6.png"/>
                          <pic:cNvPicPr preferRelativeResize="0"/>
                        </pic:nvPicPr>
                        <pic:blipFill>
                          <a:blip r:embed="rId16"/>
                          <a:srcRect b="0" l="0" r="0" t="0"/>
                          <a:stretch>
                            <a:fillRect/>
                          </a:stretch>
                        </pic:blipFill>
                        <pic:spPr>
                          <a:xfrm>
                            <a:off x="0" y="0"/>
                            <a:ext cx="4676775" cy="2209800"/>
                          </a:xfrm>
                          <a:prstGeom prst="rect"/>
                          <a:ln/>
                        </pic:spPr>
                      </pic:pic>
                    </a:graphicData>
                  </a:graphic>
                </wp:inline>
              </w:drawing>
            </w:r>
            <w:r w:rsidDel="00000000" w:rsidR="00000000" w:rsidRPr="00000000">
              <w:rPr>
                <w:rtl w:val="0"/>
              </w:rPr>
            </w:r>
          </w:p>
          <w:p w:rsidR="00000000" w:rsidDel="00000000" w:rsidP="00000000" w:rsidRDefault="00000000" w:rsidRPr="00000000" w14:paraId="000000B9">
            <w:pPr>
              <w:widowControl w:val="0"/>
              <w:spacing w:line="240" w:lineRule="auto"/>
              <w:rPr/>
            </w:pPr>
            <w:r w:rsidDel="00000000" w:rsidR="00000000" w:rsidRPr="00000000">
              <w:rPr>
                <w:rtl w:val="0"/>
              </w:rPr>
              <w:t xml:space="preserve">Reflectivity analysis shows broad area of stratiform precipitation, moderate convection on the SW side, deep convection in the NE eyewall and more mixed convective/stratiform region outer NE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2257</w:t>
            </w:r>
          </w:p>
        </w:tc>
        <w:tc>
          <w:tcPr>
            <w:shd w:fill="auto" w:val="clear"/>
            <w:tcMar>
              <w:top w:w="100.0" w:type="dxa"/>
              <w:left w:w="100.0" w:type="dxa"/>
              <w:bottom w:w="100.0" w:type="dxa"/>
              <w:right w:w="100.0" w:type="dxa"/>
            </w:tcMar>
          </w:tcPr>
          <w:p w:rsidR="00000000" w:rsidDel="00000000" w:rsidP="00000000" w:rsidRDefault="00000000" w:rsidRPr="00000000" w14:paraId="000000BB">
            <w:pPr>
              <w:widowControl w:val="0"/>
              <w:spacing w:line="240" w:lineRule="auto"/>
              <w:rPr/>
            </w:pPr>
            <w:r w:rsidDel="00000000" w:rsidR="00000000" w:rsidRPr="00000000">
              <w:rPr>
                <w:rtl w:val="0"/>
              </w:rPr>
              <w:t xml:space="preserve">Sonde 12, midpt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2300</w:t>
            </w:r>
          </w:p>
        </w:tc>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rPr/>
            </w:pPr>
            <w:r w:rsidDel="00000000" w:rsidR="00000000" w:rsidRPr="00000000">
              <w:rPr/>
              <w:drawing>
                <wp:inline distB="114300" distT="114300" distL="114300" distR="114300">
                  <wp:extent cx="4676775" cy="4521200"/>
                  <wp:effectExtent b="0" l="0" r="0" t="0"/>
                  <wp:docPr id="18" name="image1.png"/>
                  <a:graphic>
                    <a:graphicData uri="http://schemas.openxmlformats.org/drawingml/2006/picture">
                      <pic:pic>
                        <pic:nvPicPr>
                          <pic:cNvPr id="0" name="image1.png"/>
                          <pic:cNvPicPr preferRelativeResize="0"/>
                        </pic:nvPicPr>
                        <pic:blipFill>
                          <a:blip r:embed="rId17"/>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BE">
            <w:pPr>
              <w:widowControl w:val="0"/>
              <w:spacing w:line="240" w:lineRule="auto"/>
              <w:rPr/>
            </w:pPr>
            <w:r w:rsidDel="00000000" w:rsidR="00000000" w:rsidRPr="00000000">
              <w:rPr>
                <w:rtl w:val="0"/>
              </w:rPr>
              <w:t xml:space="preserve">Storm seems to be pretty aligned between 2 and 6 km</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2309</w:t>
            </w:r>
          </w:p>
        </w:tc>
        <w:tc>
          <w:tcPr>
            <w:shd w:fill="auto" w:val="clear"/>
            <w:tcMar>
              <w:top w:w="100.0" w:type="dxa"/>
              <w:left w:w="100.0" w:type="dxa"/>
              <w:bottom w:w="100.0" w:type="dxa"/>
              <w:right w:w="100.0" w:type="dxa"/>
            </w:tcMar>
          </w:tcPr>
          <w:p w:rsidR="00000000" w:rsidDel="00000000" w:rsidP="00000000" w:rsidRDefault="00000000" w:rsidRPr="00000000" w14:paraId="000000C0">
            <w:pPr>
              <w:widowControl w:val="0"/>
              <w:spacing w:line="240" w:lineRule="auto"/>
              <w:rPr/>
            </w:pPr>
            <w:r w:rsidDel="00000000" w:rsidR="00000000" w:rsidRPr="00000000">
              <w:rPr>
                <w:rtl w:val="0"/>
              </w:rPr>
              <w:t xml:space="preserve">SFMR plots. Snapshots of possible rain spikes with SFMR wind dropouts in the N eyewall.</w:t>
            </w:r>
          </w:p>
          <w:p w:rsidR="00000000" w:rsidDel="00000000" w:rsidP="00000000" w:rsidRDefault="00000000" w:rsidRPr="00000000" w14:paraId="000000C1">
            <w:pPr>
              <w:widowControl w:val="0"/>
              <w:spacing w:line="240" w:lineRule="auto"/>
              <w:rPr/>
            </w:pPr>
            <w:r w:rsidDel="00000000" w:rsidR="00000000" w:rsidRPr="00000000">
              <w:rPr/>
              <w:drawing>
                <wp:inline distB="114300" distT="114300" distL="114300" distR="114300">
                  <wp:extent cx="4676775" cy="3987800"/>
                  <wp:effectExtent b="0" l="0" r="0" t="0"/>
                  <wp:docPr id="9"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4676775" cy="3987800"/>
                          </a:xfrm>
                          <a:prstGeom prst="rect"/>
                          <a:ln/>
                        </pic:spPr>
                      </pic:pic>
                    </a:graphicData>
                  </a:graphic>
                </wp:inline>
              </w:drawing>
            </w:r>
            <w:r w:rsidDel="00000000" w:rsidR="00000000" w:rsidRPr="00000000">
              <w:rPr/>
              <w:drawing>
                <wp:inline distB="114300" distT="114300" distL="114300" distR="114300">
                  <wp:extent cx="4676775" cy="3987800"/>
                  <wp:effectExtent b="0" l="0" r="0" t="0"/>
                  <wp:docPr id="8" name="image17.png"/>
                  <a:graphic>
                    <a:graphicData uri="http://schemas.openxmlformats.org/drawingml/2006/picture">
                      <pic:pic>
                        <pic:nvPicPr>
                          <pic:cNvPr id="0" name="image17.png"/>
                          <pic:cNvPicPr preferRelativeResize="0"/>
                        </pic:nvPicPr>
                        <pic:blipFill>
                          <a:blip r:embed="rId19"/>
                          <a:srcRect b="0" l="0" r="0" t="0"/>
                          <a:stretch>
                            <a:fillRect/>
                          </a:stretch>
                        </pic:blipFill>
                        <pic:spPr>
                          <a:xfrm>
                            <a:off x="0" y="0"/>
                            <a:ext cx="4676775" cy="3987800"/>
                          </a:xfrm>
                          <a:prstGeom prst="rect"/>
                          <a:ln/>
                        </pic:spPr>
                      </pic:pic>
                    </a:graphicData>
                  </a:graphic>
                </wp:inline>
              </w:drawing>
            </w:r>
            <w:r w:rsidDel="00000000" w:rsidR="00000000" w:rsidRPr="00000000">
              <w:rPr/>
              <w:drawing>
                <wp:inline distB="114300" distT="114300" distL="114300" distR="114300">
                  <wp:extent cx="4676775" cy="3987800"/>
                  <wp:effectExtent b="0" l="0" r="0" t="0"/>
                  <wp:docPr id="13" name="image19.png"/>
                  <a:graphic>
                    <a:graphicData uri="http://schemas.openxmlformats.org/drawingml/2006/picture">
                      <pic:pic>
                        <pic:nvPicPr>
                          <pic:cNvPr id="0" name="image19.png"/>
                          <pic:cNvPicPr preferRelativeResize="0"/>
                        </pic:nvPicPr>
                        <pic:blipFill>
                          <a:blip r:embed="rId20"/>
                          <a:srcRect b="0" l="0" r="0" t="0"/>
                          <a:stretch>
                            <a:fillRect/>
                          </a:stretch>
                        </pic:blipFill>
                        <pic:spPr>
                          <a:xfrm>
                            <a:off x="0" y="0"/>
                            <a:ext cx="4676775" cy="3987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2303</w:t>
            </w:r>
          </w:p>
        </w:tc>
        <w:tc>
          <w:tcPr>
            <w:shd w:fill="auto" w:val="clear"/>
            <w:tcMar>
              <w:top w:w="100.0" w:type="dxa"/>
              <w:left w:w="100.0" w:type="dxa"/>
              <w:bottom w:w="100.0" w:type="dxa"/>
              <w:right w:w="100.0" w:type="dxa"/>
            </w:tcMar>
          </w:tcPr>
          <w:p w:rsidR="00000000" w:rsidDel="00000000" w:rsidP="00000000" w:rsidRDefault="00000000" w:rsidRPr="00000000" w14:paraId="000000C3">
            <w:pPr>
              <w:widowControl w:val="0"/>
              <w:spacing w:line="240" w:lineRule="auto"/>
              <w:rPr/>
            </w:pPr>
            <w:r w:rsidDel="00000000" w:rsidR="00000000" w:rsidRPr="00000000">
              <w:rPr>
                <w:rtl w:val="0"/>
              </w:rPr>
              <w:t xml:space="preserve">Sonde 13, 1st RMW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2304</w:t>
            </w:r>
          </w:p>
        </w:tc>
        <w:tc>
          <w:tcPr>
            <w:shd w:fill="auto" w:val="clear"/>
            <w:tcMar>
              <w:top w:w="100.0" w:type="dxa"/>
              <w:left w:w="100.0" w:type="dxa"/>
              <w:bottom w:w="100.0" w:type="dxa"/>
              <w:right w:w="100.0" w:type="dxa"/>
            </w:tcMar>
          </w:tcPr>
          <w:p w:rsidR="00000000" w:rsidDel="00000000" w:rsidP="00000000" w:rsidRDefault="00000000" w:rsidRPr="00000000" w14:paraId="000000C5">
            <w:pPr>
              <w:widowControl w:val="0"/>
              <w:spacing w:line="240" w:lineRule="auto"/>
              <w:rPr/>
            </w:pPr>
            <w:r w:rsidDel="00000000" w:rsidR="00000000" w:rsidRPr="00000000">
              <w:rPr>
                <w:rtl w:val="0"/>
              </w:rPr>
              <w:t xml:space="preserve">Sonde 14, 2nd RMW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2305</w:t>
            </w:r>
          </w:p>
        </w:tc>
        <w:tc>
          <w:tcPr>
            <w:shd w:fill="auto" w:val="clear"/>
            <w:tcMar>
              <w:top w:w="100.0" w:type="dxa"/>
              <w:left w:w="100.0" w:type="dxa"/>
              <w:bottom w:w="100.0" w:type="dxa"/>
              <w:right w:w="100.0" w:type="dxa"/>
            </w:tcMar>
          </w:tcPr>
          <w:p w:rsidR="00000000" w:rsidDel="00000000" w:rsidP="00000000" w:rsidRDefault="00000000" w:rsidRPr="00000000" w14:paraId="000000C7">
            <w:pPr>
              <w:widowControl w:val="0"/>
              <w:spacing w:line="240" w:lineRule="auto"/>
              <w:rPr/>
            </w:pPr>
            <w:r w:rsidDel="00000000" w:rsidR="00000000" w:rsidRPr="00000000">
              <w:rPr>
                <w:rtl w:val="0"/>
              </w:rPr>
              <w:t xml:space="preserve">Sonde 15, 3rd RMW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2306</w:t>
            </w:r>
          </w:p>
        </w:tc>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rPr/>
            </w:pPr>
            <w:r w:rsidDel="00000000" w:rsidR="00000000" w:rsidRPr="00000000">
              <w:rPr>
                <w:rtl w:val="0"/>
              </w:rPr>
              <w:t xml:space="preserve">Sonde 16, 4th RMW 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2309</w:t>
            </w:r>
          </w:p>
        </w:tc>
        <w:tc>
          <w:tcPr>
            <w:shd w:fill="auto" w:val="clear"/>
            <w:tcMar>
              <w:top w:w="100.0" w:type="dxa"/>
              <w:left w:w="100.0" w:type="dxa"/>
              <w:bottom w:w="100.0" w:type="dxa"/>
              <w:right w:w="100.0" w:type="dxa"/>
            </w:tcMar>
          </w:tcPr>
          <w:p w:rsidR="00000000" w:rsidDel="00000000" w:rsidP="00000000" w:rsidRDefault="00000000" w:rsidRPr="00000000" w14:paraId="000000CB">
            <w:pPr>
              <w:widowControl w:val="0"/>
              <w:spacing w:line="240" w:lineRule="auto"/>
              <w:rPr/>
            </w:pPr>
            <w:r w:rsidDel="00000000" w:rsidR="00000000" w:rsidRPr="00000000">
              <w:rPr>
                <w:rtl w:val="0"/>
              </w:rPr>
              <w:t xml:space="preserve">Sonde 17,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2313</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Sonde 18, RMW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2318</w:t>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rPr/>
            </w:pPr>
            <w:r w:rsidDel="00000000" w:rsidR="00000000" w:rsidRPr="00000000">
              <w:rPr/>
              <w:drawing>
                <wp:inline distB="114300" distT="114300" distL="114300" distR="114300">
                  <wp:extent cx="3690938" cy="2803569"/>
                  <wp:effectExtent b="0" l="0" r="0" t="0"/>
                  <wp:docPr id="1" name="image21.png"/>
                  <a:graphic>
                    <a:graphicData uri="http://schemas.openxmlformats.org/drawingml/2006/picture">
                      <pic:pic>
                        <pic:nvPicPr>
                          <pic:cNvPr id="0" name="image21.png"/>
                          <pic:cNvPicPr preferRelativeResize="0"/>
                        </pic:nvPicPr>
                        <pic:blipFill>
                          <a:blip r:embed="rId21"/>
                          <a:srcRect b="8186" l="26680" r="14867" t="20793"/>
                          <a:stretch>
                            <a:fillRect/>
                          </a:stretch>
                        </pic:blipFill>
                        <pic:spPr>
                          <a:xfrm>
                            <a:off x="0" y="0"/>
                            <a:ext cx="3690938" cy="2803569"/>
                          </a:xfrm>
                          <a:prstGeom prst="rect"/>
                          <a:ln/>
                        </pic:spPr>
                      </pic:pic>
                    </a:graphicData>
                  </a:graphic>
                </wp:inline>
              </w:drawing>
            </w:r>
            <w:r w:rsidDel="00000000" w:rsidR="00000000" w:rsidRPr="00000000">
              <w:rPr>
                <w:rtl w:val="0"/>
              </w:rPr>
            </w:r>
          </w:p>
          <w:p w:rsidR="00000000" w:rsidDel="00000000" w:rsidP="00000000" w:rsidRDefault="00000000" w:rsidRPr="00000000" w14:paraId="000000D0">
            <w:pPr>
              <w:widowControl w:val="0"/>
              <w:spacing w:line="240" w:lineRule="auto"/>
              <w:rPr/>
            </w:pPr>
            <w:r w:rsidDel="00000000" w:rsidR="00000000" w:rsidRPr="00000000">
              <w:rPr>
                <w:rtl w:val="0"/>
              </w:rPr>
            </w:r>
          </w:p>
          <w:p w:rsidR="00000000" w:rsidDel="00000000" w:rsidP="00000000" w:rsidRDefault="00000000" w:rsidRPr="00000000" w14:paraId="000000D1">
            <w:pPr>
              <w:widowControl w:val="0"/>
              <w:spacing w:line="240" w:lineRule="auto"/>
              <w:rPr/>
            </w:pPr>
            <w:r w:rsidDel="00000000" w:rsidR="00000000" w:rsidRPr="00000000">
              <w:rPr>
                <w:rtl w:val="0"/>
              </w:rPr>
              <w:t xml:space="preserve">Extensive area of lightning in the NW eyewall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2322</w:t>
            </w:r>
          </w:p>
        </w:tc>
        <w:tc>
          <w:tcPr>
            <w:shd w:fill="auto" w:val="clear"/>
            <w:tcMar>
              <w:top w:w="100.0" w:type="dxa"/>
              <w:left w:w="100.0" w:type="dxa"/>
              <w:bottom w:w="100.0" w:type="dxa"/>
              <w:right w:w="100.0" w:type="dxa"/>
            </w:tcMar>
          </w:tcPr>
          <w:p w:rsidR="00000000" w:rsidDel="00000000" w:rsidP="00000000" w:rsidRDefault="00000000" w:rsidRPr="00000000" w14:paraId="000000D3">
            <w:pPr>
              <w:widowControl w:val="0"/>
              <w:spacing w:line="240" w:lineRule="auto"/>
              <w:rPr/>
            </w:pPr>
            <w:r w:rsidDel="00000000" w:rsidR="00000000" w:rsidRPr="00000000">
              <w:rPr>
                <w:rtl w:val="0"/>
              </w:rPr>
              <w:t xml:space="preserve">Sonde 19 midpt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2333</w:t>
            </w:r>
          </w:p>
        </w:tc>
        <w:tc>
          <w:tcPr>
            <w:shd w:fill="auto" w:val="clear"/>
            <w:tcMar>
              <w:top w:w="100.0" w:type="dxa"/>
              <w:left w:w="100.0" w:type="dxa"/>
              <w:bottom w:w="100.0" w:type="dxa"/>
              <w:right w:w="100.0" w:type="dxa"/>
            </w:tcMar>
          </w:tcPr>
          <w:p w:rsidR="00000000" w:rsidDel="00000000" w:rsidP="00000000" w:rsidRDefault="00000000" w:rsidRPr="00000000" w14:paraId="000000D5">
            <w:pPr>
              <w:widowControl w:val="0"/>
              <w:spacing w:line="240" w:lineRule="auto"/>
              <w:rPr/>
            </w:pPr>
            <w:r w:rsidDel="00000000" w:rsidR="00000000" w:rsidRPr="00000000">
              <w:rPr>
                <w:rtl w:val="0"/>
              </w:rPr>
              <w:t xml:space="preserve">Sonde 20, endpt 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2351</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pPr>
            <w:r w:rsidDel="00000000" w:rsidR="00000000" w:rsidRPr="00000000">
              <w:rPr>
                <w:rtl w:val="0"/>
              </w:rPr>
              <w:t xml:space="preserve">Plan for mission after butterfly pattern is complete: We are probably gonna try to come back in from the NW to the center, then go out 45 degrees to a turn point, come back in, drop a sonde (or two) and overfly. Then come back in along that radial, and repeat. Working our way counter-clockwise (downwind)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2352</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rtl w:val="0"/>
              </w:rPr>
              <w:t xml:space="preserve">Comparisons of SFMR with new IWRAP rain rate and surface 10 m scatterometer wind retrieval (not corrected for rain attenuation yet so they should be lower than SFMR) products</w:t>
            </w:r>
          </w:p>
          <w:p w:rsidR="00000000" w:rsidDel="00000000" w:rsidP="00000000" w:rsidRDefault="00000000" w:rsidRPr="00000000" w14:paraId="000000DA">
            <w:pPr>
              <w:widowControl w:val="0"/>
              <w:spacing w:line="240" w:lineRule="auto"/>
              <w:rPr/>
            </w:pPr>
            <w:r w:rsidDel="00000000" w:rsidR="00000000" w:rsidRPr="00000000">
              <w:rPr>
                <w:rtl w:val="0"/>
              </w:rPr>
            </w:r>
          </w:p>
          <w:p w:rsidR="00000000" w:rsidDel="00000000" w:rsidP="00000000" w:rsidRDefault="00000000" w:rsidRPr="00000000" w14:paraId="000000DB">
            <w:pPr>
              <w:widowControl w:val="0"/>
              <w:spacing w:line="240" w:lineRule="auto"/>
              <w:rPr/>
            </w:pPr>
            <w:r w:rsidDel="00000000" w:rsidR="00000000" w:rsidRPr="00000000">
              <w:rPr/>
              <w:drawing>
                <wp:inline distB="114300" distT="114300" distL="114300" distR="114300">
                  <wp:extent cx="4676775" cy="1790700"/>
                  <wp:effectExtent b="0" l="0" r="0" t="0"/>
                  <wp:docPr id="7" name="image9.png"/>
                  <a:graphic>
                    <a:graphicData uri="http://schemas.openxmlformats.org/drawingml/2006/picture">
                      <pic:pic>
                        <pic:nvPicPr>
                          <pic:cNvPr id="0" name="image9.png"/>
                          <pic:cNvPicPr preferRelativeResize="0"/>
                        </pic:nvPicPr>
                        <pic:blipFill>
                          <a:blip r:embed="rId22"/>
                          <a:srcRect b="0" l="0" r="0" t="0"/>
                          <a:stretch>
                            <a:fillRect/>
                          </a:stretch>
                        </pic:blipFill>
                        <pic:spPr>
                          <a:xfrm>
                            <a:off x="0" y="0"/>
                            <a:ext cx="4676775" cy="1790700"/>
                          </a:xfrm>
                          <a:prstGeom prst="rect"/>
                          <a:ln/>
                        </pic:spPr>
                      </pic:pic>
                    </a:graphicData>
                  </a:graphic>
                </wp:inline>
              </w:drawing>
            </w:r>
            <w:r w:rsidDel="00000000" w:rsidR="00000000" w:rsidRPr="00000000">
              <w:rPr/>
              <w:drawing>
                <wp:inline distB="114300" distT="114300" distL="114300" distR="114300">
                  <wp:extent cx="4676775" cy="1790700"/>
                  <wp:effectExtent b="0" l="0" r="0" t="0"/>
                  <wp:docPr id="4" name="image11.png"/>
                  <a:graphic>
                    <a:graphicData uri="http://schemas.openxmlformats.org/drawingml/2006/picture">
                      <pic:pic>
                        <pic:nvPicPr>
                          <pic:cNvPr id="0" name="image11.png"/>
                          <pic:cNvPicPr preferRelativeResize="0"/>
                        </pic:nvPicPr>
                        <pic:blipFill>
                          <a:blip r:embed="rId23"/>
                          <a:srcRect b="0" l="0" r="0" t="0"/>
                          <a:stretch>
                            <a:fillRect/>
                          </a:stretch>
                        </pic:blipFill>
                        <pic:spPr>
                          <a:xfrm>
                            <a:off x="0" y="0"/>
                            <a:ext cx="4676775" cy="1790700"/>
                          </a:xfrm>
                          <a:prstGeom prst="rect"/>
                          <a:ln/>
                        </pic:spPr>
                      </pic:pic>
                    </a:graphicData>
                  </a:graphic>
                </wp:inline>
              </w:drawing>
            </w:r>
            <w:r w:rsidDel="00000000" w:rsidR="00000000" w:rsidRPr="00000000">
              <w:rPr/>
              <w:drawing>
                <wp:inline distB="114300" distT="114300" distL="114300" distR="114300">
                  <wp:extent cx="4676775" cy="1727200"/>
                  <wp:effectExtent b="0" l="0" r="0" t="0"/>
                  <wp:docPr id="21" name="image10.png"/>
                  <a:graphic>
                    <a:graphicData uri="http://schemas.openxmlformats.org/drawingml/2006/picture">
                      <pic:pic>
                        <pic:nvPicPr>
                          <pic:cNvPr id="0" name="image10.png"/>
                          <pic:cNvPicPr preferRelativeResize="0"/>
                        </pic:nvPicPr>
                        <pic:blipFill>
                          <a:blip r:embed="rId24"/>
                          <a:srcRect b="0" l="0" r="0" t="0"/>
                          <a:stretch>
                            <a:fillRect/>
                          </a:stretch>
                        </pic:blipFill>
                        <pic:spPr>
                          <a:xfrm>
                            <a:off x="0" y="0"/>
                            <a:ext cx="4676775" cy="17272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2354</w:t>
            </w:r>
          </w:p>
        </w:tc>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pPr>
            <w:r w:rsidDel="00000000" w:rsidR="00000000" w:rsidRPr="00000000">
              <w:rPr>
                <w:rtl w:val="0"/>
              </w:rPr>
              <w:t xml:space="preserve">Sonde 21, endpt SE, combo (BT3), 29.41 C SST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0005</w:t>
            </w:r>
          </w:p>
        </w:tc>
        <w:tc>
          <w:tcPr>
            <w:shd w:fill="auto" w:val="clear"/>
            <w:tcMar>
              <w:top w:w="100.0" w:type="dxa"/>
              <w:left w:w="100.0" w:type="dxa"/>
              <w:bottom w:w="100.0" w:type="dxa"/>
              <w:right w:w="100.0" w:type="dxa"/>
            </w:tcMar>
          </w:tcPr>
          <w:p w:rsidR="00000000" w:rsidDel="00000000" w:rsidP="00000000" w:rsidRDefault="00000000" w:rsidRPr="00000000" w14:paraId="000000DF">
            <w:pPr>
              <w:widowControl w:val="0"/>
              <w:spacing w:line="240" w:lineRule="auto"/>
              <w:rPr/>
            </w:pPr>
            <w:r w:rsidDel="00000000" w:rsidR="00000000" w:rsidRPr="00000000">
              <w:rPr>
                <w:rtl w:val="0"/>
              </w:rPr>
              <w:t xml:space="preserve">MMR and nose radar indicate the outer eyewall may be contracting</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0006</w:t>
            </w:r>
          </w:p>
        </w:tc>
        <w:tc>
          <w:tcPr>
            <w:shd w:fill="auto" w:val="clear"/>
            <w:tcMar>
              <w:top w:w="100.0" w:type="dxa"/>
              <w:left w:w="100.0" w:type="dxa"/>
              <w:bottom w:w="100.0" w:type="dxa"/>
              <w:right w:w="100.0" w:type="dxa"/>
            </w:tcMar>
          </w:tcPr>
          <w:p w:rsidR="00000000" w:rsidDel="00000000" w:rsidP="00000000" w:rsidRDefault="00000000" w:rsidRPr="00000000" w14:paraId="000000E1">
            <w:pPr>
              <w:widowControl w:val="0"/>
              <w:spacing w:line="240" w:lineRule="auto"/>
              <w:rPr/>
            </w:pPr>
            <w:r w:rsidDel="00000000" w:rsidR="00000000" w:rsidRPr="00000000">
              <w:rPr>
                <w:rtl w:val="0"/>
              </w:rPr>
              <w:t xml:space="preserve">Sonde 22, midpt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0016</w:t>
            </w:r>
          </w:p>
        </w:tc>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rPr/>
            </w:pPr>
            <w:r w:rsidDel="00000000" w:rsidR="00000000" w:rsidRPr="00000000">
              <w:rPr>
                <w:rtl w:val="0"/>
              </w:rPr>
              <w:t xml:space="preserve">Sonde 23, RMW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0018</w:t>
            </w:r>
          </w:p>
        </w:tc>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pPr>
            <w:r w:rsidDel="00000000" w:rsidR="00000000" w:rsidRPr="00000000">
              <w:rPr>
                <w:rtl w:val="0"/>
              </w:rPr>
              <w:t xml:space="preserve">Sonde 24, center drop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0019</w:t>
            </w:r>
          </w:p>
        </w:tc>
        <w:tc>
          <w:tcPr>
            <w:shd w:fill="auto" w:val="clear"/>
            <w:tcMar>
              <w:top w:w="100.0" w:type="dxa"/>
              <w:left w:w="100.0" w:type="dxa"/>
              <w:bottom w:w="100.0" w:type="dxa"/>
              <w:right w:w="100.0" w:type="dxa"/>
            </w:tcMar>
          </w:tcPr>
          <w:p w:rsidR="00000000" w:rsidDel="00000000" w:rsidP="00000000" w:rsidRDefault="00000000" w:rsidRPr="00000000" w14:paraId="000000E7">
            <w:pPr>
              <w:widowControl w:val="0"/>
              <w:spacing w:line="240" w:lineRule="auto"/>
              <w:rPr/>
            </w:pPr>
            <w:r w:rsidDel="00000000" w:rsidR="00000000" w:rsidRPr="00000000">
              <w:rPr/>
              <w:drawing>
                <wp:inline distB="114300" distT="114300" distL="114300" distR="114300">
                  <wp:extent cx="4676775" cy="4521200"/>
                  <wp:effectExtent b="0" l="0" r="0" t="0"/>
                  <wp:docPr id="16" name="image7.png"/>
                  <a:graphic>
                    <a:graphicData uri="http://schemas.openxmlformats.org/drawingml/2006/picture">
                      <pic:pic>
                        <pic:nvPicPr>
                          <pic:cNvPr id="0" name="image7.png"/>
                          <pic:cNvPicPr preferRelativeResize="0"/>
                        </pic:nvPicPr>
                        <pic:blipFill>
                          <a:blip r:embed="rId25"/>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widowControl w:val="0"/>
              <w:spacing w:line="240" w:lineRule="auto"/>
              <w:rPr/>
            </w:pPr>
            <w:r w:rsidDel="00000000" w:rsidR="00000000" w:rsidRPr="00000000">
              <w:rPr>
                <w:rtl w:val="0"/>
              </w:rPr>
              <w:t xml:space="preserve">Tilt from 1st to 2nd pass shows 6-km center now NW of 2-km center, possible precession upshear?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0021</w:t>
            </w:r>
          </w:p>
        </w:tc>
        <w:tc>
          <w:tcPr>
            <w:shd w:fill="auto" w:val="clear"/>
            <w:tcMar>
              <w:top w:w="100.0" w:type="dxa"/>
              <w:left w:w="100.0" w:type="dxa"/>
              <w:bottom w:w="100.0" w:type="dxa"/>
              <w:right w:w="100.0" w:type="dxa"/>
            </w:tcMar>
          </w:tcPr>
          <w:p w:rsidR="00000000" w:rsidDel="00000000" w:rsidP="00000000" w:rsidRDefault="00000000" w:rsidRPr="00000000" w14:paraId="000000EA">
            <w:pPr>
              <w:widowControl w:val="0"/>
              <w:spacing w:line="240" w:lineRule="auto"/>
              <w:rPr/>
            </w:pPr>
            <w:r w:rsidDel="00000000" w:rsidR="00000000" w:rsidRPr="00000000">
              <w:rPr/>
              <w:drawing>
                <wp:inline distB="114300" distT="114300" distL="114300" distR="114300">
                  <wp:extent cx="4676775" cy="2197100"/>
                  <wp:effectExtent b="0" l="0" r="0" t="0"/>
                  <wp:docPr id="17" name="image5.png"/>
                  <a:graphic>
                    <a:graphicData uri="http://schemas.openxmlformats.org/drawingml/2006/picture">
                      <pic:pic>
                        <pic:nvPicPr>
                          <pic:cNvPr id="0" name="image5.png"/>
                          <pic:cNvPicPr preferRelativeResize="0"/>
                        </pic:nvPicPr>
                        <pic:blipFill>
                          <a:blip r:embed="rId26"/>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0EB">
            <w:pPr>
              <w:widowControl w:val="0"/>
              <w:spacing w:line="240" w:lineRule="auto"/>
              <w:rPr/>
            </w:pPr>
            <w:r w:rsidDel="00000000" w:rsidR="00000000" w:rsidRPr="00000000">
              <w:rPr>
                <w:rtl w:val="0"/>
              </w:rPr>
              <w:t xml:space="preserve">Profile analysis shows very broad wind field on N side, secondary wind maximum at around 120 km N of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0020</w:t>
            </w:r>
          </w:p>
        </w:tc>
        <w:tc>
          <w:tcPr>
            <w:shd w:fill="auto" w:val="clear"/>
            <w:tcMar>
              <w:top w:w="100.0" w:type="dxa"/>
              <w:left w:w="100.0" w:type="dxa"/>
              <w:bottom w:w="100.0" w:type="dxa"/>
              <w:right w:w="100.0" w:type="dxa"/>
            </w:tcMar>
          </w:tcPr>
          <w:p w:rsidR="00000000" w:rsidDel="00000000" w:rsidP="00000000" w:rsidRDefault="00000000" w:rsidRPr="00000000" w14:paraId="000000ED">
            <w:pPr>
              <w:widowControl w:val="0"/>
              <w:spacing w:line="240" w:lineRule="auto"/>
              <w:rPr/>
            </w:pPr>
            <w:r w:rsidDel="00000000" w:rsidR="00000000" w:rsidRPr="00000000">
              <w:rPr>
                <w:rtl w:val="0"/>
              </w:rPr>
              <w:t xml:space="preserve">Sonde 25, 1st NW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0021</w:t>
            </w:r>
          </w:p>
        </w:tc>
        <w:tc>
          <w:tcPr>
            <w:shd w:fill="auto" w:val="clear"/>
            <w:tcMar>
              <w:top w:w="100.0" w:type="dxa"/>
              <w:left w:w="100.0" w:type="dxa"/>
              <w:bottom w:w="100.0" w:type="dxa"/>
              <w:right w:w="100.0" w:type="dxa"/>
            </w:tcMar>
          </w:tcPr>
          <w:p w:rsidR="00000000" w:rsidDel="00000000" w:rsidP="00000000" w:rsidRDefault="00000000" w:rsidRPr="00000000" w14:paraId="000000EF">
            <w:pPr>
              <w:widowControl w:val="0"/>
              <w:spacing w:line="240" w:lineRule="auto"/>
              <w:rPr/>
            </w:pPr>
            <w:r w:rsidDel="00000000" w:rsidR="00000000" w:rsidRPr="00000000">
              <w:rPr>
                <w:rtl w:val="0"/>
              </w:rPr>
              <w:t xml:space="preserve">Sonde 26, 2nd NW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0021</w:t>
            </w:r>
          </w:p>
        </w:tc>
        <w:tc>
          <w:tcPr>
            <w:shd w:fill="auto" w:val="clear"/>
            <w:tcMar>
              <w:top w:w="100.0" w:type="dxa"/>
              <w:left w:w="100.0" w:type="dxa"/>
              <w:bottom w:w="100.0" w:type="dxa"/>
              <w:right w:w="100.0" w:type="dxa"/>
            </w:tcMar>
          </w:tcPr>
          <w:p w:rsidR="00000000" w:rsidDel="00000000" w:rsidP="00000000" w:rsidRDefault="00000000" w:rsidRPr="00000000" w14:paraId="000000F1">
            <w:pPr>
              <w:widowControl w:val="0"/>
              <w:spacing w:line="240" w:lineRule="auto"/>
              <w:rPr/>
            </w:pPr>
            <w:r w:rsidDel="00000000" w:rsidR="00000000" w:rsidRPr="00000000">
              <w:rPr>
                <w:rtl w:val="0"/>
              </w:rPr>
              <w:t xml:space="preserve">Sonde 27, 3rd NW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0022</w:t>
            </w:r>
          </w:p>
        </w:tc>
        <w:tc>
          <w:tcPr>
            <w:shd w:fill="auto" w:val="clear"/>
            <w:tcMar>
              <w:top w:w="100.0" w:type="dxa"/>
              <w:left w:w="100.0" w:type="dxa"/>
              <w:bottom w:w="100.0" w:type="dxa"/>
              <w:right w:w="100.0" w:type="dxa"/>
            </w:tcMar>
          </w:tcPr>
          <w:p w:rsidR="00000000" w:rsidDel="00000000" w:rsidP="00000000" w:rsidRDefault="00000000" w:rsidRPr="00000000" w14:paraId="000000F3">
            <w:pPr>
              <w:widowControl w:val="0"/>
              <w:spacing w:line="240" w:lineRule="auto"/>
              <w:rPr/>
            </w:pPr>
            <w:r w:rsidDel="00000000" w:rsidR="00000000" w:rsidRPr="00000000">
              <w:rPr>
                <w:rtl w:val="0"/>
              </w:rPr>
              <w:t xml:space="preserve">Sonde 28, 4th NW RMW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0023</w:t>
            </w:r>
          </w:p>
        </w:tc>
        <w:tc>
          <w:tcPr>
            <w:shd w:fill="auto" w:val="clear"/>
            <w:tcMar>
              <w:top w:w="100.0" w:type="dxa"/>
              <w:left w:w="100.0" w:type="dxa"/>
              <w:bottom w:w="100.0" w:type="dxa"/>
              <w:right w:w="100.0" w:type="dxa"/>
            </w:tcMar>
          </w:tcPr>
          <w:p w:rsidR="00000000" w:rsidDel="00000000" w:rsidP="00000000" w:rsidRDefault="00000000" w:rsidRPr="00000000" w14:paraId="000000F5">
            <w:pPr>
              <w:widowControl w:val="0"/>
              <w:spacing w:line="240" w:lineRule="auto"/>
              <w:rPr/>
            </w:pPr>
            <w:r w:rsidDel="00000000" w:rsidR="00000000" w:rsidRPr="00000000">
              <w:rPr/>
              <w:drawing>
                <wp:inline distB="114300" distT="114300" distL="114300" distR="114300">
                  <wp:extent cx="4676775" cy="2159000"/>
                  <wp:effectExtent b="0" l="0" r="0" t="0"/>
                  <wp:docPr id="5" name="image16.png"/>
                  <a:graphic>
                    <a:graphicData uri="http://schemas.openxmlformats.org/drawingml/2006/picture">
                      <pic:pic>
                        <pic:nvPicPr>
                          <pic:cNvPr id="0" name="image16.png"/>
                          <pic:cNvPicPr preferRelativeResize="0"/>
                        </pic:nvPicPr>
                        <pic:blipFill>
                          <a:blip r:embed="rId27"/>
                          <a:srcRect b="0" l="0" r="0" t="0"/>
                          <a:stretch>
                            <a:fillRect/>
                          </a:stretch>
                        </pic:blipFill>
                        <pic:spPr>
                          <a:xfrm>
                            <a:off x="0" y="0"/>
                            <a:ext cx="46767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widowControl w:val="0"/>
              <w:spacing w:line="240" w:lineRule="auto"/>
              <w:rPr/>
            </w:pPr>
            <w:r w:rsidDel="00000000" w:rsidR="00000000" w:rsidRPr="00000000">
              <w:rPr>
                <w:rtl w:val="0"/>
              </w:rPr>
            </w:r>
          </w:p>
          <w:p w:rsidR="00000000" w:rsidDel="00000000" w:rsidP="00000000" w:rsidRDefault="00000000" w:rsidRPr="00000000" w14:paraId="000000F7">
            <w:pPr>
              <w:widowControl w:val="0"/>
              <w:spacing w:line="240" w:lineRule="auto"/>
              <w:rPr/>
            </w:pPr>
            <w:r w:rsidDel="00000000" w:rsidR="00000000" w:rsidRPr="00000000">
              <w:rPr>
                <w:rtl w:val="0"/>
              </w:rPr>
              <w:t xml:space="preserve">MMR picture of the eye at 0018 UTC</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0030</w:t>
            </w:r>
          </w:p>
        </w:tc>
        <w:tc>
          <w:tcPr>
            <w:shd w:fill="auto" w:val="clear"/>
            <w:tcMar>
              <w:top w:w="100.0" w:type="dxa"/>
              <w:left w:w="100.0" w:type="dxa"/>
              <w:bottom w:w="100.0" w:type="dxa"/>
              <w:right w:w="100.0" w:type="dxa"/>
            </w:tcMar>
          </w:tcPr>
          <w:p w:rsidR="00000000" w:rsidDel="00000000" w:rsidP="00000000" w:rsidRDefault="00000000" w:rsidRPr="00000000" w14:paraId="000000F9">
            <w:pPr>
              <w:widowControl w:val="0"/>
              <w:spacing w:line="240" w:lineRule="auto"/>
              <w:rPr/>
            </w:pPr>
            <w:r w:rsidDel="00000000" w:rsidR="00000000" w:rsidRPr="00000000">
              <w:rPr>
                <w:rtl w:val="0"/>
              </w:rPr>
              <w:t xml:space="preserve">Sonde 29, midpt NW</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0044</w:t>
            </w:r>
          </w:p>
        </w:tc>
        <w:tc>
          <w:tcPr>
            <w:shd w:fill="auto" w:val="clear"/>
            <w:tcMar>
              <w:top w:w="100.0" w:type="dxa"/>
              <w:left w:w="100.0" w:type="dxa"/>
              <w:bottom w:w="100.0" w:type="dxa"/>
              <w:right w:w="100.0" w:type="dxa"/>
            </w:tcMar>
          </w:tcPr>
          <w:p w:rsidR="00000000" w:rsidDel="00000000" w:rsidP="00000000" w:rsidRDefault="00000000" w:rsidRPr="00000000" w14:paraId="000000FB">
            <w:pPr>
              <w:widowControl w:val="0"/>
              <w:spacing w:line="240" w:lineRule="auto"/>
              <w:rPr/>
            </w:pPr>
            <w:r w:rsidDel="00000000" w:rsidR="00000000" w:rsidRPr="00000000">
              <w:rPr>
                <w:rtl w:val="0"/>
              </w:rPr>
              <w:t xml:space="preserve">Sonde 30, endpt NW, combo</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0053</w:t>
            </w:r>
          </w:p>
        </w:tc>
        <w:tc>
          <w:tcPr>
            <w:shd w:fill="auto" w:val="clear"/>
            <w:tcMar>
              <w:top w:w="100.0" w:type="dxa"/>
              <w:left w:w="100.0" w:type="dxa"/>
              <w:bottom w:w="100.0" w:type="dxa"/>
              <w:right w:w="100.0" w:type="dxa"/>
            </w:tcMar>
          </w:tcPr>
          <w:p w:rsidR="00000000" w:rsidDel="00000000" w:rsidP="00000000" w:rsidRDefault="00000000" w:rsidRPr="00000000" w14:paraId="000000FD">
            <w:pPr>
              <w:widowControl w:val="0"/>
              <w:spacing w:line="240" w:lineRule="auto"/>
              <w:rPr/>
            </w:pPr>
            <w:r w:rsidDel="00000000" w:rsidR="00000000" w:rsidRPr="00000000">
              <w:rPr>
                <w:rtl w:val="0"/>
              </w:rPr>
              <w:t xml:space="preserve">Sonde 31, end NW (Backup)</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F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0110</w:t>
            </w:r>
          </w:p>
        </w:tc>
        <w:tc>
          <w:tcPr>
            <w:shd w:fill="auto" w:val="clear"/>
            <w:tcMar>
              <w:top w:w="100.0" w:type="dxa"/>
              <w:left w:w="100.0" w:type="dxa"/>
              <w:bottom w:w="100.0" w:type="dxa"/>
              <w:right w:w="100.0" w:type="dxa"/>
            </w:tcMar>
          </w:tcPr>
          <w:p w:rsidR="00000000" w:rsidDel="00000000" w:rsidP="00000000" w:rsidRDefault="00000000" w:rsidRPr="00000000" w14:paraId="000000FF">
            <w:pPr>
              <w:widowControl w:val="0"/>
              <w:spacing w:line="240" w:lineRule="auto"/>
              <w:rPr/>
            </w:pPr>
            <w:r w:rsidDel="00000000" w:rsidR="00000000" w:rsidRPr="00000000">
              <w:rPr>
                <w:rtl w:val="0"/>
              </w:rPr>
              <w:t xml:space="preserve">Updated plan for module: inbound from NW, out 45, in 45, drop RMW, to center, overfly splash, inbound from that point, drop RMW, overfly (probably NW/W) and then RTB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0118</w:t>
            </w:r>
          </w:p>
        </w:tc>
        <w:tc>
          <w:tcPr>
            <w:shd w:fill="auto" w:val="clear"/>
            <w:tcMar>
              <w:top w:w="100.0" w:type="dxa"/>
              <w:left w:w="100.0" w:type="dxa"/>
              <w:bottom w:w="100.0" w:type="dxa"/>
              <w:right w:w="100.0" w:type="dxa"/>
            </w:tcMar>
          </w:tcPr>
          <w:p w:rsidR="00000000" w:rsidDel="00000000" w:rsidP="00000000" w:rsidRDefault="00000000" w:rsidRPr="00000000" w14:paraId="00000101">
            <w:pPr>
              <w:widowControl w:val="0"/>
              <w:spacing w:line="240" w:lineRule="auto"/>
              <w:rPr/>
            </w:pPr>
            <w:r w:rsidDel="00000000" w:rsidR="00000000" w:rsidRPr="00000000">
              <w:rPr/>
              <w:drawing>
                <wp:inline distB="114300" distT="114300" distL="114300" distR="114300">
                  <wp:extent cx="4676775" cy="4521200"/>
                  <wp:effectExtent b="0" l="0" r="0" t="0"/>
                  <wp:docPr id="24" name="image18.png"/>
                  <a:graphic>
                    <a:graphicData uri="http://schemas.openxmlformats.org/drawingml/2006/picture">
                      <pic:pic>
                        <pic:nvPicPr>
                          <pic:cNvPr id="0" name="image18.png"/>
                          <pic:cNvPicPr preferRelativeResize="0"/>
                        </pic:nvPicPr>
                        <pic:blipFill>
                          <a:blip r:embed="rId28"/>
                          <a:srcRect b="0" l="0" r="0" t="0"/>
                          <a:stretch>
                            <a:fillRect/>
                          </a:stretch>
                        </pic:blipFill>
                        <pic:spPr>
                          <a:xfrm>
                            <a:off x="0" y="0"/>
                            <a:ext cx="4676775" cy="4521200"/>
                          </a:xfrm>
                          <a:prstGeom prst="rect"/>
                          <a:ln/>
                        </pic:spPr>
                      </pic:pic>
                    </a:graphicData>
                  </a:graphic>
                </wp:inline>
              </w:drawing>
            </w:r>
            <w:r w:rsidDel="00000000" w:rsidR="00000000" w:rsidRPr="00000000">
              <w:rPr>
                <w:rtl w:val="0"/>
              </w:rPr>
            </w:r>
          </w:p>
          <w:p w:rsidR="00000000" w:rsidDel="00000000" w:rsidP="00000000" w:rsidRDefault="00000000" w:rsidRPr="00000000" w14:paraId="00000102">
            <w:pPr>
              <w:widowControl w:val="0"/>
              <w:spacing w:line="240" w:lineRule="auto"/>
              <w:rPr/>
            </w:pPr>
            <w:r w:rsidDel="00000000" w:rsidR="00000000" w:rsidRPr="00000000">
              <w:rPr>
                <w:rtl w:val="0"/>
              </w:rPr>
              <w:t xml:space="preserve">Centers on 3rd pass show vortex better-aligned from previous two passes, toward the N with tilt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0120</w:t>
            </w:r>
          </w:p>
        </w:tc>
        <w:tc>
          <w:tcPr>
            <w:shd w:fill="auto" w:val="clear"/>
            <w:tcMar>
              <w:top w:w="100.0" w:type="dxa"/>
              <w:left w:w="100.0" w:type="dxa"/>
              <w:bottom w:w="100.0" w:type="dxa"/>
              <w:right w:w="100.0" w:type="dxa"/>
            </w:tcMar>
          </w:tcPr>
          <w:p w:rsidR="00000000" w:rsidDel="00000000" w:rsidP="00000000" w:rsidRDefault="00000000" w:rsidRPr="00000000" w14:paraId="00000104">
            <w:pPr>
              <w:widowControl w:val="0"/>
              <w:spacing w:line="240" w:lineRule="auto"/>
              <w:rPr/>
            </w:pPr>
            <w:r w:rsidDel="00000000" w:rsidR="00000000" w:rsidRPr="00000000">
              <w:rPr/>
              <w:drawing>
                <wp:inline distB="114300" distT="114300" distL="114300" distR="114300">
                  <wp:extent cx="4676775" cy="2222500"/>
                  <wp:effectExtent b="0" l="0" r="0" t="0"/>
                  <wp:docPr id="10" name="image4.png"/>
                  <a:graphic>
                    <a:graphicData uri="http://schemas.openxmlformats.org/drawingml/2006/picture">
                      <pic:pic>
                        <pic:nvPicPr>
                          <pic:cNvPr id="0" name="image4.png"/>
                          <pic:cNvPicPr preferRelativeResize="0"/>
                        </pic:nvPicPr>
                        <pic:blipFill>
                          <a:blip r:embed="rId29"/>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105">
            <w:pPr>
              <w:widowControl w:val="0"/>
              <w:spacing w:line="240" w:lineRule="auto"/>
              <w:rPr/>
            </w:pPr>
            <w:r w:rsidDel="00000000" w:rsidR="00000000" w:rsidRPr="00000000">
              <w:rPr>
                <w:rtl w:val="0"/>
              </w:rPr>
            </w:r>
          </w:p>
          <w:p w:rsidR="00000000" w:rsidDel="00000000" w:rsidP="00000000" w:rsidRDefault="00000000" w:rsidRPr="00000000" w14:paraId="00000106">
            <w:pPr>
              <w:widowControl w:val="0"/>
              <w:spacing w:line="240" w:lineRule="auto"/>
              <w:rPr/>
            </w:pPr>
            <w:r w:rsidDel="00000000" w:rsidR="00000000" w:rsidRPr="00000000">
              <w:rPr>
                <w:rtl w:val="0"/>
              </w:rPr>
              <w:t xml:space="preserve">Composite shows strongest winds in eyewall in the NE. Some indication of an outer wind speed max at 3 km in the NW and N quadrants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0121</w:t>
            </w:r>
          </w:p>
        </w:tc>
        <w:tc>
          <w:tcPr>
            <w:shd w:fill="auto" w:val="clear"/>
            <w:tcMar>
              <w:top w:w="100.0" w:type="dxa"/>
              <w:left w:w="100.0" w:type="dxa"/>
              <w:bottom w:w="100.0" w:type="dxa"/>
              <w:right w:w="100.0" w:type="dxa"/>
            </w:tcMar>
          </w:tcPr>
          <w:p w:rsidR="00000000" w:rsidDel="00000000" w:rsidP="00000000" w:rsidRDefault="00000000" w:rsidRPr="00000000" w14:paraId="00000108">
            <w:pPr>
              <w:widowControl w:val="0"/>
              <w:spacing w:line="240" w:lineRule="auto"/>
              <w:rPr/>
            </w:pPr>
            <w:r w:rsidDel="00000000" w:rsidR="00000000" w:rsidRPr="00000000">
              <w:rPr/>
              <w:drawing>
                <wp:inline distB="114300" distT="114300" distL="114300" distR="114300">
                  <wp:extent cx="4676775" cy="2197100"/>
                  <wp:effectExtent b="0" l="0" r="0" t="0"/>
                  <wp:docPr id="2" name="image13.png"/>
                  <a:graphic>
                    <a:graphicData uri="http://schemas.openxmlformats.org/drawingml/2006/picture">
                      <pic:pic>
                        <pic:nvPicPr>
                          <pic:cNvPr id="0" name="image13.png"/>
                          <pic:cNvPicPr preferRelativeResize="0"/>
                        </pic:nvPicPr>
                        <pic:blipFill>
                          <a:blip r:embed="rId30"/>
                          <a:srcRect b="0" l="0" r="0" t="0"/>
                          <a:stretch>
                            <a:fillRect/>
                          </a:stretch>
                        </pic:blipFill>
                        <pic:spPr>
                          <a:xfrm>
                            <a:off x="0" y="0"/>
                            <a:ext cx="4676775" cy="2197100"/>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widowControl w:val="0"/>
              <w:spacing w:line="240" w:lineRule="auto"/>
              <w:rPr/>
            </w:pPr>
            <w:r w:rsidDel="00000000" w:rsidR="00000000" w:rsidRPr="00000000">
              <w:rPr>
                <w:rtl w:val="0"/>
              </w:rPr>
            </w:r>
          </w:p>
          <w:p w:rsidR="00000000" w:rsidDel="00000000" w:rsidP="00000000" w:rsidRDefault="00000000" w:rsidRPr="00000000" w14:paraId="0000010A">
            <w:pPr>
              <w:widowControl w:val="0"/>
              <w:spacing w:line="240" w:lineRule="auto"/>
              <w:rPr/>
            </w:pPr>
            <w:r w:rsidDel="00000000" w:rsidR="00000000" w:rsidRPr="00000000">
              <w:rPr>
                <w:rtl w:val="0"/>
              </w:rPr>
              <w:t xml:space="preserve">Profile on the NW side confirms this outer wind maximum. Multiple maxima in fact (DSL quad).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0127</w:t>
            </w:r>
          </w:p>
        </w:tc>
        <w:tc>
          <w:tcPr>
            <w:shd w:fill="auto" w:val="clear"/>
            <w:tcMar>
              <w:top w:w="100.0" w:type="dxa"/>
              <w:left w:w="100.0" w:type="dxa"/>
              <w:bottom w:w="100.0" w:type="dxa"/>
              <w:right w:w="100.0" w:type="dxa"/>
            </w:tcMar>
          </w:tcPr>
          <w:p w:rsidR="00000000" w:rsidDel="00000000" w:rsidP="00000000" w:rsidRDefault="00000000" w:rsidRPr="00000000" w14:paraId="0000010C">
            <w:pPr>
              <w:widowControl w:val="0"/>
              <w:spacing w:line="240" w:lineRule="auto"/>
              <w:rPr/>
            </w:pPr>
            <w:r w:rsidDel="00000000" w:rsidR="00000000" w:rsidRPr="00000000">
              <w:rPr/>
              <w:drawing>
                <wp:inline distB="114300" distT="114300" distL="114300" distR="114300">
                  <wp:extent cx="4676775" cy="2159000"/>
                  <wp:effectExtent b="0" l="0" r="0" t="0"/>
                  <wp:docPr id="3"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4676775" cy="2159000"/>
                          </a:xfrm>
                          <a:prstGeom prst="rect"/>
                          <a:ln/>
                        </pic:spPr>
                      </pic:pic>
                    </a:graphicData>
                  </a:graphic>
                </wp:inline>
              </w:drawing>
            </w:r>
            <w:r w:rsidDel="00000000" w:rsidR="00000000" w:rsidRPr="00000000">
              <w:rPr>
                <w:rtl w:val="0"/>
              </w:rPr>
            </w:r>
          </w:p>
          <w:p w:rsidR="00000000" w:rsidDel="00000000" w:rsidP="00000000" w:rsidRDefault="00000000" w:rsidRPr="00000000" w14:paraId="0000010D">
            <w:pPr>
              <w:widowControl w:val="0"/>
              <w:spacing w:line="240" w:lineRule="auto"/>
              <w:rPr/>
            </w:pPr>
            <w:r w:rsidDel="00000000" w:rsidR="00000000" w:rsidRPr="00000000">
              <w:rPr>
                <w:rtl w:val="0"/>
              </w:rPr>
            </w:r>
          </w:p>
          <w:p w:rsidR="00000000" w:rsidDel="00000000" w:rsidP="00000000" w:rsidRDefault="00000000" w:rsidRPr="00000000" w14:paraId="0000010E">
            <w:pPr>
              <w:widowControl w:val="0"/>
              <w:spacing w:line="240" w:lineRule="auto"/>
              <w:rPr/>
            </w:pPr>
            <w:r w:rsidDel="00000000" w:rsidR="00000000" w:rsidRPr="00000000">
              <w:rPr>
                <w:rtl w:val="0"/>
              </w:rPr>
              <w:t xml:space="preserve">MMR view of eyewall at 0119 UTC. Aircraft pointing toward NE, showing asymmetric eyewall open on the S and 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0129</w:t>
            </w:r>
          </w:p>
        </w:tc>
        <w:tc>
          <w:tcPr>
            <w:shd w:fill="auto" w:val="clear"/>
            <w:tcMar>
              <w:top w:w="100.0" w:type="dxa"/>
              <w:left w:w="100.0" w:type="dxa"/>
              <w:bottom w:w="100.0" w:type="dxa"/>
              <w:right w:w="100.0" w:type="dxa"/>
            </w:tcMar>
          </w:tcPr>
          <w:p w:rsidR="00000000" w:rsidDel="00000000" w:rsidP="00000000" w:rsidRDefault="00000000" w:rsidRPr="00000000" w14:paraId="00000110">
            <w:pPr>
              <w:widowControl w:val="0"/>
              <w:spacing w:line="240" w:lineRule="auto"/>
              <w:rPr/>
            </w:pPr>
            <w:r w:rsidDel="00000000" w:rsidR="00000000" w:rsidRPr="00000000">
              <w:rPr/>
              <w:drawing>
                <wp:inline distB="114300" distT="114300" distL="114300" distR="114300">
                  <wp:extent cx="4129088" cy="3079079"/>
                  <wp:effectExtent b="0" l="0" r="0" t="0"/>
                  <wp:docPr id="6" name="image12.png"/>
                  <a:graphic>
                    <a:graphicData uri="http://schemas.openxmlformats.org/drawingml/2006/picture">
                      <pic:pic>
                        <pic:nvPicPr>
                          <pic:cNvPr id="0" name="image12.png"/>
                          <pic:cNvPicPr preferRelativeResize="0"/>
                        </pic:nvPicPr>
                        <pic:blipFill>
                          <a:blip r:embed="rId32"/>
                          <a:srcRect b="8517" l="27291" r="13441" t="20803"/>
                          <a:stretch>
                            <a:fillRect/>
                          </a:stretch>
                        </pic:blipFill>
                        <pic:spPr>
                          <a:xfrm>
                            <a:off x="0" y="0"/>
                            <a:ext cx="4129088" cy="3079079"/>
                          </a:xfrm>
                          <a:prstGeom prst="rect"/>
                          <a:ln/>
                        </pic:spPr>
                      </pic:pic>
                    </a:graphicData>
                  </a:graphic>
                </wp:inline>
              </w:drawing>
            </w:r>
            <w:r w:rsidDel="00000000" w:rsidR="00000000" w:rsidRPr="00000000">
              <w:rPr>
                <w:rtl w:val="0"/>
              </w:rPr>
            </w:r>
          </w:p>
          <w:p w:rsidR="00000000" w:rsidDel="00000000" w:rsidP="00000000" w:rsidRDefault="00000000" w:rsidRPr="00000000" w14:paraId="00000111">
            <w:pPr>
              <w:widowControl w:val="0"/>
              <w:spacing w:line="240" w:lineRule="auto"/>
              <w:rPr/>
            </w:pPr>
            <w:r w:rsidDel="00000000" w:rsidR="00000000" w:rsidRPr="00000000">
              <w:rPr>
                <w:rtl w:val="0"/>
              </w:rPr>
            </w:r>
          </w:p>
          <w:p w:rsidR="00000000" w:rsidDel="00000000" w:rsidP="00000000" w:rsidRDefault="00000000" w:rsidRPr="00000000" w14:paraId="00000112">
            <w:pPr>
              <w:widowControl w:val="0"/>
              <w:spacing w:line="240" w:lineRule="auto"/>
              <w:rPr/>
            </w:pPr>
            <w:r w:rsidDel="00000000" w:rsidR="00000000" w:rsidRPr="00000000">
              <w:rPr>
                <w:rtl w:val="0"/>
              </w:rPr>
              <w:t xml:space="preserve">Aircraft coming back inbound as part of Ocean Winds module. Encountering turbulent conditions in the NE eyewall. Lightning in vicinity as well.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0130</w:t>
            </w:r>
          </w:p>
        </w:tc>
        <w:tc>
          <w:tcPr>
            <w:shd w:fill="auto" w:val="clear"/>
            <w:tcMar>
              <w:top w:w="100.0" w:type="dxa"/>
              <w:left w:w="100.0" w:type="dxa"/>
              <w:bottom w:w="100.0" w:type="dxa"/>
              <w:right w:w="100.0" w:type="dxa"/>
            </w:tcMar>
          </w:tcPr>
          <w:p w:rsidR="00000000" w:rsidDel="00000000" w:rsidP="00000000" w:rsidRDefault="00000000" w:rsidRPr="00000000" w14:paraId="00000114">
            <w:pPr>
              <w:widowControl w:val="0"/>
              <w:spacing w:line="240" w:lineRule="auto"/>
              <w:rPr/>
            </w:pPr>
            <w:r w:rsidDel="00000000" w:rsidR="00000000" w:rsidRPr="00000000">
              <w:rPr>
                <w:rtl w:val="0"/>
              </w:rPr>
              <w:t xml:space="preserve">An issue arose with the MMR, mission is cutting off science and modules, and returning to base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0250</w:t>
            </w:r>
          </w:p>
        </w:tc>
        <w:tc>
          <w:tcPr>
            <w:shd w:fill="auto" w:val="clear"/>
            <w:tcMar>
              <w:top w:w="100.0" w:type="dxa"/>
              <w:left w:w="100.0" w:type="dxa"/>
              <w:bottom w:w="100.0" w:type="dxa"/>
              <w:right w:w="100.0" w:type="dxa"/>
            </w:tcMar>
          </w:tcPr>
          <w:p w:rsidR="00000000" w:rsidDel="00000000" w:rsidP="00000000" w:rsidRDefault="00000000" w:rsidRPr="00000000" w14:paraId="00000116">
            <w:pPr>
              <w:widowControl w:val="0"/>
              <w:spacing w:line="240" w:lineRule="auto"/>
              <w:rPr/>
            </w:pPr>
            <w:r w:rsidDel="00000000" w:rsidR="00000000" w:rsidRPr="00000000">
              <w:rPr>
                <w:rtl w:val="0"/>
              </w:rPr>
              <w:t xml:space="preserve">Land in STX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1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4">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A">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2E">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0">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2">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4">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6">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8">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3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 &lt;&lt; INSERT ADDITIONAL ROW AS NEEDED &gt;&gt;</w:t>
            </w:r>
          </w:p>
        </w:tc>
      </w:tr>
    </w:tbl>
    <w:p w:rsidR="00000000" w:rsidDel="00000000" w:rsidP="00000000" w:rsidRDefault="00000000" w:rsidRPr="00000000" w14:paraId="0000013B">
      <w:pPr>
        <w:rPr>
          <w:b w:val="1"/>
          <w:sz w:val="24"/>
          <w:szCs w:val="24"/>
          <w:u w:val="single"/>
        </w:rPr>
      </w:pPr>
      <w:r w:rsidDel="00000000" w:rsidR="00000000" w:rsidRPr="00000000">
        <w:rPr>
          <w:rtl w:val="0"/>
        </w:rPr>
      </w:r>
    </w:p>
    <w:p w:rsidR="00000000" w:rsidDel="00000000" w:rsidP="00000000" w:rsidRDefault="00000000" w:rsidRPr="00000000" w14:paraId="0000013C">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13D">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3F">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140">
            <w:pPr>
              <w:widowControl w:val="0"/>
              <w:spacing w:line="240" w:lineRule="auto"/>
              <w:rPr>
                <w:i w:val="1"/>
              </w:rPr>
            </w:pPr>
            <w:r w:rsidDel="00000000" w:rsidR="00000000" w:rsidRPr="00000000">
              <w:rPr>
                <w:i w:val="1"/>
                <w:rtl w:val="0"/>
              </w:rPr>
              <w:t xml:space="preserve">Primary butterfly pattern was flown successfully. TC remains steady-state, with evidence of multiple wind maxima particularly on the NW side, but also SW and NE. System remains essentially aligned, with tilt magnitude on the order of 6-7 km, with tilts toward the N or NNW. Concentric eyewalls likely to develop, if not already present. Sea-surface temperatures are in the 29 C range. The primary factors that seem to be inhibiting intensification is the presence of this broader wind field (SEF potential) and midlevel SW shear impacting the system. SHIPS forecasts the shear dropping in 6-12 h, so potential for intensification is there.</w:t>
            </w:r>
          </w:p>
          <w:p w:rsidR="00000000" w:rsidDel="00000000" w:rsidP="00000000" w:rsidRDefault="00000000" w:rsidRPr="00000000" w14:paraId="00000141">
            <w:pPr>
              <w:widowControl w:val="0"/>
              <w:spacing w:line="240" w:lineRule="auto"/>
              <w:rPr>
                <w:i w:val="1"/>
              </w:rPr>
            </w:pPr>
            <w:r w:rsidDel="00000000" w:rsidR="00000000" w:rsidRPr="00000000">
              <w:rPr>
                <w:rtl w:val="0"/>
              </w:rPr>
            </w:r>
          </w:p>
          <w:p w:rsidR="00000000" w:rsidDel="00000000" w:rsidP="00000000" w:rsidRDefault="00000000" w:rsidRPr="00000000" w14:paraId="00000142">
            <w:pPr>
              <w:widowControl w:val="0"/>
              <w:spacing w:line="240" w:lineRule="auto"/>
              <w:rPr>
                <w:i w:val="1"/>
              </w:rPr>
            </w:pPr>
            <w:r w:rsidDel="00000000" w:rsidR="00000000" w:rsidRPr="00000000">
              <w:rPr>
                <w:i w:val="1"/>
                <w:rtl w:val="0"/>
              </w:rPr>
              <w:t xml:space="preserve">After completion of the butterfly, returned inbound to begin some legs for Ocean Winds. Went outbound along a 45 azimuth, returned back inbound. However, MMR had a failure on the inbound leg as the aircraft encountered turbulence and the mission was forced to end science and return to base.</w:t>
            </w:r>
          </w:p>
          <w:p w:rsidR="00000000" w:rsidDel="00000000" w:rsidP="00000000" w:rsidRDefault="00000000" w:rsidRPr="00000000" w14:paraId="00000143">
            <w:pPr>
              <w:widowControl w:val="0"/>
              <w:spacing w:line="240" w:lineRule="auto"/>
              <w:rPr>
                <w:i w:val="1"/>
              </w:rPr>
            </w:pPr>
            <w:r w:rsidDel="00000000" w:rsidR="00000000" w:rsidRPr="00000000">
              <w:rPr>
                <w:rtl w:val="0"/>
              </w:rPr>
            </w:r>
          </w:p>
          <w:p w:rsidR="00000000" w:rsidDel="00000000" w:rsidP="00000000" w:rsidRDefault="00000000" w:rsidRPr="00000000" w14:paraId="00000144">
            <w:pPr>
              <w:widowControl w:val="0"/>
              <w:spacing w:line="240" w:lineRule="auto"/>
              <w:rPr>
                <w:i w:val="1"/>
              </w:rPr>
            </w:pPr>
            <w:r w:rsidDel="00000000" w:rsidR="00000000" w:rsidRPr="00000000">
              <w:rPr>
                <w:i w:val="1"/>
                <w:rtl w:val="0"/>
              </w:rPr>
              <w:t xml:space="preserve">31 sondes dropped (29 sent), 21 charged to NWS, 10 charged to ONR, 4 AXBTs dropped.</w:t>
            </w:r>
          </w:p>
          <w:p w:rsidR="00000000" w:rsidDel="00000000" w:rsidP="00000000" w:rsidRDefault="00000000" w:rsidRPr="00000000" w14:paraId="00000145">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6">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147">
            <w:pPr>
              <w:widowControl w:val="0"/>
              <w:spacing w:line="240" w:lineRule="auto"/>
              <w:rPr/>
            </w:pPr>
            <w:r w:rsidDel="00000000" w:rsidR="00000000" w:rsidRPr="00000000">
              <w:rPr>
                <w:i w:val="1"/>
                <w:rtl w:val="0"/>
              </w:rPr>
              <w:t xml:space="preserve">Butterfly</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8">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149">
            <w:pPr>
              <w:widowControl w:val="0"/>
              <w:spacing w:line="240" w:lineRule="auto"/>
              <w:rPr>
                <w:i w:val="1"/>
              </w:rPr>
            </w:pPr>
            <w:r w:rsidDel="00000000" w:rsidR="00000000" w:rsidRPr="00000000">
              <w:rPr>
                <w:i w:val="1"/>
                <w:rtl w:val="0"/>
              </w:rPr>
              <w:t xml:space="preserve">TDR pattern, Ocean Winds module</w:t>
            </w:r>
          </w:p>
          <w:p w:rsidR="00000000" w:rsidDel="00000000" w:rsidP="00000000" w:rsidRDefault="00000000" w:rsidRPr="00000000" w14:paraId="0000014A">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B">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14C">
            <w:pPr>
              <w:widowControl w:val="0"/>
              <w:numPr>
                <w:ilvl w:val="0"/>
                <w:numId w:val="1"/>
              </w:numPr>
              <w:spacing w:line="240" w:lineRule="auto"/>
              <w:ind w:left="720" w:hanging="360"/>
              <w:rPr>
                <w:u w:val="none"/>
              </w:rPr>
            </w:pPr>
            <w:r w:rsidDel="00000000" w:rsidR="00000000" w:rsidRPr="00000000">
              <w:rPr>
                <w:i w:val="1"/>
                <w:rtl w:val="0"/>
              </w:rPr>
              <w:t xml:space="preserve">P-3 flew mission into Hurricane Lee, collecting important radar and dropsonde data that was transmitted to the ground in real-time to improve numerical model forecasts</w:t>
            </w:r>
          </w:p>
          <w:p w:rsidR="00000000" w:rsidDel="00000000" w:rsidP="00000000" w:rsidRDefault="00000000" w:rsidRPr="00000000" w14:paraId="0000014D">
            <w:pPr>
              <w:widowControl w:val="0"/>
              <w:numPr>
                <w:ilvl w:val="0"/>
                <w:numId w:val="1"/>
              </w:numPr>
              <w:spacing w:line="240" w:lineRule="auto"/>
              <w:ind w:left="720" w:hanging="360"/>
              <w:rPr>
                <w:i w:val="1"/>
                <w:u w:val="none"/>
              </w:rPr>
            </w:pPr>
            <w:r w:rsidDel="00000000" w:rsidR="00000000" w:rsidRPr="00000000">
              <w:rPr>
                <w:i w:val="1"/>
                <w:rtl w:val="0"/>
              </w:rPr>
              <w:t xml:space="preserve">Lee remains at a steady-state intensity, though the wind field has expanded in size with evidence of outer wind maxima (outside of the usual eyewall wind maximum)</w:t>
            </w:r>
          </w:p>
          <w:p w:rsidR="00000000" w:rsidDel="00000000" w:rsidP="00000000" w:rsidRDefault="00000000" w:rsidRPr="00000000" w14:paraId="0000014E">
            <w:pPr>
              <w:widowControl w:val="0"/>
              <w:numPr>
                <w:ilvl w:val="0"/>
                <w:numId w:val="1"/>
              </w:numPr>
              <w:spacing w:line="240" w:lineRule="auto"/>
              <w:ind w:left="720" w:hanging="360"/>
              <w:rPr>
                <w:i w:val="1"/>
                <w:u w:val="none"/>
              </w:rPr>
            </w:pPr>
            <w:r w:rsidDel="00000000" w:rsidR="00000000" w:rsidRPr="00000000">
              <w:rPr>
                <w:i w:val="1"/>
                <w:rtl w:val="0"/>
              </w:rPr>
              <w:t xml:space="preserve">Data was collected that compares surface wind measurements with other instruments that can be used to improve those surface wind estimates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4F">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150">
            <w:pPr>
              <w:widowControl w:val="0"/>
              <w:spacing w:line="240" w:lineRule="auto"/>
              <w:rPr/>
            </w:pPr>
            <w:r w:rsidDel="00000000" w:rsidR="00000000" w:rsidRPr="00000000">
              <w:rPr>
                <w:i w:val="1"/>
                <w:rtl w:val="0"/>
              </w:rPr>
              <w:t xml:space="preserve">Instruments worked fine until the Ocean Winds module, where the MMR failed, prompting a RTB</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51">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152">
            <w:pPr>
              <w:widowControl w:val="0"/>
              <w:spacing w:line="240" w:lineRule="auto"/>
              <w:rPr>
                <w:i w:val="1"/>
              </w:rPr>
            </w:pPr>
            <w:r w:rsidDel="00000000" w:rsidR="00000000" w:rsidRPr="00000000">
              <w:rPr>
                <w:i w:val="1"/>
              </w:rPr>
              <w:drawing>
                <wp:inline distB="114300" distT="114300" distL="114300" distR="114300">
                  <wp:extent cx="3957638" cy="2961405"/>
                  <wp:effectExtent b="0" l="0" r="0" t="0"/>
                  <wp:docPr id="11" name="image23.png"/>
                  <a:graphic>
                    <a:graphicData uri="http://schemas.openxmlformats.org/drawingml/2006/picture">
                      <pic:pic>
                        <pic:nvPicPr>
                          <pic:cNvPr id="0" name="image23.png"/>
                          <pic:cNvPicPr preferRelativeResize="0"/>
                        </pic:nvPicPr>
                        <pic:blipFill>
                          <a:blip r:embed="rId33"/>
                          <a:srcRect b="7019" l="26804" r="13402" t="21370"/>
                          <a:stretch>
                            <a:fillRect/>
                          </a:stretch>
                        </pic:blipFill>
                        <pic:spPr>
                          <a:xfrm>
                            <a:off x="0" y="0"/>
                            <a:ext cx="3957638" cy="296140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153">
      <w:pPr>
        <w:rPr>
          <w:b w:val="1"/>
          <w:sz w:val="24"/>
          <w:szCs w:val="24"/>
          <w:u w:val="single"/>
        </w:rPr>
      </w:pPr>
      <w:r w:rsidDel="00000000" w:rsidR="00000000" w:rsidRPr="00000000">
        <w:rPr>
          <w:rtl w:val="0"/>
        </w:rPr>
      </w:r>
    </w:p>
    <w:p w:rsidR="00000000" w:rsidDel="00000000" w:rsidP="00000000" w:rsidRDefault="00000000" w:rsidRPr="00000000" w14:paraId="00000154">
      <w:pPr>
        <w:jc w:val="center"/>
        <w:rPr>
          <w:b w:val="1"/>
          <w:sz w:val="24"/>
          <w:szCs w:val="24"/>
          <w:u w:val="single"/>
        </w:rPr>
      </w:pPr>
      <w:r w:rsidDel="00000000" w:rsidR="00000000" w:rsidRPr="00000000">
        <w:rPr>
          <w:rtl w:val="0"/>
        </w:rPr>
      </w:r>
    </w:p>
    <w:sectPr>
      <w:headerReference r:id="rId34" w:type="default"/>
      <w:footerReference r:id="rId35"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A">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5">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156">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157">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158">
    <w:pPr>
      <w:rPr>
        <w:sz w:val="10"/>
        <w:szCs w:val="10"/>
      </w:rPr>
    </w:pPr>
    <w:r w:rsidDel="00000000" w:rsidR="00000000" w:rsidRPr="00000000">
      <w:rPr>
        <w:rtl w:val="0"/>
      </w:rPr>
    </w:r>
  </w:p>
  <w:p w:rsidR="00000000" w:rsidDel="00000000" w:rsidP="00000000" w:rsidRDefault="00000000" w:rsidRPr="00000000" w14:paraId="00000159">
    <w:pPr>
      <w:jc w:val="center"/>
      <w:rPr>
        <w:b w:val="1"/>
        <w:sz w:val="26"/>
        <w:szCs w:val="26"/>
      </w:rPr>
    </w:pPr>
    <w:r w:rsidDel="00000000" w:rsidR="00000000" w:rsidRPr="00000000">
      <w:rPr>
        <w:b w:val="1"/>
        <w:sz w:val="26"/>
        <w:szCs w:val="26"/>
        <w:rtl w:val="0"/>
      </w:rPr>
      <w:t xml:space="preserve">FLIGHT LOG - 20230909H1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9.png"/><Relationship Id="rId22" Type="http://schemas.openxmlformats.org/officeDocument/2006/relationships/image" Target="media/image9.png"/><Relationship Id="rId21" Type="http://schemas.openxmlformats.org/officeDocument/2006/relationships/image" Target="media/image21.png"/><Relationship Id="rId24" Type="http://schemas.openxmlformats.org/officeDocument/2006/relationships/image" Target="media/image10.png"/><Relationship Id="rId23" Type="http://schemas.openxmlformats.org/officeDocument/2006/relationships/image" Target="media/image1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8.gif"/><Relationship Id="rId26" Type="http://schemas.openxmlformats.org/officeDocument/2006/relationships/image" Target="media/image5.png"/><Relationship Id="rId25" Type="http://schemas.openxmlformats.org/officeDocument/2006/relationships/image" Target="media/image7.png"/><Relationship Id="rId28" Type="http://schemas.openxmlformats.org/officeDocument/2006/relationships/image" Target="media/image18.png"/><Relationship Id="rId27" Type="http://schemas.openxmlformats.org/officeDocument/2006/relationships/image" Target="media/image16.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4.png"/><Relationship Id="rId7" Type="http://schemas.openxmlformats.org/officeDocument/2006/relationships/image" Target="media/image3.png"/><Relationship Id="rId8" Type="http://schemas.openxmlformats.org/officeDocument/2006/relationships/image" Target="media/image24.jpg"/><Relationship Id="rId31" Type="http://schemas.openxmlformats.org/officeDocument/2006/relationships/image" Target="media/image15.png"/><Relationship Id="rId30" Type="http://schemas.openxmlformats.org/officeDocument/2006/relationships/image" Target="media/image13.png"/><Relationship Id="rId11" Type="http://schemas.openxmlformats.org/officeDocument/2006/relationships/image" Target="media/image22.png"/><Relationship Id="rId33" Type="http://schemas.openxmlformats.org/officeDocument/2006/relationships/image" Target="media/image23.png"/><Relationship Id="rId10" Type="http://schemas.openxmlformats.org/officeDocument/2006/relationships/image" Target="media/image25.gif"/><Relationship Id="rId32" Type="http://schemas.openxmlformats.org/officeDocument/2006/relationships/image" Target="media/image12.png"/><Relationship Id="rId13" Type="http://schemas.openxmlformats.org/officeDocument/2006/relationships/image" Target="media/image27.png"/><Relationship Id="rId35" Type="http://schemas.openxmlformats.org/officeDocument/2006/relationships/footer" Target="footer1.xml"/><Relationship Id="rId12" Type="http://schemas.openxmlformats.org/officeDocument/2006/relationships/image" Target="media/image20.png"/><Relationship Id="rId34" Type="http://schemas.openxmlformats.org/officeDocument/2006/relationships/header" Target="header1.xml"/><Relationship Id="rId15" Type="http://schemas.openxmlformats.org/officeDocument/2006/relationships/image" Target="media/image2.png"/><Relationship Id="rId14" Type="http://schemas.openxmlformats.org/officeDocument/2006/relationships/image" Target="media/image26.png"/><Relationship Id="rId17" Type="http://schemas.openxmlformats.org/officeDocument/2006/relationships/image" Target="media/image1.png"/><Relationship Id="rId16" Type="http://schemas.openxmlformats.org/officeDocument/2006/relationships/image" Target="media/image6.png"/><Relationship Id="rId19" Type="http://schemas.openxmlformats.org/officeDocument/2006/relationships/image" Target="media/image17.png"/><Relationship Id="rId18"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QB2kKmL7B711Hq8cnDXEoaZsj+A==">CgMxLjA4AHIhMUMxM3NqOFRVbEVxdkppMUdZUTlsVmVTN0xpQjRhNFdf</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