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20220905I1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1106A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Rotated Fig-4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1905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0326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jc w:val="center"/>
              <w:rPr>
                <w:sz w:val="18"/>
                <w:szCs w:val="18"/>
              </w:rPr>
            </w:pPr>
            <w:r w:rsidDel="00000000" w:rsidR="00000000" w:rsidRPr="00000000">
              <w:rPr>
                <w:sz w:val="18"/>
                <w:szCs w:val="18"/>
                <w:rtl w:val="0"/>
              </w:rPr>
              <w:t xml:space="preserve">8.4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spacing w:line="240" w:lineRule="auto"/>
              <w:jc w:val="center"/>
              <w:rPr>
                <w:sz w:val="18"/>
                <w:szCs w:val="18"/>
              </w:rPr>
            </w:pPr>
            <w:r w:rsidDel="00000000" w:rsidR="00000000" w:rsidRPr="00000000">
              <w:rPr>
                <w:sz w:val="18"/>
                <w:szCs w:val="18"/>
                <w:rtl w:val="0"/>
              </w:rPr>
              <w:t xml:space="preserve">8.6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spacing w:line="240" w:lineRule="auto"/>
              <w:jc w:val="center"/>
              <w:rPr>
                <w:sz w:val="18"/>
                <w:szCs w:val="18"/>
              </w:rPr>
            </w:pPr>
            <w:r w:rsidDel="00000000" w:rsidR="00000000" w:rsidRPr="00000000">
              <w:rPr>
                <w:sz w:val="18"/>
                <w:szCs w:val="18"/>
                <w:rtl w:val="0"/>
              </w:rPr>
              <w:t xml:space="preserve">4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spacing w:line="240" w:lineRule="auto"/>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spacing w:line="240" w:lineRule="auto"/>
              <w:jc w:val="center"/>
              <w:rPr>
                <w:sz w:val="18"/>
                <w:szCs w:val="18"/>
              </w:rPr>
            </w:pPr>
            <w:r w:rsidDel="00000000" w:rsidR="00000000" w:rsidRPr="00000000">
              <w:rPr>
                <w:sz w:val="18"/>
                <w:szCs w:val="18"/>
                <w:rtl w:val="0"/>
              </w:rPr>
              <w:t xml:space="preserve">27 (27 / 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4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Holbach, 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Chang, Sapp, Jelenak</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Copare,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5"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6" name="image6.jpg"/>
                  <a:graphic>
                    <a:graphicData uri="http://schemas.openxmlformats.org/drawingml/2006/picture">
                      <pic:pic>
                        <pic:nvPicPr>
                          <pic:cNvPr id="0" name="image6.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nmi legs</w:t>
            </w:r>
          </w:p>
          <w:p w:rsidR="00000000" w:rsidDel="00000000" w:rsidP="00000000" w:rsidRDefault="00000000" w:rsidRPr="00000000" w14:paraId="0000006B">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t xml:space="preserve">On-station time for EMC data collection for the 0000Z assimilation window is between 2100Z and 0300Z.</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40" w:lineRule="auto"/>
              <w:rPr/>
            </w:pPr>
            <w:r w:rsidDel="00000000" w:rsidR="00000000" w:rsidRPr="00000000">
              <w:rPr>
                <w:rtl w:val="0"/>
              </w:rPr>
              <w:t xml:space="preserve">AXBTs deployed from internal BT </w:t>
            </w:r>
            <w:r w:rsidDel="00000000" w:rsidR="00000000" w:rsidRPr="00000000">
              <w:rPr>
                <w:rtl w:val="0"/>
              </w:rPr>
              <w:t xml:space="preserve">chute</w:t>
            </w:r>
            <w:r w:rsidDel="00000000" w:rsidR="00000000" w:rsidRPr="00000000">
              <w:rPr>
                <w:rtl w:val="0"/>
              </w:rPr>
              <w:t xml:space="preserve">.</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u w:val="single"/>
                <w:rtl w:val="0"/>
              </w:rPr>
              <w:t xml:space="preserve">Update from original plan</w:t>
            </w:r>
            <w:r w:rsidDel="00000000" w:rsidR="00000000" w:rsidRPr="00000000">
              <w:rPr>
                <w:rtl w:val="0"/>
              </w:rPr>
              <w:t xml:space="preserve">: </w:t>
            </w:r>
            <w:r w:rsidDel="00000000" w:rsidR="00000000" w:rsidRPr="00000000">
              <w:rPr>
                <w:rtl w:val="0"/>
              </w:rPr>
              <w:t xml:space="preserve">Flight pattern has been modified to a modified butterfly, 5 degrees off cardinal directions. Entering from NW. AXBT at Initial Point (IP) and center. This will allow for more even coverage of the legs (every 45 degrees) and lining one leg up with the shear direction.</w:t>
            </w:r>
          </w:p>
          <w:p w:rsidR="00000000" w:rsidDel="00000000" w:rsidP="00000000" w:rsidRDefault="00000000" w:rsidRPr="00000000" w14:paraId="00000072">
            <w:pPr>
              <w:widowControl w:val="0"/>
              <w:spacing w:line="240" w:lineRule="auto"/>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rtl w:val="0"/>
              </w:rPr>
              <w:t xml:space="preserve">CARCAH has requested that we hunt for the center.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color w:val="222222"/>
                <w:highlight w:val="white"/>
              </w:rPr>
            </w:pPr>
            <w:r w:rsidDel="00000000" w:rsidR="00000000" w:rsidRPr="00000000">
              <w:rPr>
                <w:color w:val="222222"/>
                <w:highlight w:val="white"/>
                <w:rtl w:val="0"/>
              </w:rPr>
              <w:t xml:space="preserve">Up to 32 sondes planned (all endpoint/midpoint/center dropsondes transmitted to the GTS, others time-permitting); 2 ONR/NRL AXBTs (all AXBTs transmitted to the AOC ground server if possible)</w:t>
            </w:r>
          </w:p>
          <w:p w:rsidR="00000000" w:rsidDel="00000000" w:rsidP="00000000" w:rsidRDefault="00000000" w:rsidRPr="00000000" w14:paraId="00000076">
            <w:pPr>
              <w:widowControl w:val="0"/>
              <w:spacing w:line="240" w:lineRule="auto"/>
              <w:rPr>
                <w:color w:val="222222"/>
                <w:highlight w:val="white"/>
              </w:rPr>
            </w:pPr>
            <w:r w:rsidDel="00000000" w:rsidR="00000000" w:rsidRPr="00000000">
              <w:rPr>
                <w:rtl w:val="0"/>
              </w:rPr>
            </w:r>
          </w:p>
          <w:p w:rsidR="00000000" w:rsidDel="00000000" w:rsidP="00000000" w:rsidRDefault="00000000" w:rsidRPr="00000000" w14:paraId="00000077">
            <w:pPr>
              <w:widowControl w:val="0"/>
              <w:spacing w:line="240" w:lineRule="auto"/>
              <w:rPr>
                <w:color w:val="222222"/>
                <w:highlight w:val="white"/>
              </w:rPr>
            </w:pPr>
            <w:r w:rsidDel="00000000" w:rsidR="00000000" w:rsidRPr="00000000">
              <w:rPr>
                <w:color w:val="222222"/>
                <w:highlight w:val="white"/>
                <w:rtl w:val="0"/>
              </w:rPr>
              <w:t xml:space="preserve">Release sondes at endpoints, midpoints, centers; possible supplemental rapid RMW drops across RMW/eyewall inbound and outbound.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shd w:fill="fcfcfc" w:val="clear"/>
              </w:rPr>
            </w:pPr>
            <w:r w:rsidDel="00000000" w:rsidR="00000000" w:rsidRPr="00000000">
              <w:rPr>
                <w:rtl w:val="0"/>
              </w:rPr>
              <w:t xml:space="preserve">Tropical Storm Earl’s intensity is 55 kt as of the 15Z NHC advisory moving to the NNW at </w:t>
            </w:r>
            <w:r w:rsidDel="00000000" w:rsidR="00000000" w:rsidRPr="00000000">
              <w:rPr>
                <w:shd w:fill="fcfcfc" w:val="clear"/>
                <w:rtl w:val="0"/>
              </w:rPr>
              <w:t xml:space="preserve">340/4 kt. It is forecast to continue moving slowly northward with only slight intensification in the short-term. Earl continues to experience westerly vertical wind shear as can be seen in the visible satellite loop below.</w:t>
            </w:r>
          </w:p>
          <w:p w:rsidR="00000000" w:rsidDel="00000000" w:rsidP="00000000" w:rsidRDefault="00000000" w:rsidRPr="00000000" w14:paraId="0000007A">
            <w:pPr>
              <w:widowControl w:val="0"/>
              <w:spacing w:line="240" w:lineRule="auto"/>
              <w:rPr>
                <w:shd w:fill="fcfcfc" w:val="clear"/>
              </w:rPr>
            </w:pPr>
            <w:r w:rsidDel="00000000" w:rsidR="00000000" w:rsidRPr="00000000">
              <w:rPr>
                <w:shd w:fill="fcfcfc" w:val="clear"/>
              </w:rPr>
              <w:drawing>
                <wp:inline distB="114300" distT="114300" distL="114300" distR="114300">
                  <wp:extent cx="4600575" cy="3175000"/>
                  <wp:effectExtent b="0" l="0" r="0" t="0"/>
                  <wp:docPr id="9"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60057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widowControl w:val="0"/>
              <w:spacing w:line="240" w:lineRule="auto"/>
              <w:rPr/>
            </w:pPr>
            <w:r w:rsidDel="00000000" w:rsidR="00000000" w:rsidRPr="00000000">
              <w:rPr/>
              <w:drawing>
                <wp:inline distB="114300" distT="114300" distL="114300" distR="114300">
                  <wp:extent cx="4600575" cy="3327400"/>
                  <wp:effectExtent b="0" l="0" r="0" t="0"/>
                  <wp:docPr id="27" name="image26.gif"/>
                  <a:graphic>
                    <a:graphicData uri="http://schemas.openxmlformats.org/drawingml/2006/picture">
                      <pic:pic>
                        <pic:nvPicPr>
                          <pic:cNvPr id="0" name="image26.gif"/>
                          <pic:cNvPicPr preferRelativeResize="0"/>
                        </pic:nvPicPr>
                        <pic:blipFill>
                          <a:blip r:embed="rId9"/>
                          <a:srcRect b="0" l="0" r="0" t="0"/>
                          <a:stretch>
                            <a:fillRect/>
                          </a:stretch>
                        </pic:blipFill>
                        <pic:spPr>
                          <a:xfrm>
                            <a:off x="0" y="0"/>
                            <a:ext cx="4600575"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widowControl w:val="0"/>
              <w:spacing w:line="240" w:lineRule="auto"/>
              <w:rPr/>
            </w:pPr>
            <w:r w:rsidDel="00000000" w:rsidR="00000000" w:rsidRPr="00000000">
              <w:rPr/>
              <w:drawing>
                <wp:inline distB="114300" distT="114300" distL="114300" distR="114300">
                  <wp:extent cx="4600575" cy="3771900"/>
                  <wp:effectExtent b="0" l="0" r="0" t="0"/>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600575" cy="3771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D">
      <w:pPr>
        <w:jc w:val="left"/>
        <w:rPr>
          <w:b w:val="1"/>
          <w:sz w:val="24"/>
          <w:szCs w:val="24"/>
          <w:u w:val="single"/>
        </w:rPr>
      </w:pPr>
      <w:r w:rsidDel="00000000" w:rsidR="00000000" w:rsidRPr="00000000">
        <w:rPr>
          <w:rtl w:val="0"/>
        </w:rPr>
      </w:r>
    </w:p>
    <w:p w:rsidR="00000000" w:rsidDel="00000000" w:rsidP="00000000" w:rsidRDefault="00000000" w:rsidRPr="00000000" w14:paraId="0000007E">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1905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2014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pPr>
            <w:r w:rsidDel="00000000" w:rsidR="00000000" w:rsidRPr="00000000">
              <w:rPr>
                <w:rtl w:val="0"/>
              </w:rPr>
              <w:t xml:space="preserve">Comms dropped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2044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76" w:lineRule="auto"/>
              <w:ind w:left="0" w:firstLine="0"/>
              <w:rPr/>
            </w:pPr>
            <w:r w:rsidDel="00000000" w:rsidR="00000000" w:rsidRPr="00000000">
              <w:rPr>
                <w:rtl w:val="0"/>
              </w:rPr>
              <w:t xml:space="preserve">Position started updating regularly on MTS again, but no xchat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2046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76" w:lineRule="auto"/>
              <w:ind w:left="0" w:firstLine="0"/>
              <w:rPr/>
            </w:pPr>
            <w:r w:rsidDel="00000000" w:rsidR="00000000" w:rsidRPr="00000000">
              <w:rPr>
                <w:rtl w:val="0"/>
              </w:rPr>
              <w:t xml:space="preserve">GOES-16 GLM shows lightning near the inner core</w:t>
            </w:r>
          </w:p>
          <w:p w:rsidR="00000000" w:rsidDel="00000000" w:rsidP="00000000" w:rsidRDefault="00000000" w:rsidRPr="00000000" w14:paraId="0000008B">
            <w:pPr>
              <w:spacing w:line="276" w:lineRule="auto"/>
              <w:ind w:left="0" w:firstLine="0"/>
              <w:rPr/>
            </w:pPr>
            <w:r w:rsidDel="00000000" w:rsidR="00000000" w:rsidRPr="00000000">
              <w:rPr/>
              <w:drawing>
                <wp:inline distB="114300" distT="114300" distL="114300" distR="114300">
                  <wp:extent cx="4676775" cy="4673600"/>
                  <wp:effectExtent b="0" l="0" r="0" t="0"/>
                  <wp:docPr id="16" name="image27.gif"/>
                  <a:graphic>
                    <a:graphicData uri="http://schemas.openxmlformats.org/drawingml/2006/picture">
                      <pic:pic>
                        <pic:nvPicPr>
                          <pic:cNvPr id="0" name="image27.gif"/>
                          <pic:cNvPicPr preferRelativeResize="0"/>
                        </pic:nvPicPr>
                        <pic:blipFill>
                          <a:blip r:embed="rId11"/>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2116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76" w:lineRule="auto"/>
              <w:ind w:left="0" w:firstLine="0"/>
              <w:rPr/>
            </w:pPr>
            <w:r w:rsidDel="00000000" w:rsidR="00000000" w:rsidRPr="00000000">
              <w:rPr>
                <w:rtl w:val="0"/>
              </w:rPr>
              <w:t xml:space="preserve">Appears IWG stream has stopped again, no regular updates on MTS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jc w:val="center"/>
              <w:rPr/>
            </w:pPr>
            <w:r w:rsidDel="00000000" w:rsidR="00000000" w:rsidRPr="00000000">
              <w:rPr>
                <w:rtl w:val="0"/>
              </w:rPr>
              <w:t xml:space="preserve">2127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5pm AST NHC advisory updates Earl’s motion to 360/5 kt and maintains 55 kt intensity with MSLP of 998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2130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Comms back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76" w:lineRule="auto"/>
              <w:ind w:left="0" w:firstLine="0"/>
              <w:rPr/>
            </w:pPr>
            <w:r w:rsidDel="00000000" w:rsidR="00000000" w:rsidRPr="00000000">
              <w:rPr>
                <w:rtl w:val="0"/>
              </w:rPr>
              <w:t xml:space="preserve">Start descent to operational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276" w:lineRule="auto"/>
              <w:ind w:left="0" w:firstLine="0"/>
              <w:rPr/>
            </w:pPr>
            <w:r w:rsidDel="00000000" w:rsidR="00000000" w:rsidRPr="00000000">
              <w:rPr>
                <w:rtl w:val="0"/>
              </w:rPr>
              <w:t xml:space="preserve">IP Drop #1, AXBT #1 released with measured SST of 28.72C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spacing w:line="276" w:lineRule="auto"/>
              <w:ind w:left="0" w:firstLine="0"/>
              <w:rPr/>
            </w:pPr>
            <w:r w:rsidDel="00000000" w:rsidR="00000000" w:rsidRPr="00000000">
              <w:rPr>
                <w:rtl w:val="0"/>
              </w:rPr>
              <w:t xml:space="preserve">Overshooting cloud tops evident on visible imagery with lightning in them ahead of the aircraft</w:t>
            </w:r>
          </w:p>
          <w:p w:rsidR="00000000" w:rsidDel="00000000" w:rsidP="00000000" w:rsidRDefault="00000000" w:rsidRPr="00000000" w14:paraId="00000098">
            <w:pPr>
              <w:spacing w:line="276" w:lineRule="auto"/>
              <w:ind w:left="0" w:firstLine="0"/>
              <w:rPr/>
            </w:pPr>
            <w:r w:rsidDel="00000000" w:rsidR="00000000" w:rsidRPr="00000000">
              <w:rPr/>
              <w:drawing>
                <wp:inline distB="114300" distT="114300" distL="114300" distR="114300">
                  <wp:extent cx="4676775" cy="2590800"/>
                  <wp:effectExtent b="0" l="0" r="0" t="0"/>
                  <wp:docPr id="18"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46767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2208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spacing w:line="276" w:lineRule="auto"/>
              <w:ind w:left="0" w:firstLine="0"/>
              <w:rPr/>
            </w:pPr>
            <w:r w:rsidDel="00000000" w:rsidR="00000000" w:rsidRPr="00000000">
              <w:rPr>
                <w:rtl w:val="0"/>
              </w:rPr>
              <w:t xml:space="preserve">Mid-point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2226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spacing w:line="276" w:lineRule="auto"/>
              <w:ind w:left="0" w:firstLine="0"/>
              <w:rPr/>
            </w:pPr>
            <w:r w:rsidDel="00000000" w:rsidR="00000000" w:rsidRPr="00000000">
              <w:rPr>
                <w:rtl w:val="0"/>
              </w:rPr>
              <w:t xml:space="preserve">CPA center drop #3, measured SLP of 998.1 mb, 23 kt</w:t>
            </w:r>
          </w:p>
          <w:p w:rsidR="00000000" w:rsidDel="00000000" w:rsidP="00000000" w:rsidRDefault="00000000" w:rsidRPr="00000000" w14:paraId="0000009D">
            <w:pPr>
              <w:spacing w:line="276" w:lineRule="auto"/>
              <w:ind w:left="0" w:firstLine="0"/>
              <w:rPr/>
            </w:pPr>
            <w:r w:rsidDel="00000000" w:rsidR="00000000" w:rsidRPr="00000000">
              <w:rPr/>
              <w:drawing>
                <wp:inline distB="114300" distT="114300" distL="114300" distR="114300">
                  <wp:extent cx="4676775" cy="2590800"/>
                  <wp:effectExtent b="0" l="0" r="0" t="0"/>
                  <wp:docPr id="8"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46767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2228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spacing w:line="276" w:lineRule="auto"/>
              <w:ind w:left="0" w:firstLine="0"/>
              <w:rPr/>
            </w:pPr>
            <w:r w:rsidDel="00000000" w:rsidR="00000000" w:rsidRPr="00000000">
              <w:rPr>
                <w:rtl w:val="0"/>
              </w:rPr>
              <w:t xml:space="preserve">Curves on nose camera make it look like low-level center to our right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2229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spacing w:line="276" w:lineRule="auto"/>
              <w:ind w:left="0" w:firstLine="0"/>
              <w:rPr/>
            </w:pPr>
            <w:r w:rsidDel="00000000" w:rsidR="00000000" w:rsidRPr="00000000">
              <w:rPr>
                <w:rtl w:val="0"/>
              </w:rPr>
              <w:t xml:space="preserve">AXBT #2 released with a measured SST of 28.69C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76" w:lineRule="auto"/>
              <w:ind w:left="0" w:firstLine="0"/>
              <w:rPr/>
            </w:pPr>
            <w:r w:rsidDel="00000000" w:rsidR="00000000" w:rsidRPr="00000000">
              <w:rPr/>
              <w:drawing>
                <wp:inline distB="114300" distT="114300" distL="114300" distR="114300">
                  <wp:extent cx="4405313" cy="3203048"/>
                  <wp:effectExtent b="0" l="0" r="0" t="0"/>
                  <wp:docPr id="7" name="image17.gif"/>
                  <a:graphic>
                    <a:graphicData uri="http://schemas.openxmlformats.org/drawingml/2006/picture">
                      <pic:pic>
                        <pic:nvPicPr>
                          <pic:cNvPr id="0" name="image17.gif"/>
                          <pic:cNvPicPr preferRelativeResize="0"/>
                        </pic:nvPicPr>
                        <pic:blipFill>
                          <a:blip r:embed="rId14"/>
                          <a:srcRect b="0" l="0" r="0" t="0"/>
                          <a:stretch>
                            <a:fillRect/>
                          </a:stretch>
                        </pic:blipFill>
                        <pic:spPr>
                          <a:xfrm>
                            <a:off x="0" y="0"/>
                            <a:ext cx="4405313" cy="320304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76" w:lineRule="auto"/>
              <w:jc w:val="left"/>
              <w:rPr/>
            </w:pPr>
            <w:r w:rsidDel="00000000" w:rsidR="00000000" w:rsidRPr="00000000">
              <w:rPr>
                <w:rtl w:val="0"/>
              </w:rPr>
              <w:t xml:space="preserve">Outbound mid-point drop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76" w:lineRule="auto"/>
              <w:jc w:val="left"/>
              <w:rPr/>
            </w:pPr>
            <w:r w:rsidDel="00000000" w:rsidR="00000000" w:rsidRPr="00000000">
              <w:rPr>
                <w:rtl w:val="0"/>
              </w:rPr>
              <w:t xml:space="preserve">Large north-south band ahead of us, planning downwind leg on inside of the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76" w:lineRule="auto"/>
              <w:jc w:val="left"/>
              <w:rPr/>
            </w:pPr>
            <w:r w:rsidDel="00000000" w:rsidR="00000000" w:rsidRPr="00000000">
              <w:rPr>
                <w:rtl w:val="0"/>
              </w:rPr>
              <w:t xml:space="preserve">Endpoint leg 1 drop #5, AXBT #3 released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downwind. HDOBs from leg 1 shows SFMR peak winds of 60 kt NW of center, and central press estimate of 995 hPa:</w:t>
            </w:r>
          </w:p>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4676775" cy="2578100"/>
                  <wp:effectExtent b="0" l="0" r="0" t="0"/>
                  <wp:docPr id="25"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048628" cy="4493895"/>
                  <wp:effectExtent b="0" l="0" r="0" t="0"/>
                  <wp:docPr id="3"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4048628" cy="44938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76" w:lineRule="auto"/>
              <w:ind w:left="0" w:firstLine="0"/>
              <w:rPr/>
            </w:pPr>
            <w:r w:rsidDel="00000000" w:rsidR="00000000" w:rsidRPr="00000000">
              <w:rPr>
                <w:rtl w:val="0"/>
              </w:rPr>
              <w:t xml:space="preserve">Lots of lightning on the nose camera as we go downwind along the convective band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76" w:lineRule="auto"/>
              <w:ind w:left="0" w:firstLine="0"/>
              <w:rPr/>
            </w:pPr>
            <w:r w:rsidDel="00000000" w:rsidR="00000000" w:rsidRPr="00000000">
              <w:rPr>
                <w:rtl w:val="0"/>
              </w:rPr>
              <w:t xml:space="preserve">Drop #6, AXBT #4 released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Beginning 2nd leg, avoiding convective cells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mid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jc w:val="center"/>
              <w:rPr/>
            </w:pPr>
            <w:r w:rsidDel="00000000" w:rsidR="00000000" w:rsidRPr="00000000">
              <w:rPr>
                <w:rtl w:val="0"/>
              </w:rPr>
              <w:t xml:space="preserve">2338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pPr>
            <w:r w:rsidDel="00000000" w:rsidR="00000000" w:rsidRPr="00000000">
              <w:rPr>
                <w:rtl w:val="0"/>
              </w:rPr>
              <w:t xml:space="preserve">Passed just south of the center near 22.43N, 65.06W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jc w:val="center"/>
              <w:rPr/>
            </w:pPr>
            <w:r w:rsidDel="00000000" w:rsidR="00000000" w:rsidRPr="00000000">
              <w:rPr>
                <w:rtl w:val="0"/>
              </w:rPr>
              <w:t xml:space="preserve">2353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pPr>
            <w:r w:rsidDel="00000000" w:rsidR="00000000" w:rsidRPr="00000000">
              <w:rPr>
                <w:rtl w:val="0"/>
              </w:rPr>
              <w:t xml:space="preserve">Drop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0006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76" w:lineRule="auto"/>
              <w:ind w:left="0" w:firstLine="0"/>
              <w:rPr/>
            </w:pPr>
            <w:r w:rsidDel="00000000" w:rsidR="00000000" w:rsidRPr="00000000">
              <w:rPr>
                <w:rtl w:val="0"/>
              </w:rPr>
              <w:t xml:space="preserve">End 2nd pass, Turn as track 135 degrees, drop #10</w:t>
            </w:r>
          </w:p>
          <w:p w:rsidR="00000000" w:rsidDel="00000000" w:rsidP="00000000" w:rsidRDefault="00000000" w:rsidRPr="00000000" w14:paraId="000000BC">
            <w:pPr>
              <w:widowControl w:val="0"/>
              <w:spacing w:line="276" w:lineRule="auto"/>
              <w:ind w:left="0" w:firstLine="0"/>
              <w:rPr/>
            </w:pPr>
            <w:r w:rsidDel="00000000" w:rsidR="00000000" w:rsidRPr="00000000">
              <w:rPr>
                <w:rtl w:val="0"/>
              </w:rPr>
              <w:t xml:space="preserve">HDOBS leg 2 show peak SFMR winds 65 kts on the west side of the center, and central pressure estimate of 997 hPa</w:t>
            </w:r>
          </w:p>
          <w:p w:rsidR="00000000" w:rsidDel="00000000" w:rsidP="00000000" w:rsidRDefault="00000000" w:rsidRPr="00000000" w14:paraId="000000BD">
            <w:pPr>
              <w:widowControl w:val="0"/>
              <w:spacing w:line="276" w:lineRule="auto"/>
              <w:ind w:left="0" w:firstLine="0"/>
              <w:rPr/>
            </w:pPr>
            <w:r w:rsidDel="00000000" w:rsidR="00000000" w:rsidRPr="00000000">
              <w:rPr>
                <w:rtl w:val="0"/>
              </w:rPr>
            </w:r>
          </w:p>
          <w:p w:rsidR="00000000" w:rsidDel="00000000" w:rsidP="00000000" w:rsidRDefault="00000000" w:rsidRPr="00000000" w14:paraId="000000BE">
            <w:pPr>
              <w:widowControl w:val="0"/>
              <w:spacing w:line="276" w:lineRule="auto"/>
              <w:ind w:left="0" w:firstLine="0"/>
              <w:rPr/>
            </w:pPr>
            <w:r w:rsidDel="00000000" w:rsidR="00000000" w:rsidRPr="00000000">
              <w:rPr/>
              <w:drawing>
                <wp:inline distB="114300" distT="114300" distL="114300" distR="114300">
                  <wp:extent cx="4676775" cy="2578100"/>
                  <wp:effectExtent b="0" l="0" r="0" t="0"/>
                  <wp:docPr id="26"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spacing w:line="276" w:lineRule="auto"/>
              <w:ind w:left="0" w:firstLine="0"/>
              <w:rPr/>
            </w:pPr>
            <w:r w:rsidDel="00000000" w:rsidR="00000000" w:rsidRPr="00000000">
              <w:rPr>
                <w:rtl w:val="0"/>
              </w:rPr>
            </w:r>
          </w:p>
          <w:p w:rsidR="00000000" w:rsidDel="00000000" w:rsidP="00000000" w:rsidRDefault="00000000" w:rsidRPr="00000000" w14:paraId="000000C0">
            <w:pPr>
              <w:widowControl w:val="0"/>
              <w:spacing w:line="276" w:lineRule="auto"/>
              <w:ind w:left="0" w:firstLine="0"/>
              <w:rPr/>
            </w:pPr>
            <w:r w:rsidDel="00000000" w:rsidR="00000000" w:rsidRPr="00000000">
              <w:rPr>
                <w:rtl w:val="0"/>
              </w:rPr>
              <w:t xml:space="preserve">MTS plot…</w:t>
            </w:r>
          </w:p>
          <w:p w:rsidR="00000000" w:rsidDel="00000000" w:rsidP="00000000" w:rsidRDefault="00000000" w:rsidRPr="00000000" w14:paraId="000000C1">
            <w:pPr>
              <w:widowControl w:val="0"/>
              <w:spacing w:line="276" w:lineRule="auto"/>
              <w:ind w:left="0" w:firstLine="0"/>
              <w:rPr/>
            </w:pPr>
            <w:r w:rsidDel="00000000" w:rsidR="00000000" w:rsidRPr="00000000">
              <w:rPr/>
              <w:drawing>
                <wp:inline distB="114300" distT="114300" distL="114300" distR="114300">
                  <wp:extent cx="4676775" cy="2552700"/>
                  <wp:effectExtent b="0" l="0" r="0" t="0"/>
                  <wp:docPr id="4"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4676775" cy="2552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Begin leg #3, Drop #10, AXBT #5 released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mid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jc w:val="center"/>
              <w:rPr/>
            </w:pPr>
            <w:r w:rsidDel="00000000" w:rsidR="00000000" w:rsidRPr="00000000">
              <w:rPr>
                <w:rtl w:val="0"/>
              </w:rPr>
              <w:t xml:space="preserve">0039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pPr>
            <w:r w:rsidDel="00000000" w:rsidR="00000000" w:rsidRPr="00000000">
              <w:rPr>
                <w:rtl w:val="0"/>
              </w:rPr>
              <w:t xml:space="preserve">50 dbz and a nearly closed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0040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pPr>
            <w:r w:rsidDel="00000000" w:rsidR="00000000" w:rsidRPr="00000000">
              <w:rPr>
                <w:rtl w:val="0"/>
              </w:rPr>
              <w:t xml:space="preserve">Nice and bumpy here where neither the nose nor MMR show anything.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jc w:val="center"/>
              <w:rPr/>
            </w:pPr>
            <w:r w:rsidDel="00000000" w:rsidR="00000000" w:rsidRPr="00000000">
              <w:rPr>
                <w:rtl w:val="0"/>
              </w:rPr>
              <w:t xml:space="preserve">0044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pPr>
            <w:r w:rsidDel="00000000" w:rsidR="00000000" w:rsidRPr="00000000">
              <w:rPr>
                <w:rtl w:val="0"/>
              </w:rPr>
              <w:t xml:space="preserve">Center, drop #12, had an SLP of 992.8 hPa with 20 kt wind. Looks like an elliptical eye open northeast. Sporty ride with more than 1G acceleration down.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jc w:val="center"/>
              <w:rPr/>
            </w:pPr>
            <w:r w:rsidDel="00000000" w:rsidR="00000000" w:rsidRPr="00000000">
              <w:rPr>
                <w:rtl w:val="0"/>
              </w:rPr>
              <w:t xml:space="preserve">0047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pPr>
            <w:r w:rsidDel="00000000" w:rsidR="00000000" w:rsidRPr="00000000">
              <w:rPr>
                <w:rtl w:val="0"/>
              </w:rPr>
              <w:t xml:space="preserve">Pressure falls and wind speed increases suggest Earl is undergoing RI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jc w:val="center"/>
              <w:rPr/>
            </w:pPr>
            <w:r w:rsidDel="00000000" w:rsidR="00000000" w:rsidRPr="00000000">
              <w:rPr>
                <w:rtl w:val="0"/>
              </w:rPr>
              <w:t xml:space="preserve">0057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pPr>
            <w:r w:rsidDel="00000000" w:rsidR="00000000" w:rsidRPr="00000000">
              <w:rPr>
                <w:rtl w:val="0"/>
              </w:rPr>
              <w:t xml:space="preserve">Drop #13, mid point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Considering doing rapid RMW drops on final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Reinitializing INS for MMR. Trying to find an area to fly straight and level to fix it</w:t>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616200"/>
                  <wp:effectExtent b="0" l="0" r="0" t="0"/>
                  <wp:docPr id="10"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4676775" cy="2616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pPr>
            <w:r w:rsidDel="00000000" w:rsidR="00000000" w:rsidRPr="00000000">
              <w:rPr>
                <w:rtl w:val="0"/>
              </w:rPr>
              <w:t xml:space="preserve">Endpoint, drop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rtl w:val="0"/>
              </w:rPr>
              <w:t xml:space="preserve">Backup for endpoint sonde, drop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pPr>
            <w:r w:rsidDel="00000000" w:rsidR="00000000" w:rsidRPr="00000000">
              <w:rPr>
                <w:rtl w:val="0"/>
              </w:rPr>
              <w:t xml:space="preserve">HDOBs for leg 3</w:t>
            </w:r>
          </w:p>
          <w:p w:rsidR="00000000" w:rsidDel="00000000" w:rsidP="00000000" w:rsidRDefault="00000000" w:rsidRPr="00000000" w14:paraId="000000DB">
            <w:pPr>
              <w:widowControl w:val="0"/>
              <w:spacing w:line="240" w:lineRule="auto"/>
              <w:rPr/>
            </w:pPr>
            <w:r w:rsidDel="00000000" w:rsidR="00000000" w:rsidRPr="00000000">
              <w:rPr>
                <w:rtl w:val="0"/>
              </w:rPr>
            </w:r>
          </w:p>
          <w:p w:rsidR="00000000" w:rsidDel="00000000" w:rsidP="00000000" w:rsidRDefault="00000000" w:rsidRPr="00000000" w14:paraId="000000DC">
            <w:pPr>
              <w:widowControl w:val="0"/>
              <w:spacing w:line="240" w:lineRule="auto"/>
              <w:rPr/>
            </w:pPr>
            <w:r w:rsidDel="00000000" w:rsidR="00000000" w:rsidRPr="00000000">
              <w:rPr/>
              <w:drawing>
                <wp:inline distB="114300" distT="114300" distL="114300" distR="114300">
                  <wp:extent cx="4033838" cy="2223444"/>
                  <wp:effectExtent b="0" l="0" r="0" t="0"/>
                  <wp:docPr id="24"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a:off x="0" y="0"/>
                            <a:ext cx="4033838" cy="2223444"/>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48113" cy="4382324"/>
                  <wp:effectExtent b="0" l="0" r="0" t="0"/>
                  <wp:docPr id="17"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3948113" cy="43823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76" w:lineRule="auto"/>
              <w:ind w:left="0" w:firstLine="0"/>
              <w:rPr/>
            </w:pPr>
            <w:r w:rsidDel="00000000" w:rsidR="00000000" w:rsidRPr="00000000">
              <w:rPr>
                <w:rtl w:val="0"/>
              </w:rPr>
              <w:t xml:space="preserve">IP leg 4, drop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76" w:lineRule="auto"/>
              <w:ind w:left="0" w:firstLine="0"/>
              <w:rPr/>
            </w:pPr>
            <w:r w:rsidDel="00000000" w:rsidR="00000000" w:rsidRPr="00000000">
              <w:rPr>
                <w:rtl w:val="0"/>
              </w:rPr>
              <w:t xml:space="preserve">Planning to target rapid RMW sondes N and S side. Estimate of RMW from TDR on N side is 25 km and S side is 15 km</w:t>
            </w:r>
          </w:p>
          <w:p w:rsidR="00000000" w:rsidDel="00000000" w:rsidP="00000000" w:rsidRDefault="00000000" w:rsidRPr="00000000" w14:paraId="000000E2">
            <w:pPr>
              <w:widowControl w:val="0"/>
              <w:spacing w:line="276" w:lineRule="auto"/>
              <w:ind w:left="0" w:firstLine="0"/>
              <w:rPr/>
            </w:pPr>
            <w:r w:rsidDel="00000000" w:rsidR="00000000" w:rsidRPr="00000000">
              <w:rPr/>
              <w:drawing>
                <wp:inline distB="114300" distT="114300" distL="114300" distR="114300">
                  <wp:extent cx="4676775" cy="2222500"/>
                  <wp:effectExtent b="0" l="0" r="0" t="0"/>
                  <wp:docPr id="12"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widowControl w:val="0"/>
              <w:spacing w:line="276" w:lineRule="auto"/>
              <w:ind w:left="0" w:firstLine="0"/>
              <w:rPr/>
            </w:pPr>
            <w:r w:rsidDel="00000000" w:rsidR="00000000" w:rsidRPr="00000000">
              <w:rPr/>
              <w:drawing>
                <wp:inline distB="114300" distT="114300" distL="114300" distR="114300">
                  <wp:extent cx="4676775" cy="3162300"/>
                  <wp:effectExtent b="0" l="0" r="0" t="0"/>
                  <wp:docPr id="13"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4676775" cy="3162300"/>
                          </a:xfrm>
                          <a:prstGeom prst="rect"/>
                          <a:ln/>
                        </pic:spPr>
                      </pic:pic>
                    </a:graphicData>
                  </a:graphic>
                </wp:inline>
              </w:drawing>
            </w:r>
            <w:r w:rsidDel="00000000" w:rsidR="00000000" w:rsidRPr="00000000">
              <w:rPr/>
              <w:drawing>
                <wp:inline distB="114300" distT="114300" distL="114300" distR="114300">
                  <wp:extent cx="4676775" cy="2882900"/>
                  <wp:effectExtent b="0" l="0" r="0" t="0"/>
                  <wp:docPr id="15" name="image21.png"/>
                  <a:graphic>
                    <a:graphicData uri="http://schemas.openxmlformats.org/drawingml/2006/picture">
                      <pic:pic>
                        <pic:nvPicPr>
                          <pic:cNvPr id="0" name="image21.png"/>
                          <pic:cNvPicPr preferRelativeResize="0"/>
                        </pic:nvPicPr>
                        <pic:blipFill>
                          <a:blip r:embed="rId24"/>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76" w:lineRule="auto"/>
              <w:rPr/>
            </w:pPr>
            <w:r w:rsidDel="00000000" w:rsidR="00000000" w:rsidRPr="00000000">
              <w:rPr>
                <w:rtl w:val="0"/>
              </w:rPr>
              <w:t xml:space="preserve">MMR from final pass through center:</w:t>
            </w:r>
          </w:p>
          <w:p w:rsidR="00000000" w:rsidDel="00000000" w:rsidP="00000000" w:rsidRDefault="00000000" w:rsidRPr="00000000" w14:paraId="000000E6">
            <w:pPr>
              <w:widowControl w:val="0"/>
              <w:spacing w:line="276" w:lineRule="auto"/>
              <w:jc w:val="center"/>
              <w:rPr/>
            </w:pPr>
            <w:r w:rsidDel="00000000" w:rsidR="00000000" w:rsidRPr="00000000">
              <w:rPr/>
              <w:drawing>
                <wp:inline distB="114300" distT="114300" distL="114300" distR="114300">
                  <wp:extent cx="3390408" cy="4424362"/>
                  <wp:effectExtent b="0" l="0" r="0" t="0"/>
                  <wp:docPr id="22" name="image16.jpg"/>
                  <a:graphic>
                    <a:graphicData uri="http://schemas.openxmlformats.org/drawingml/2006/picture">
                      <pic:pic>
                        <pic:nvPicPr>
                          <pic:cNvPr id="0" name="image16.jpg"/>
                          <pic:cNvPicPr preferRelativeResize="0"/>
                        </pic:nvPicPr>
                        <pic:blipFill>
                          <a:blip r:embed="rId25"/>
                          <a:srcRect b="0" l="7128" r="35437" t="0"/>
                          <a:stretch>
                            <a:fillRect/>
                          </a:stretch>
                        </pic:blipFill>
                        <pic:spPr>
                          <a:xfrm rot="16200000">
                            <a:off x="0" y="0"/>
                            <a:ext cx="3390408" cy="4424362"/>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spacing w:line="276" w:lineRule="auto"/>
              <w:jc w:val="center"/>
              <w:rPr/>
            </w:pPr>
            <w:r w:rsidDel="00000000" w:rsidR="00000000" w:rsidRPr="00000000">
              <w:rPr/>
              <w:drawing>
                <wp:inline distB="114300" distT="114300" distL="114300" distR="114300">
                  <wp:extent cx="3805237" cy="4575919"/>
                  <wp:effectExtent b="0" l="0" r="0" t="0"/>
                  <wp:docPr id="21" name="image19.jpg"/>
                  <a:graphic>
                    <a:graphicData uri="http://schemas.openxmlformats.org/drawingml/2006/picture">
                      <pic:pic>
                        <pic:nvPicPr>
                          <pic:cNvPr id="0" name="image19.jpg"/>
                          <pic:cNvPicPr preferRelativeResize="0"/>
                        </pic:nvPicPr>
                        <pic:blipFill>
                          <a:blip r:embed="rId26"/>
                          <a:srcRect b="0" l="13441" r="24236" t="0"/>
                          <a:stretch>
                            <a:fillRect/>
                          </a:stretch>
                        </pic:blipFill>
                        <pic:spPr>
                          <a:xfrm rot="16200000">
                            <a:off x="0" y="0"/>
                            <a:ext cx="3805237" cy="4575919"/>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widowControl w:val="0"/>
              <w:spacing w:line="276" w:lineRule="auto"/>
              <w:jc w:val="center"/>
              <w:rPr/>
            </w:pPr>
            <w:r w:rsidDel="00000000" w:rsidR="00000000" w:rsidRPr="00000000">
              <w:rPr/>
              <w:drawing>
                <wp:inline distB="114300" distT="114300" distL="114300" distR="114300">
                  <wp:extent cx="3186113" cy="4688996"/>
                  <wp:effectExtent b="0" l="0" r="0" t="0"/>
                  <wp:docPr id="23" name="image15.jpg"/>
                  <a:graphic>
                    <a:graphicData uri="http://schemas.openxmlformats.org/drawingml/2006/picture">
                      <pic:pic>
                        <pic:nvPicPr>
                          <pic:cNvPr id="0" name="image15.jpg"/>
                          <pic:cNvPicPr preferRelativeResize="0"/>
                        </pic:nvPicPr>
                        <pic:blipFill>
                          <a:blip r:embed="rId27"/>
                          <a:srcRect b="0" l="21181" r="27902" t="0"/>
                          <a:stretch>
                            <a:fillRect/>
                          </a:stretch>
                        </pic:blipFill>
                        <pic:spPr>
                          <a:xfrm rot="16200000">
                            <a:off x="0" y="0"/>
                            <a:ext cx="3186113" cy="46889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76" w:lineRule="auto"/>
              <w:ind w:left="0" w:firstLine="0"/>
              <w:rPr/>
            </w:pPr>
            <w:r w:rsidDel="00000000" w:rsidR="00000000" w:rsidRPr="00000000">
              <w:rPr>
                <w:rtl w:val="0"/>
              </w:rPr>
              <w:t xml:space="preserve">End TDR final analysis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0250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t xml:space="preserve">End 4th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76" w:lineRule="auto"/>
              <w:ind w:left="0" w:firstLine="0"/>
              <w:rPr/>
            </w:pPr>
            <w:r w:rsidDel="00000000" w:rsidR="00000000" w:rsidRPr="00000000">
              <w:rPr>
                <w:rtl w:val="0"/>
              </w:rPr>
              <w:t xml:space="preserve">Final leg HDOBS:</w:t>
            </w:r>
          </w:p>
          <w:p w:rsidR="00000000" w:rsidDel="00000000" w:rsidP="00000000" w:rsidRDefault="00000000" w:rsidRPr="00000000" w14:paraId="000000EF">
            <w:pPr>
              <w:widowControl w:val="0"/>
              <w:spacing w:line="276" w:lineRule="auto"/>
              <w:ind w:left="0" w:firstLine="0"/>
              <w:rPr/>
            </w:pPr>
            <w:r w:rsidDel="00000000" w:rsidR="00000000" w:rsidRPr="00000000">
              <w:rPr>
                <w:rtl w:val="0"/>
              </w:rPr>
            </w:r>
          </w:p>
          <w:p w:rsidR="00000000" w:rsidDel="00000000" w:rsidP="00000000" w:rsidRDefault="00000000" w:rsidRPr="00000000" w14:paraId="000000F0">
            <w:pPr>
              <w:widowControl w:val="0"/>
              <w:spacing w:line="276" w:lineRule="auto"/>
              <w:ind w:left="0" w:firstLine="0"/>
              <w:rPr/>
            </w:pPr>
            <w:r w:rsidDel="00000000" w:rsidR="00000000" w:rsidRPr="00000000">
              <w:rPr/>
              <w:drawing>
                <wp:inline distB="114300" distT="114300" distL="114300" distR="114300">
                  <wp:extent cx="4676775" cy="2578100"/>
                  <wp:effectExtent b="0" l="0" r="0" t="0"/>
                  <wp:docPr id="2"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widowControl w:val="0"/>
              <w:spacing w:line="276" w:lineRule="auto"/>
              <w:rPr/>
            </w:pPr>
            <w:r w:rsidDel="00000000" w:rsidR="00000000" w:rsidRPr="00000000">
              <w:rPr/>
              <w:drawing>
                <wp:inline distB="114300" distT="114300" distL="114300" distR="114300">
                  <wp:extent cx="4676775" cy="5194300"/>
                  <wp:effectExtent b="0" l="0" r="0" t="0"/>
                  <wp:docPr id="14"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76" w:lineRule="auto"/>
              <w:ind w:left="0" w:firstLine="0"/>
              <w:rPr/>
            </w:pPr>
            <w:r w:rsidDel="00000000" w:rsidR="00000000" w:rsidRPr="00000000">
              <w:rPr>
                <w:rtl w:val="0"/>
              </w:rPr>
              <w:t xml:space="preserve">Landed in St. Croix</w:t>
            </w:r>
            <w:r w:rsidDel="00000000" w:rsidR="00000000" w:rsidRPr="00000000">
              <w:rPr>
                <w:rtl w:val="0"/>
              </w:rPr>
            </w:r>
          </w:p>
        </w:tc>
      </w:tr>
    </w:tbl>
    <w:p w:rsidR="00000000" w:rsidDel="00000000" w:rsidP="00000000" w:rsidRDefault="00000000" w:rsidRPr="00000000" w14:paraId="000000F4">
      <w:pPr>
        <w:jc w:val="left"/>
        <w:rPr>
          <w:b w:val="1"/>
          <w:sz w:val="24"/>
          <w:szCs w:val="24"/>
          <w:u w:val="single"/>
        </w:rPr>
      </w:pPr>
      <w:r w:rsidDel="00000000" w:rsidR="00000000" w:rsidRPr="00000000">
        <w:rPr>
          <w:rtl w:val="0"/>
        </w:rPr>
      </w:r>
    </w:p>
    <w:p w:rsidR="00000000" w:rsidDel="00000000" w:rsidP="00000000" w:rsidRDefault="00000000" w:rsidRPr="00000000" w14:paraId="000000F5">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rFonts w:ascii="Roboto" w:cs="Roboto" w:eastAsia="Roboto" w:hAnsi="Roboto"/>
                <w:i w:val="1"/>
                <w:color w:val="202124"/>
                <w:sz w:val="20"/>
                <w:szCs w:val="20"/>
                <w:highlight w:val="white"/>
              </w:rPr>
            </w:pPr>
            <w:r w:rsidDel="00000000" w:rsidR="00000000" w:rsidRPr="00000000">
              <w:rPr>
                <w:rtl w:val="0"/>
              </w:rPr>
              <w:t xml:space="preserve">This was a successful mission into a rapidly evolving Tropical Storm Earl that appears to be on the verge (or already started) rapidly intensifying. After a rocky start with data communications being out until the aircraft descended, the mission plan was completed with the addition of the RMW rapid drop sequence on the last N-S leg in the developing eyewall. Several deviations around convection were required, particularly near that developing eyewall. This made the pattern challenging to fly, but also provided quite a bit of interesting radar and dropsonde data in this potential rapid intensification event.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pPr>
            <w:r w:rsidDel="00000000" w:rsidR="00000000" w:rsidRPr="00000000">
              <w:rPr>
                <w:rtl w:val="0"/>
              </w:rPr>
              <w:t xml:space="preserve">Butterfly at 8 kft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though no modules within </w:t>
            </w:r>
            <w:r w:rsidDel="00000000" w:rsidR="00000000" w:rsidRPr="00000000">
              <w:rPr>
                <w:i w:val="1"/>
                <w:rtl w:val="0"/>
              </w:rPr>
              <w:t xml:space="preserve">AIPEX</w:t>
            </w:r>
            <w:r w:rsidDel="00000000" w:rsidR="00000000" w:rsidRPr="00000000">
              <w:rPr>
                <w:rtl w:val="0"/>
              </w:rPr>
              <w:t xml:space="preserve"> were flown. We </w:t>
            </w:r>
            <w:r w:rsidDel="00000000" w:rsidR="00000000" w:rsidRPr="00000000">
              <w:rPr>
                <w:rtl w:val="0"/>
              </w:rPr>
              <w:t xml:space="preserve">did do a</w:t>
            </w:r>
            <w:r w:rsidDel="00000000" w:rsidR="00000000" w:rsidRPr="00000000">
              <w:rPr>
                <w:rtl w:val="0"/>
              </w:rPr>
              <w:t xml:space="preserve"> </w:t>
            </w:r>
            <w:r w:rsidDel="00000000" w:rsidR="00000000" w:rsidRPr="00000000">
              <w:rPr>
                <w:rtl w:val="0"/>
              </w:rPr>
              <w:t xml:space="preserve">RMW rapid drop sequence on the final north to south leg through the center for </w:t>
            </w:r>
            <w:r w:rsidDel="00000000" w:rsidR="00000000" w:rsidRPr="00000000">
              <w:rPr>
                <w:i w:val="1"/>
                <w:rtl w:val="0"/>
              </w:rPr>
              <w:t xml:space="preserve">ONR’s</w:t>
            </w:r>
            <w:r w:rsidDel="00000000" w:rsidR="00000000" w:rsidRPr="00000000">
              <w:rPr>
                <w:i w:val="1"/>
                <w:rtl w:val="0"/>
              </w:rPr>
              <w:t xml:space="preserve"> Tropical Cyclone Rapid Intensification (TCRI) </w:t>
            </w:r>
            <w:r w:rsidDel="00000000" w:rsidR="00000000" w:rsidRPr="00000000">
              <w:rPr>
                <w:rtl w:val="0"/>
              </w:rPr>
              <w:t xml:space="preserve">experiment.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numPr>
                <w:ilvl w:val="0"/>
                <w:numId w:val="1"/>
              </w:numPr>
              <w:spacing w:line="240" w:lineRule="auto"/>
              <w:ind w:left="720" w:hanging="360"/>
              <w:rPr>
                <w:u w:val="none"/>
              </w:rPr>
            </w:pPr>
            <w:r w:rsidDel="00000000" w:rsidR="00000000" w:rsidRPr="00000000">
              <w:rPr>
                <w:rtl w:val="0"/>
              </w:rPr>
              <w:t xml:space="preserve">Excellent mission in a rapidly evolving tropical storm approaching hurricane strength. Appeared to be beginning RI as the mission evolved.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pPr>
            <w:r w:rsidDel="00000000" w:rsidR="00000000" w:rsidRPr="00000000">
              <w:rPr>
                <w:rtl w:val="0"/>
              </w:rPr>
              <w:t xml:space="preserve">IWG down from 2014-2044</w:t>
            </w:r>
          </w:p>
          <w:p w:rsidR="00000000" w:rsidDel="00000000" w:rsidP="00000000" w:rsidRDefault="00000000" w:rsidRPr="00000000" w14:paraId="00000102">
            <w:pPr>
              <w:widowControl w:val="0"/>
              <w:spacing w:line="240" w:lineRule="auto"/>
              <w:rPr/>
            </w:pPr>
            <w:r w:rsidDel="00000000" w:rsidR="00000000" w:rsidRPr="00000000">
              <w:rPr>
                <w:rtl w:val="0"/>
              </w:rPr>
              <w:t xml:space="preserve">Chat down from 2014-2130</w:t>
            </w:r>
          </w:p>
          <w:p w:rsidR="00000000" w:rsidDel="00000000" w:rsidP="00000000" w:rsidRDefault="00000000" w:rsidRPr="00000000" w14:paraId="00000103">
            <w:pPr>
              <w:widowControl w:val="0"/>
              <w:spacing w:line="240" w:lineRule="auto"/>
              <w:rPr/>
            </w:pPr>
            <w:r w:rsidDel="00000000" w:rsidR="00000000" w:rsidRPr="00000000">
              <w:rPr>
                <w:rtl w:val="0"/>
              </w:rPr>
              <w:t xml:space="preserve">MMR INS issue at the end of the third leg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i w:val="1"/>
              </w:rPr>
            </w:pPr>
            <w:r w:rsidDel="00000000" w:rsidR="00000000" w:rsidRPr="00000000">
              <w:rPr>
                <w:i w:val="1"/>
              </w:rPr>
              <w:drawing>
                <wp:inline distB="114300" distT="114300" distL="114300" distR="114300">
                  <wp:extent cx="4619625" cy="2565400"/>
                  <wp:effectExtent b="0" l="0" r="0" t="0"/>
                  <wp:docPr id="11"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4619625"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widowControl w:val="0"/>
              <w:spacing w:line="240" w:lineRule="auto"/>
              <w:rPr>
                <w:i w:val="1"/>
              </w:rPr>
            </w:pPr>
            <w:r w:rsidDel="00000000" w:rsidR="00000000" w:rsidRPr="00000000">
              <w:rPr>
                <w:i w:val="1"/>
              </w:rPr>
              <w:drawing>
                <wp:inline distB="114300" distT="114300" distL="114300" distR="114300">
                  <wp:extent cx="4252913" cy="4445828"/>
                  <wp:effectExtent b="0" l="0" r="0" t="0"/>
                  <wp:docPr id="20"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4252913" cy="4445828"/>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19"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8">
      <w:pPr>
        <w:jc w:val="left"/>
        <w:rPr>
          <w:b w:val="1"/>
          <w:sz w:val="24"/>
          <w:szCs w:val="24"/>
          <w:u w:val="single"/>
        </w:rPr>
      </w:pPr>
      <w:r w:rsidDel="00000000" w:rsidR="00000000" w:rsidRPr="00000000">
        <w:rPr>
          <w:rtl w:val="0"/>
        </w:rPr>
      </w:r>
    </w:p>
    <w:p w:rsidR="00000000" w:rsidDel="00000000" w:rsidP="00000000" w:rsidRDefault="00000000" w:rsidRPr="00000000" w14:paraId="00000109">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jc w:val="center"/>
      <w:rPr>
        <w:b w:val="1"/>
        <w:sz w:val="26"/>
        <w:szCs w:val="26"/>
      </w:rPr>
    </w:pPr>
    <w:r w:rsidDel="00000000" w:rsidR="00000000" w:rsidRPr="00000000">
      <w:rPr>
        <w:b w:val="1"/>
        <w:sz w:val="26"/>
        <w:szCs w:val="26"/>
        <w:rtl w:val="0"/>
      </w:rPr>
      <w:t xml:space="preserve">FLIGHT LOG - 20220905I1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4.png"/><Relationship Id="rId22" Type="http://schemas.openxmlformats.org/officeDocument/2006/relationships/image" Target="media/image7.png"/><Relationship Id="rId21" Type="http://schemas.openxmlformats.org/officeDocument/2006/relationships/image" Target="media/image18.png"/><Relationship Id="rId24" Type="http://schemas.openxmlformats.org/officeDocument/2006/relationships/image" Target="media/image21.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gif"/><Relationship Id="rId26" Type="http://schemas.openxmlformats.org/officeDocument/2006/relationships/image" Target="media/image19.jpg"/><Relationship Id="rId25" Type="http://schemas.openxmlformats.org/officeDocument/2006/relationships/image" Target="media/image16.jpg"/><Relationship Id="rId28" Type="http://schemas.openxmlformats.org/officeDocument/2006/relationships/image" Target="media/image2.png"/><Relationship Id="rId27"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9.png"/><Relationship Id="rId29" Type="http://schemas.openxmlformats.org/officeDocument/2006/relationships/image" Target="media/image1.png"/><Relationship Id="rId7" Type="http://schemas.openxmlformats.org/officeDocument/2006/relationships/image" Target="media/image6.jpg"/><Relationship Id="rId8" Type="http://schemas.openxmlformats.org/officeDocument/2006/relationships/image" Target="media/image3.png"/><Relationship Id="rId31" Type="http://schemas.openxmlformats.org/officeDocument/2006/relationships/image" Target="media/image25.png"/><Relationship Id="rId30" Type="http://schemas.openxmlformats.org/officeDocument/2006/relationships/image" Target="media/image4.png"/><Relationship Id="rId11" Type="http://schemas.openxmlformats.org/officeDocument/2006/relationships/image" Target="media/image27.gif"/><Relationship Id="rId33" Type="http://schemas.openxmlformats.org/officeDocument/2006/relationships/header" Target="header1.xml"/><Relationship Id="rId10" Type="http://schemas.openxmlformats.org/officeDocument/2006/relationships/image" Target="media/image5.png"/><Relationship Id="rId32" Type="http://schemas.openxmlformats.org/officeDocument/2006/relationships/image" Target="media/image23.png"/><Relationship Id="rId13" Type="http://schemas.openxmlformats.org/officeDocument/2006/relationships/image" Target="media/image12.png"/><Relationship Id="rId12" Type="http://schemas.openxmlformats.org/officeDocument/2006/relationships/image" Target="media/image14.png"/><Relationship Id="rId34" Type="http://schemas.openxmlformats.org/officeDocument/2006/relationships/footer" Target="footer1.xml"/><Relationship Id="rId15" Type="http://schemas.openxmlformats.org/officeDocument/2006/relationships/image" Target="media/image22.png"/><Relationship Id="rId14" Type="http://schemas.openxmlformats.org/officeDocument/2006/relationships/image" Target="media/image17.gif"/><Relationship Id="rId17" Type="http://schemas.openxmlformats.org/officeDocument/2006/relationships/image" Target="media/image20.png"/><Relationship Id="rId16" Type="http://schemas.openxmlformats.org/officeDocument/2006/relationships/image" Target="media/image13.png"/><Relationship Id="rId19" Type="http://schemas.openxmlformats.org/officeDocument/2006/relationships/image" Target="media/image8.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