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9175.0" w:type="dxa"/>
        <w:jc w:val="center"/>
        <w:tblBorders>
          <w:top w:color="999999" w:space="0" w:sz="4" w:val="single"/>
          <w:left w:color="999999" w:space="0" w:sz="4" w:val="single"/>
          <w:bottom w:color="999999" w:space="0" w:sz="4" w:val="single"/>
          <w:right w:color="999999" w:space="0" w:sz="4" w:val="single"/>
          <w:insideH w:color="999999" w:space="0" w:sz="4" w:val="single"/>
          <w:insideV w:color="999999" w:space="0" w:sz="4" w:val="single"/>
        </w:tblBorders>
        <w:tblLayout w:type="fixed"/>
        <w:tblLook w:val="04A0"/>
      </w:tblPr>
      <w:tblGrid>
        <w:gridCol w:w="791"/>
        <w:gridCol w:w="8384"/>
        <w:tblGridChange w:id="0">
          <w:tblGrid>
            <w:gridCol w:w="791"/>
            <w:gridCol w:w="8384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shd w:fill="e7e6e6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Week</w:t>
            </w:r>
          </w:p>
        </w:tc>
        <w:tc>
          <w:tcPr>
            <w:shd w:fill="e7e6e6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Topic Title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b w:val="0"/>
                <w:color w:val="00000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The Start of your mentoring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How to handle coming out in the workplace/school.</w:t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0"/>
                <w:color w:val="00000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Identifying prospective organizations and laboratories/workplaces that are LGBTQIA2S+-friendly and have LGBTQIA2S+ inclusive policies.</w:t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0"/>
                <w:color w:val="00000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Handling homophobic/transphobic microaggressions or pronoun/dead-name misusage</w:t>
            </w:r>
          </w:p>
        </w:tc>
      </w:tr>
      <w:tr>
        <w:trPr>
          <w:cantSplit w:val="0"/>
          <w:trHeight w:val="680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0"/>
                <w:color w:val="00000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Navigating academic organizations/workplace HR when reporting misconduct/harassment/abuse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Calibri" w:cs="Calibri" w:eastAsia="Calibri" w:hAnsi="Calibri"/>
                <w:b w:val="0"/>
                <w:color w:val="00000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How to use Twitter and LinkedIn for Networking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GridTable1Light">
    <w:name w:val="Grid Table 1 Light"/>
    <w:basedOn w:val="TableNormal"/>
    <w:uiPriority w:val="46"/>
    <w:rsid w:val="008F5152"/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666666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666666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666666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666666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666666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666666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ku2hSt97zP8NnPkl13ZxyD9kQrQ==">AMUW2mVX3/TyO6wuZgLgEu5KKvimlCzYMaDsxG9LKOVcK9L+rEWQOqR0LutUP1RryWe5B+anhsvdqJJHD4KRpqj4igddvXJPr4ZB3Dk56hJZnx+QsWKqogk=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2021-12-31T10:05:00Z</dcterms:created>
  <dc:creator>Luca Caputo</dc:creator>
</cp:coreProperties>
</file>