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B3" w:rsidRDefault="00AB1BB3">
      <w:pPr>
        <w:jc w:val="center"/>
        <w:rPr>
          <w:b/>
        </w:rPr>
      </w:pPr>
      <w:r>
        <w:rPr>
          <w:rFonts w:eastAsia="MS Mincho"/>
          <w:b/>
        </w:rPr>
        <w:t>C</w:t>
      </w:r>
      <w:r>
        <w:rPr>
          <w:b/>
        </w:rPr>
        <w:t>TD CAST INSTRUCTIONS</w:t>
      </w:r>
    </w:p>
    <w:p w:rsidR="00AB1BB3" w:rsidRDefault="00E50EEA">
      <w:pPr>
        <w:jc w:val="center"/>
      </w:pPr>
      <w:r>
        <w:t>August</w:t>
      </w:r>
      <w:r w:rsidR="00137CA4">
        <w:t xml:space="preserve"> </w:t>
      </w:r>
      <w:r w:rsidR="00B205C9">
        <w:t>22</w:t>
      </w:r>
      <w:r w:rsidR="00E70D74">
        <w:t>,</w:t>
      </w:r>
      <w:r w:rsidR="00274DAE">
        <w:t xml:space="preserve"> 20</w:t>
      </w:r>
      <w:r w:rsidR="004E33C1">
        <w:t>1</w:t>
      </w:r>
      <w:r>
        <w:t>3</w:t>
      </w:r>
    </w:p>
    <w:p w:rsidR="00AB1BB3" w:rsidRDefault="00AB1BB3">
      <w:pPr>
        <w:jc w:val="center"/>
        <w:rPr>
          <w:rFonts w:eastAsia="MS Mincho"/>
          <w:b/>
        </w:rPr>
      </w:pPr>
    </w:p>
    <w:p w:rsidR="00E8397D" w:rsidRDefault="003B2933">
      <w:pPr>
        <w:pStyle w:val="PlainText"/>
        <w:numPr>
          <w:ilvl w:val="0"/>
          <w:numId w:val="14"/>
        </w:numPr>
        <w:rPr>
          <w:rFonts w:eastAsia="MS Mincho"/>
        </w:rPr>
      </w:pPr>
      <w:r>
        <w:rPr>
          <w:rFonts w:eastAsia="MS Mincho"/>
        </w:rPr>
        <w:t xml:space="preserve">Periodically </w:t>
      </w:r>
      <w:r w:rsidRPr="003B2933">
        <w:rPr>
          <w:rFonts w:eastAsia="MS Mincho"/>
          <w:b/>
        </w:rPr>
        <w:t>check the ETA</w:t>
      </w:r>
      <w:r>
        <w:rPr>
          <w:rFonts w:eastAsia="MS Mincho"/>
        </w:rPr>
        <w:t xml:space="preserve"> for the next station.  The ETA will change with ship’s speed and weather conditions.</w:t>
      </w:r>
    </w:p>
    <w:p w:rsidR="00AB1BB3" w:rsidRDefault="00E8397D" w:rsidP="00E8397D">
      <w:pPr>
        <w:pStyle w:val="PlainText"/>
        <w:rPr>
          <w:rFonts w:eastAsia="MS Mincho"/>
        </w:rPr>
      </w:pPr>
      <w:r>
        <w:rPr>
          <w:rFonts w:eastAsia="MS Mincho"/>
        </w:rPr>
        <w:t xml:space="preserve"> </w:t>
      </w:r>
    </w:p>
    <w:p w:rsidR="00AB1BB3" w:rsidRDefault="003B2933">
      <w:pPr>
        <w:pStyle w:val="PlainText"/>
        <w:numPr>
          <w:ilvl w:val="0"/>
          <w:numId w:val="14"/>
        </w:numPr>
        <w:rPr>
          <w:rFonts w:eastAsia="MS Mincho"/>
        </w:rPr>
      </w:pPr>
      <w:r>
        <w:rPr>
          <w:rFonts w:eastAsia="MS Mincho"/>
        </w:rPr>
        <w:t xml:space="preserve">At </w:t>
      </w:r>
      <w:r w:rsidR="00AB1BB3">
        <w:rPr>
          <w:rFonts w:eastAsia="MS Mincho"/>
          <w:b/>
        </w:rPr>
        <w:t>10 minutes before</w:t>
      </w:r>
      <w:r w:rsidR="00AB1BB3">
        <w:rPr>
          <w:rFonts w:eastAsia="MS Mincho"/>
        </w:rPr>
        <w:t xml:space="preserve"> arriving on station, </w:t>
      </w:r>
      <w:r w:rsidR="00AA2991">
        <w:rPr>
          <w:rFonts w:eastAsia="MS Mincho"/>
        </w:rPr>
        <w:t>remove the solution from the sensors but leave the syringes on.  P</w:t>
      </w:r>
      <w:r w:rsidR="00AB1BB3">
        <w:rPr>
          <w:rFonts w:eastAsia="MS Mincho"/>
        </w:rPr>
        <w:t xml:space="preserve">ower on the </w:t>
      </w:r>
      <w:r w:rsidR="00AB1BB3">
        <w:rPr>
          <w:rFonts w:eastAsia="MS Mincho"/>
          <w:b/>
        </w:rPr>
        <w:t>deck unit</w:t>
      </w:r>
      <w:r w:rsidR="00AA2991">
        <w:rPr>
          <w:rFonts w:eastAsia="MS Mincho"/>
        </w:rPr>
        <w:t xml:space="preserve"> and note the time.  Standby for 60 seconds and check the display is 0010.  If the pumps turn on (0011) then turn off deck unit immediately, flush the sensors, and try again.</w:t>
      </w:r>
      <w:r w:rsidR="00D37F19">
        <w:rPr>
          <w:rFonts w:eastAsia="MS Mincho"/>
        </w:rPr>
        <w:t xml:space="preserve">  </w:t>
      </w:r>
      <w:r w:rsidR="00D17568">
        <w:rPr>
          <w:rFonts w:eastAsia="MS Mincho"/>
        </w:rPr>
        <w:t xml:space="preserve">Survey will remove the </w:t>
      </w:r>
      <w:r w:rsidR="00D17568" w:rsidRPr="00D37F19">
        <w:rPr>
          <w:rFonts w:eastAsia="MS Mincho"/>
          <w:b/>
        </w:rPr>
        <w:t>syringes</w:t>
      </w:r>
      <w:r w:rsidR="00E11D22">
        <w:rPr>
          <w:rFonts w:eastAsia="MS Mincho"/>
          <w:b/>
        </w:rPr>
        <w:t xml:space="preserve"> </w:t>
      </w:r>
      <w:r w:rsidR="00E11D22">
        <w:rPr>
          <w:rFonts w:eastAsia="MS Mincho"/>
        </w:rPr>
        <w:t xml:space="preserve">and rinse the </w:t>
      </w:r>
      <w:r w:rsidR="00E11D22" w:rsidRPr="00E11D22">
        <w:rPr>
          <w:rFonts w:eastAsia="MS Mincho"/>
          <w:b/>
        </w:rPr>
        <w:t>optical</w:t>
      </w:r>
      <w:r w:rsidR="00E11D22">
        <w:rPr>
          <w:rFonts w:eastAsia="MS Mincho"/>
        </w:rPr>
        <w:t xml:space="preserve"> sensor</w:t>
      </w:r>
      <w:r w:rsidR="00B205C9">
        <w:rPr>
          <w:rFonts w:eastAsia="MS Mincho"/>
        </w:rPr>
        <w:t>s</w:t>
      </w:r>
      <w:r w:rsidR="00E11D22">
        <w:rPr>
          <w:rFonts w:eastAsia="MS Mincho"/>
        </w:rPr>
        <w:t xml:space="preserve"> windows </w:t>
      </w:r>
      <w:r w:rsidR="00D17568">
        <w:rPr>
          <w:rFonts w:eastAsia="MS Mincho"/>
        </w:rPr>
        <w:t>just before deployment.</w:t>
      </w:r>
      <w:r w:rsidR="00AB1BB3">
        <w:rPr>
          <w:rFonts w:eastAsia="MS Mincho"/>
        </w:rPr>
        <w:t xml:space="preserve">  </w:t>
      </w:r>
    </w:p>
    <w:p w:rsidR="003D1367" w:rsidRDefault="003D1367" w:rsidP="003D1367">
      <w:pPr>
        <w:pStyle w:val="ListParagraph"/>
        <w:rPr>
          <w:rFonts w:eastAsia="MS Mincho"/>
        </w:rPr>
      </w:pPr>
    </w:p>
    <w:p w:rsidR="003D1367" w:rsidRPr="003D1367" w:rsidRDefault="003D1367" w:rsidP="003D1367">
      <w:pPr>
        <w:pStyle w:val="PlainText"/>
        <w:numPr>
          <w:ilvl w:val="0"/>
          <w:numId w:val="14"/>
        </w:numPr>
        <w:rPr>
          <w:rFonts w:eastAsia="MS Mincho"/>
        </w:rPr>
      </w:pPr>
      <w:r>
        <w:rPr>
          <w:rFonts w:eastAsia="MS Mincho"/>
        </w:rPr>
        <w:t xml:space="preserve">Initiate the </w:t>
      </w:r>
      <w:r>
        <w:rPr>
          <w:rFonts w:eastAsia="MS Mincho"/>
          <w:b/>
        </w:rPr>
        <w:t>SEASAVEV7</w:t>
      </w:r>
      <w:r>
        <w:rPr>
          <w:rFonts w:eastAsia="MS Mincho"/>
        </w:rPr>
        <w:t xml:space="preserve"> software program through the desktop icon.  Save the Configuration Input file as C:\repeat\a16n_13\</w:t>
      </w:r>
      <w:r w:rsidRPr="003D1367">
        <w:rPr>
          <w:rFonts w:eastAsia="MS Mincho"/>
        </w:rPr>
        <w:t>data</w:t>
      </w:r>
      <w:r w:rsidRPr="003D1367">
        <w:rPr>
          <w:rFonts w:eastAsia="MS Mincho"/>
          <w:b/>
        </w:rPr>
        <w:t>\*.con for Courtney</w:t>
      </w:r>
      <w:r>
        <w:rPr>
          <w:rFonts w:eastAsia="MS Mincho"/>
        </w:rPr>
        <w:t xml:space="preserve"> (Hint: </w:t>
      </w:r>
      <w:proofErr w:type="spellStart"/>
      <w:r>
        <w:rPr>
          <w:rFonts w:eastAsia="MS Mincho"/>
        </w:rPr>
        <w:t>Config</w:t>
      </w:r>
      <w:proofErr w:type="spellEnd"/>
      <w:r>
        <w:rPr>
          <w:rFonts w:eastAsia="MS Mincho"/>
        </w:rPr>
        <w:t xml:space="preserve"> I</w:t>
      </w:r>
      <w:r w:rsidR="00B205C9">
        <w:rPr>
          <w:rFonts w:eastAsia="MS Mincho"/>
        </w:rPr>
        <w:t>nput, Modify, Save As, \data\rh2071</w:t>
      </w:r>
      <w:r>
        <w:rPr>
          <w:rFonts w:eastAsia="MS Mincho"/>
        </w:rPr>
        <w:t>1.con, Save, Exit, Cancel).  Exit SEASAVEV7, do not save changes.</w:t>
      </w:r>
    </w:p>
    <w:p w:rsidR="00220FC2" w:rsidRDefault="00220FC2" w:rsidP="00220FC2">
      <w:pPr>
        <w:pStyle w:val="PlainText"/>
        <w:rPr>
          <w:rFonts w:eastAsia="MS Mincho"/>
        </w:rPr>
      </w:pPr>
    </w:p>
    <w:p w:rsidR="00AB1BB3" w:rsidRPr="003B2933" w:rsidRDefault="003B2933" w:rsidP="003B2933">
      <w:pPr>
        <w:pStyle w:val="PlainText"/>
        <w:numPr>
          <w:ilvl w:val="0"/>
          <w:numId w:val="14"/>
        </w:numPr>
        <w:rPr>
          <w:rFonts w:eastAsia="MS Mincho"/>
        </w:rPr>
      </w:pPr>
      <w:r w:rsidRPr="003B2933">
        <w:rPr>
          <w:rFonts w:eastAsia="MS Mincho"/>
          <w:b/>
        </w:rPr>
        <w:t>On station</w:t>
      </w:r>
      <w:r>
        <w:rPr>
          <w:rFonts w:eastAsia="MS Mincho"/>
        </w:rPr>
        <w:t>, i</w:t>
      </w:r>
      <w:r w:rsidR="00AB1BB3">
        <w:rPr>
          <w:rFonts w:eastAsia="MS Mincho"/>
        </w:rPr>
        <w:t xml:space="preserve">nitiate the </w:t>
      </w:r>
      <w:r w:rsidR="00AB1BB3">
        <w:rPr>
          <w:rFonts w:eastAsia="MS Mincho"/>
          <w:b/>
        </w:rPr>
        <w:t>SEASAVE</w:t>
      </w:r>
      <w:r w:rsidR="004E33C1">
        <w:rPr>
          <w:rFonts w:eastAsia="MS Mincho"/>
          <w:b/>
        </w:rPr>
        <w:t>V7</w:t>
      </w:r>
      <w:r w:rsidR="00AB1BB3">
        <w:rPr>
          <w:rFonts w:eastAsia="MS Mincho"/>
        </w:rPr>
        <w:t xml:space="preserve"> software </w:t>
      </w:r>
      <w:r w:rsidR="003D1367">
        <w:rPr>
          <w:rFonts w:eastAsia="MS Mincho"/>
        </w:rPr>
        <w:t>again</w:t>
      </w:r>
      <w:r w:rsidR="00AB1BB3">
        <w:rPr>
          <w:rFonts w:eastAsia="MS Mincho"/>
        </w:rPr>
        <w:t xml:space="preserve"> through the deskt</w:t>
      </w:r>
      <w:r w:rsidR="004E33C1">
        <w:rPr>
          <w:rFonts w:eastAsia="MS Mincho"/>
        </w:rPr>
        <w:t>op icon.  Select ‘Real-T</w:t>
      </w:r>
      <w:r w:rsidR="00AB1BB3">
        <w:rPr>
          <w:rFonts w:eastAsia="MS Mincho"/>
        </w:rPr>
        <w:t xml:space="preserve">ime Data’ and ‘Start’.  </w:t>
      </w:r>
      <w:r w:rsidR="004E33C1">
        <w:rPr>
          <w:rFonts w:eastAsia="MS Mincho"/>
        </w:rPr>
        <w:t xml:space="preserve">Verify ‘Begin archiving data immediately’ is selected.  Select ‘Output Data </w:t>
      </w:r>
      <w:r w:rsidR="00E11D22">
        <w:rPr>
          <w:rFonts w:eastAsia="MS Mincho"/>
        </w:rPr>
        <w:t>File Name’ in C:\repeat\a16n_13</w:t>
      </w:r>
      <w:r w:rsidR="00B205C9">
        <w:rPr>
          <w:rFonts w:eastAsia="MS Mincho"/>
        </w:rPr>
        <w:t>\data to be of the form rh2071</w:t>
      </w:r>
      <w:r w:rsidR="004E33C1">
        <w:rPr>
          <w:rFonts w:eastAsia="MS Mincho"/>
        </w:rPr>
        <w:t xml:space="preserve">1, which stands for Repeat </w:t>
      </w:r>
      <w:proofErr w:type="spellStart"/>
      <w:r w:rsidR="004E33C1">
        <w:rPr>
          <w:rFonts w:eastAsia="MS Mincho"/>
        </w:rPr>
        <w:t>H</w:t>
      </w:r>
      <w:r w:rsidR="009D778C">
        <w:rPr>
          <w:rFonts w:eastAsia="MS Mincho"/>
        </w:rPr>
        <w:t>ydrography</w:t>
      </w:r>
      <w:proofErr w:type="spellEnd"/>
      <w:r w:rsidR="009D778C">
        <w:rPr>
          <w:rFonts w:eastAsia="MS Mincho"/>
        </w:rPr>
        <w:t xml:space="preserve"> </w:t>
      </w:r>
      <w:r w:rsidR="00B205C9">
        <w:rPr>
          <w:rFonts w:eastAsia="MS Mincho"/>
        </w:rPr>
        <w:t>leg 2 station 071</w:t>
      </w:r>
      <w:r w:rsidR="004E33C1">
        <w:rPr>
          <w:rFonts w:eastAsia="MS Mincho"/>
        </w:rPr>
        <w:t xml:space="preserve"> cast 1.  </w:t>
      </w:r>
      <w:r w:rsidR="00AB1BB3">
        <w:rPr>
          <w:rFonts w:eastAsia="MS Mincho"/>
        </w:rPr>
        <w:t>Verify or select the correct .</w:t>
      </w:r>
      <w:r w:rsidR="003D1367">
        <w:rPr>
          <w:rFonts w:eastAsia="MS Mincho"/>
        </w:rPr>
        <w:t>XML</w:t>
      </w:r>
      <w:r w:rsidR="00AB1BB3">
        <w:rPr>
          <w:rFonts w:eastAsia="MS Mincho"/>
        </w:rPr>
        <w:t>CON file,</w:t>
      </w:r>
      <w:r w:rsidR="00B205C9">
        <w:rPr>
          <w:rFonts w:eastAsia="MS Mincho"/>
        </w:rPr>
        <w:t xml:space="preserve"> pri_24_4</w:t>
      </w:r>
      <w:r w:rsidR="009D778C">
        <w:rPr>
          <w:rFonts w:eastAsia="MS Mincho"/>
        </w:rPr>
        <w:t>.</w:t>
      </w:r>
      <w:r w:rsidR="003D1367">
        <w:rPr>
          <w:rFonts w:eastAsia="MS Mincho"/>
        </w:rPr>
        <w:t>xml</w:t>
      </w:r>
      <w:r w:rsidR="009D778C">
        <w:rPr>
          <w:rFonts w:eastAsia="MS Mincho"/>
        </w:rPr>
        <w:t>con</w:t>
      </w:r>
      <w:r w:rsidR="00AB1BB3">
        <w:rPr>
          <w:rFonts w:eastAsia="MS Mincho"/>
        </w:rPr>
        <w:t xml:space="preserve">.  </w:t>
      </w:r>
      <w:r w:rsidR="009D778C">
        <w:rPr>
          <w:rFonts w:eastAsia="MS Mincho"/>
        </w:rPr>
        <w:t>FYI, the CTD serial port is COM5, 19200, 8, none. The water sampling serial port (modem) is COM1, 300, 8, none.  Both timeout values should be 20 seconds.</w:t>
      </w:r>
      <w:r>
        <w:rPr>
          <w:rFonts w:eastAsia="MS Mincho"/>
        </w:rPr>
        <w:t xml:space="preserve">  </w:t>
      </w:r>
      <w:r w:rsidR="009D778C" w:rsidRPr="003B2933">
        <w:rPr>
          <w:rFonts w:eastAsia="MS Mincho"/>
        </w:rPr>
        <w:t xml:space="preserve">Hit </w:t>
      </w:r>
      <w:r w:rsidR="009D778C" w:rsidRPr="003B2933">
        <w:rPr>
          <w:rFonts w:eastAsia="MS Mincho"/>
          <w:b/>
        </w:rPr>
        <w:t>‘Start</w:t>
      </w:r>
      <w:r w:rsidR="00D17568" w:rsidRPr="003B2933">
        <w:rPr>
          <w:rFonts w:eastAsia="MS Mincho"/>
          <w:b/>
        </w:rPr>
        <w:t>’</w:t>
      </w:r>
      <w:r w:rsidR="00AB1BB3" w:rsidRPr="003B2933">
        <w:rPr>
          <w:rFonts w:eastAsia="MS Mincho"/>
        </w:rPr>
        <w:t xml:space="preserve">.  Watch the screen for </w:t>
      </w:r>
      <w:r w:rsidR="00132722" w:rsidRPr="003B2933">
        <w:rPr>
          <w:rFonts w:eastAsia="MS Mincho"/>
        </w:rPr>
        <w:t xml:space="preserve">‘Establishing Communications with the Instrument’, </w:t>
      </w:r>
      <w:r w:rsidR="00B73FB0">
        <w:rPr>
          <w:rFonts w:eastAsia="MS Mincho"/>
        </w:rPr>
        <w:t xml:space="preserve">‘Initializing Water Sampler’, </w:t>
      </w:r>
      <w:r w:rsidR="002E731B">
        <w:rPr>
          <w:rFonts w:eastAsia="MS Mincho"/>
        </w:rPr>
        <w:t>‘</w:t>
      </w:r>
      <w:proofErr w:type="gramStart"/>
      <w:r w:rsidR="002E731B">
        <w:rPr>
          <w:rFonts w:eastAsia="MS Mincho"/>
        </w:rPr>
        <w:t>Initializ</w:t>
      </w:r>
      <w:r w:rsidR="00132722" w:rsidRPr="003B2933">
        <w:rPr>
          <w:rFonts w:eastAsia="MS Mincho"/>
        </w:rPr>
        <w:t>ing</w:t>
      </w:r>
      <w:proofErr w:type="gramEnd"/>
      <w:r w:rsidR="00132722" w:rsidRPr="003B2933">
        <w:rPr>
          <w:rFonts w:eastAsia="MS Mincho"/>
        </w:rPr>
        <w:t xml:space="preserve"> NMEA’.</w:t>
      </w:r>
      <w:r w:rsidR="00AB1BB3" w:rsidRPr="003B2933">
        <w:rPr>
          <w:rFonts w:eastAsia="MS Mincho"/>
        </w:rPr>
        <w:t xml:space="preserve"> </w:t>
      </w:r>
      <w:r w:rsidR="00132722" w:rsidRPr="003B2933">
        <w:rPr>
          <w:rFonts w:eastAsia="MS Mincho"/>
        </w:rPr>
        <w:t xml:space="preserve"> V</w:t>
      </w:r>
      <w:r w:rsidR="00AB1BB3" w:rsidRPr="003B2933">
        <w:rPr>
          <w:rFonts w:eastAsia="MS Mincho"/>
        </w:rPr>
        <w:t>erify that the data being listed are reasonable on-deck values.</w:t>
      </w:r>
    </w:p>
    <w:p w:rsidR="001E4C62" w:rsidRDefault="001E4C62" w:rsidP="001E4C62">
      <w:pPr>
        <w:pStyle w:val="PlainText"/>
        <w:rPr>
          <w:rFonts w:eastAsia="MS Mincho"/>
        </w:rPr>
      </w:pPr>
    </w:p>
    <w:p w:rsidR="001E4C62" w:rsidRDefault="001E4C62" w:rsidP="001E4C62">
      <w:pPr>
        <w:pStyle w:val="PlainText"/>
        <w:numPr>
          <w:ilvl w:val="0"/>
          <w:numId w:val="14"/>
        </w:numPr>
        <w:rPr>
          <w:rFonts w:eastAsia="MS Mincho"/>
        </w:rPr>
      </w:pPr>
      <w:r>
        <w:rPr>
          <w:rFonts w:eastAsia="MS Mincho"/>
        </w:rPr>
        <w:t xml:space="preserve">Fill out the CTD Cast </w:t>
      </w:r>
      <w:r>
        <w:rPr>
          <w:rFonts w:eastAsia="MS Mincho"/>
          <w:b/>
        </w:rPr>
        <w:t xml:space="preserve">Log Start of Cast </w:t>
      </w:r>
      <w:r>
        <w:rPr>
          <w:rFonts w:eastAsia="MS Mincho"/>
        </w:rPr>
        <w:t xml:space="preserve">information and hit </w:t>
      </w:r>
      <w:proofErr w:type="spellStart"/>
      <w:r w:rsidRPr="001E4C62">
        <w:rPr>
          <w:rFonts w:eastAsia="MS Mincho"/>
          <w:b/>
        </w:rPr>
        <w:t>Markscan</w:t>
      </w:r>
      <w:proofErr w:type="spellEnd"/>
      <w:r>
        <w:rPr>
          <w:rFonts w:eastAsia="MS Mincho"/>
        </w:rPr>
        <w:t xml:space="preserve"> on deck.</w:t>
      </w:r>
      <w:r w:rsidR="00D37F19">
        <w:rPr>
          <w:rFonts w:eastAsia="MS Mincho"/>
        </w:rPr>
        <w:t xml:space="preserve">  Also, record the on-deck pressure value.</w:t>
      </w:r>
      <w:r>
        <w:rPr>
          <w:rFonts w:eastAsia="MS Mincho"/>
        </w:rPr>
        <w:t xml:space="preserve">  </w:t>
      </w:r>
    </w:p>
    <w:p w:rsidR="00AB1BB3" w:rsidRDefault="00AB1BB3">
      <w:pPr>
        <w:pStyle w:val="PlainText"/>
        <w:rPr>
          <w:rFonts w:eastAsia="MS Mincho"/>
        </w:rPr>
      </w:pPr>
    </w:p>
    <w:p w:rsidR="00AB1BB3" w:rsidRPr="00D17568" w:rsidRDefault="00AB1BB3" w:rsidP="00D17568">
      <w:pPr>
        <w:pStyle w:val="PlainText"/>
        <w:numPr>
          <w:ilvl w:val="0"/>
          <w:numId w:val="14"/>
        </w:numPr>
        <w:rPr>
          <w:rFonts w:eastAsia="MS Mincho"/>
        </w:rPr>
      </w:pPr>
      <w:r w:rsidRPr="00D17568">
        <w:rPr>
          <w:rFonts w:eastAsia="MS Mincho"/>
        </w:rPr>
        <w:t xml:space="preserve">After </w:t>
      </w:r>
      <w:r w:rsidRPr="00D17568">
        <w:rPr>
          <w:rFonts w:eastAsia="MS Mincho"/>
          <w:b/>
        </w:rPr>
        <w:t>deployment</w:t>
      </w:r>
      <w:r w:rsidRPr="00D17568">
        <w:rPr>
          <w:rFonts w:eastAsia="MS Mincho"/>
        </w:rPr>
        <w:t>, the winch operat</w:t>
      </w:r>
      <w:r w:rsidR="0020713A">
        <w:rPr>
          <w:rFonts w:eastAsia="MS Mincho"/>
        </w:rPr>
        <w:t>or should place the package at 3</w:t>
      </w:r>
      <w:r w:rsidRPr="00D17568">
        <w:rPr>
          <w:rFonts w:eastAsia="MS Mincho"/>
        </w:rPr>
        <w:t>0 meters</w:t>
      </w:r>
      <w:r w:rsidR="00B205C9">
        <w:rPr>
          <w:rFonts w:eastAsia="MS Mincho"/>
        </w:rPr>
        <w:t xml:space="preserve"> and</w:t>
      </w:r>
      <w:r w:rsidR="00FF3835">
        <w:rPr>
          <w:rFonts w:eastAsia="MS Mincho"/>
        </w:rPr>
        <w:t xml:space="preserve"> hold it there for </w:t>
      </w:r>
      <w:r w:rsidR="00E11D22">
        <w:rPr>
          <w:rFonts w:eastAsia="MS Mincho"/>
        </w:rPr>
        <w:t xml:space="preserve">at least </w:t>
      </w:r>
      <w:r w:rsidR="0020713A">
        <w:rPr>
          <w:rFonts w:eastAsia="MS Mincho"/>
        </w:rPr>
        <w:t>3</w:t>
      </w:r>
      <w:r w:rsidR="00D17568" w:rsidRPr="00D17568">
        <w:rPr>
          <w:rFonts w:eastAsia="MS Mincho"/>
        </w:rPr>
        <w:t xml:space="preserve"> minute</w:t>
      </w:r>
      <w:r w:rsidR="00FF3835">
        <w:rPr>
          <w:rFonts w:eastAsia="MS Mincho"/>
        </w:rPr>
        <w:t>s</w:t>
      </w:r>
      <w:r w:rsidR="00E11D22">
        <w:rPr>
          <w:rFonts w:eastAsia="MS Mincho"/>
        </w:rPr>
        <w:t xml:space="preserve">.  Verify that the data being listed are reasonable surface values.  Watch the </w:t>
      </w:r>
      <w:r w:rsidR="00B205C9">
        <w:rPr>
          <w:rFonts w:eastAsia="MS Mincho"/>
        </w:rPr>
        <w:t xml:space="preserve">surface plots and </w:t>
      </w:r>
      <w:r w:rsidR="00E11D22">
        <w:rPr>
          <w:rFonts w:eastAsia="MS Mincho"/>
        </w:rPr>
        <w:t>differences plot.  When the differences have settled down</w:t>
      </w:r>
      <w:r w:rsidR="00D17568" w:rsidRPr="00D17568">
        <w:rPr>
          <w:rFonts w:eastAsia="MS Mincho"/>
        </w:rPr>
        <w:t xml:space="preserve">, </w:t>
      </w:r>
      <w:r w:rsidR="00E11D22">
        <w:rPr>
          <w:rFonts w:eastAsia="MS Mincho"/>
        </w:rPr>
        <w:t xml:space="preserve">instruct Survey to </w:t>
      </w:r>
      <w:r w:rsidR="00D17568" w:rsidRPr="00D17568">
        <w:rPr>
          <w:rFonts w:eastAsia="MS Mincho"/>
        </w:rPr>
        <w:t>return it to just beneath the surface.</w:t>
      </w:r>
      <w:r w:rsidR="002E731B">
        <w:rPr>
          <w:rFonts w:eastAsia="MS Mincho"/>
        </w:rPr>
        <w:t xml:space="preserve">  </w:t>
      </w:r>
      <w:r w:rsidRPr="00D17568">
        <w:rPr>
          <w:rFonts w:eastAsia="MS Mincho"/>
        </w:rPr>
        <w:t>If the sensors come out of the water</w:t>
      </w:r>
      <w:r w:rsidR="002E731B">
        <w:rPr>
          <w:rFonts w:eastAsia="MS Mincho"/>
        </w:rPr>
        <w:t xml:space="preserve"> at the surface</w:t>
      </w:r>
      <w:r w:rsidRPr="00D17568">
        <w:rPr>
          <w:rFonts w:eastAsia="MS Mincho"/>
        </w:rPr>
        <w:t xml:space="preserve">, return the package to </w:t>
      </w:r>
      <w:r w:rsidR="00E939B2">
        <w:rPr>
          <w:rFonts w:eastAsia="MS Mincho"/>
        </w:rPr>
        <w:t xml:space="preserve">at least </w:t>
      </w:r>
      <w:r w:rsidRPr="00D17568">
        <w:rPr>
          <w:rFonts w:eastAsia="MS Mincho"/>
        </w:rPr>
        <w:t>10 m</w:t>
      </w:r>
      <w:r w:rsidR="00D17568">
        <w:rPr>
          <w:rFonts w:eastAsia="MS Mincho"/>
        </w:rPr>
        <w:t>eters</w:t>
      </w:r>
      <w:r w:rsidRPr="00D17568">
        <w:rPr>
          <w:rFonts w:eastAsia="MS Mincho"/>
        </w:rPr>
        <w:t xml:space="preserve"> for another mi</w:t>
      </w:r>
      <w:r w:rsidR="002E731B">
        <w:rPr>
          <w:rFonts w:eastAsia="MS Mincho"/>
        </w:rPr>
        <w:t xml:space="preserve">nute and watch the </w:t>
      </w:r>
      <w:r w:rsidR="00E939B2">
        <w:rPr>
          <w:rFonts w:eastAsia="MS Mincho"/>
        </w:rPr>
        <w:t>plot</w:t>
      </w:r>
      <w:r w:rsidR="002E731B">
        <w:rPr>
          <w:rFonts w:eastAsia="MS Mincho"/>
        </w:rPr>
        <w:t>s</w:t>
      </w:r>
      <w:r w:rsidR="00E939B2">
        <w:rPr>
          <w:rFonts w:eastAsia="MS Mincho"/>
        </w:rPr>
        <w:t xml:space="preserve"> again</w:t>
      </w:r>
      <w:r w:rsidRPr="00D17568">
        <w:rPr>
          <w:rFonts w:eastAsia="MS Mincho"/>
        </w:rPr>
        <w:t>.</w:t>
      </w:r>
    </w:p>
    <w:p w:rsidR="00AB1BB3" w:rsidRDefault="00AB1BB3">
      <w:pPr>
        <w:pStyle w:val="PlainText"/>
        <w:rPr>
          <w:rFonts w:eastAsia="MS Mincho"/>
        </w:rPr>
      </w:pPr>
    </w:p>
    <w:p w:rsidR="001A2B90" w:rsidRDefault="00E70D74" w:rsidP="009D1956">
      <w:pPr>
        <w:pStyle w:val="PlainText"/>
        <w:numPr>
          <w:ilvl w:val="0"/>
          <w:numId w:val="14"/>
        </w:numPr>
        <w:rPr>
          <w:rFonts w:eastAsia="MS Mincho"/>
        </w:rPr>
      </w:pPr>
      <w:r w:rsidRPr="00E70D74">
        <w:rPr>
          <w:rFonts w:eastAsia="MS Mincho"/>
        </w:rPr>
        <w:t>H</w:t>
      </w:r>
      <w:r w:rsidR="00AB1BB3">
        <w:rPr>
          <w:rFonts w:eastAsia="MS Mincho"/>
        </w:rPr>
        <w:t xml:space="preserve">it </w:t>
      </w:r>
      <w:proofErr w:type="spellStart"/>
      <w:r w:rsidR="00AB1BB3" w:rsidRPr="00AB1BB3">
        <w:rPr>
          <w:rFonts w:eastAsia="MS Mincho"/>
          <w:b/>
        </w:rPr>
        <w:t>Markscan</w:t>
      </w:r>
      <w:proofErr w:type="spellEnd"/>
      <w:r w:rsidR="00AB1BB3">
        <w:rPr>
          <w:rFonts w:eastAsia="MS Mincho"/>
        </w:rPr>
        <w:t xml:space="preserve"> and then start the </w:t>
      </w:r>
      <w:r w:rsidR="00AB1BB3">
        <w:rPr>
          <w:rFonts w:eastAsia="MS Mincho"/>
          <w:b/>
        </w:rPr>
        <w:t>winch down at 30 m/min</w:t>
      </w:r>
      <w:r w:rsidR="00D17568">
        <w:rPr>
          <w:rFonts w:eastAsia="MS Mincho"/>
        </w:rPr>
        <w:t xml:space="preserve">.  </w:t>
      </w:r>
      <w:r w:rsidR="001A2B90">
        <w:rPr>
          <w:rFonts w:eastAsia="MS Mincho"/>
        </w:rPr>
        <w:t>Give the winch operator a</w:t>
      </w:r>
      <w:r w:rsidR="003B2933">
        <w:rPr>
          <w:rFonts w:eastAsia="MS Mincho"/>
        </w:rPr>
        <w:t>n approximate</w:t>
      </w:r>
      <w:r w:rsidR="001A2B90">
        <w:rPr>
          <w:rFonts w:eastAsia="MS Mincho"/>
        </w:rPr>
        <w:t xml:space="preserve"> </w:t>
      </w:r>
      <w:r w:rsidR="001A2B90" w:rsidRPr="001A2B90">
        <w:rPr>
          <w:rFonts w:eastAsia="MS Mincho"/>
          <w:b/>
        </w:rPr>
        <w:t>target depth</w:t>
      </w:r>
      <w:r w:rsidR="001A2B90">
        <w:rPr>
          <w:rFonts w:eastAsia="MS Mincho"/>
        </w:rPr>
        <w:t xml:space="preserve">.  </w:t>
      </w:r>
      <w:r w:rsidR="00D17568">
        <w:rPr>
          <w:rFonts w:eastAsia="MS Mincho"/>
        </w:rPr>
        <w:t>Decent rates are</w:t>
      </w:r>
      <w:r w:rsidR="00AB1BB3">
        <w:rPr>
          <w:rFonts w:eastAsia="MS Mincho"/>
        </w:rPr>
        <w:t xml:space="preserve"> 30 m/min from 0-50 m, </w:t>
      </w:r>
      <w:r w:rsidR="00AB1BB3">
        <w:rPr>
          <w:rFonts w:eastAsia="MS Mincho"/>
          <w:b/>
        </w:rPr>
        <w:t>45 m/min</w:t>
      </w:r>
      <w:r w:rsidR="00AB1BB3">
        <w:rPr>
          <w:rFonts w:eastAsia="MS Mincho"/>
        </w:rPr>
        <w:t xml:space="preserve"> from 50-200 m, and </w:t>
      </w:r>
      <w:r w:rsidR="00AB1BB3">
        <w:rPr>
          <w:rFonts w:eastAsia="MS Mincho"/>
          <w:b/>
        </w:rPr>
        <w:t>60 m/min</w:t>
      </w:r>
      <w:r w:rsidR="00AB1BB3">
        <w:rPr>
          <w:rFonts w:eastAsia="MS Mincho"/>
        </w:rPr>
        <w:t xml:space="preserve"> &gt;200 meters.  </w:t>
      </w:r>
      <w:r w:rsidR="00E939B2">
        <w:rPr>
          <w:rFonts w:eastAsia="MS Mincho"/>
        </w:rPr>
        <w:t>Rates may vary in bad weather.</w:t>
      </w:r>
    </w:p>
    <w:p w:rsidR="001A2B90" w:rsidRDefault="001A2B90" w:rsidP="001A2B90">
      <w:pPr>
        <w:pStyle w:val="ListParagraph"/>
        <w:rPr>
          <w:rFonts w:eastAsia="MS Mincho"/>
        </w:rPr>
      </w:pPr>
    </w:p>
    <w:p w:rsidR="009D1956" w:rsidRDefault="00AB1BB3" w:rsidP="009D1956">
      <w:pPr>
        <w:pStyle w:val="PlainText"/>
        <w:numPr>
          <w:ilvl w:val="0"/>
          <w:numId w:val="14"/>
        </w:numPr>
        <w:rPr>
          <w:rFonts w:eastAsia="MS Mincho"/>
        </w:rPr>
      </w:pPr>
      <w:r>
        <w:rPr>
          <w:rFonts w:eastAsia="MS Mincho"/>
        </w:rPr>
        <w:t>Winch speed and cable tension can be monitored on the winch bo</w:t>
      </w:r>
      <w:r w:rsidR="00D17568">
        <w:rPr>
          <w:rFonts w:eastAsia="MS Mincho"/>
        </w:rPr>
        <w:t>x display above the CTD console</w:t>
      </w:r>
      <w:r>
        <w:rPr>
          <w:rFonts w:eastAsia="MS Mincho"/>
        </w:rPr>
        <w:t>.</w:t>
      </w:r>
      <w:r w:rsidR="009D1956">
        <w:rPr>
          <w:rFonts w:eastAsia="MS Mincho"/>
        </w:rPr>
        <w:t xml:space="preserve">  </w:t>
      </w:r>
      <w:r w:rsidR="00BA21BC">
        <w:rPr>
          <w:rFonts w:eastAsia="MS Mincho"/>
        </w:rPr>
        <w:t>Min</w:t>
      </w:r>
      <w:r w:rsidR="00132722">
        <w:rPr>
          <w:rFonts w:eastAsia="MS Mincho"/>
        </w:rPr>
        <w:t>imum</w:t>
      </w:r>
      <w:r w:rsidR="00BA21BC">
        <w:rPr>
          <w:rFonts w:eastAsia="MS Mincho"/>
        </w:rPr>
        <w:t xml:space="preserve"> </w:t>
      </w:r>
      <w:r w:rsidR="00BA21BC" w:rsidRPr="00BA21BC">
        <w:rPr>
          <w:rFonts w:eastAsia="MS Mincho"/>
          <w:b/>
        </w:rPr>
        <w:t>winch tension</w:t>
      </w:r>
      <w:r w:rsidR="00BA21BC">
        <w:rPr>
          <w:rFonts w:eastAsia="MS Mincho"/>
        </w:rPr>
        <w:t xml:space="preserve"> should be </w:t>
      </w:r>
      <w:r w:rsidR="00BA21BC" w:rsidRPr="00FF3835">
        <w:rPr>
          <w:rFonts w:eastAsia="MS Mincho"/>
          <w:b/>
        </w:rPr>
        <w:t>350</w:t>
      </w:r>
      <w:r w:rsidR="00132722">
        <w:rPr>
          <w:rFonts w:eastAsia="MS Mincho"/>
        </w:rPr>
        <w:t xml:space="preserve"> lbs; maximum winch tension should be </w:t>
      </w:r>
      <w:r w:rsidR="00132722" w:rsidRPr="00FF3835">
        <w:rPr>
          <w:rFonts w:eastAsia="MS Mincho"/>
          <w:b/>
        </w:rPr>
        <w:t>3000</w:t>
      </w:r>
      <w:r w:rsidR="00132722">
        <w:rPr>
          <w:rFonts w:eastAsia="MS Mincho"/>
        </w:rPr>
        <w:t xml:space="preserve"> lbs,</w:t>
      </w:r>
      <w:r w:rsidR="00BA21BC">
        <w:rPr>
          <w:rFonts w:eastAsia="MS Mincho"/>
        </w:rPr>
        <w:t xml:space="preserve"> never 0 or 4500 lbs. </w:t>
      </w:r>
    </w:p>
    <w:p w:rsidR="00D37F19" w:rsidRDefault="00D37F19" w:rsidP="00D37F19">
      <w:pPr>
        <w:pStyle w:val="ListParagraph"/>
        <w:rPr>
          <w:rFonts w:eastAsia="MS Mincho"/>
        </w:rPr>
      </w:pPr>
    </w:p>
    <w:p w:rsidR="00D37F19" w:rsidRDefault="002E731B" w:rsidP="009D1956">
      <w:pPr>
        <w:pStyle w:val="PlainText"/>
        <w:numPr>
          <w:ilvl w:val="0"/>
          <w:numId w:val="14"/>
        </w:numPr>
        <w:rPr>
          <w:rFonts w:eastAsia="MS Mincho"/>
        </w:rPr>
      </w:pPr>
      <w:r>
        <w:rPr>
          <w:rFonts w:eastAsia="MS Mincho"/>
        </w:rPr>
        <w:t xml:space="preserve">Set the appropriate depth range on the </w:t>
      </w:r>
      <w:r w:rsidR="00D37F19" w:rsidRPr="003C26F1">
        <w:rPr>
          <w:rFonts w:eastAsia="MS Mincho"/>
          <w:b/>
        </w:rPr>
        <w:t>altimeter</w:t>
      </w:r>
      <w:r w:rsidR="0020713A">
        <w:rPr>
          <w:rFonts w:eastAsia="MS Mincho"/>
        </w:rPr>
        <w:t xml:space="preserve"> </w:t>
      </w:r>
      <w:r>
        <w:rPr>
          <w:rFonts w:eastAsia="MS Mincho"/>
        </w:rPr>
        <w:t xml:space="preserve">plot.  Watch for it </w:t>
      </w:r>
      <w:r w:rsidR="0020713A">
        <w:rPr>
          <w:rFonts w:eastAsia="MS Mincho"/>
        </w:rPr>
        <w:t>to come on within 30</w:t>
      </w:r>
      <w:r w:rsidR="00D37F19">
        <w:rPr>
          <w:rFonts w:eastAsia="MS Mincho"/>
        </w:rPr>
        <w:t>0 meters of the bottom.</w:t>
      </w:r>
    </w:p>
    <w:p w:rsidR="00D17568" w:rsidRDefault="00D17568" w:rsidP="00D17568">
      <w:pPr>
        <w:pStyle w:val="PlainText"/>
        <w:rPr>
          <w:rFonts w:eastAsia="MS Mincho"/>
        </w:rPr>
      </w:pPr>
    </w:p>
    <w:p w:rsidR="00B87F45" w:rsidRPr="00B87F45" w:rsidRDefault="00754FCD" w:rsidP="00B87F45">
      <w:pPr>
        <w:pStyle w:val="PlainText"/>
        <w:numPr>
          <w:ilvl w:val="0"/>
          <w:numId w:val="14"/>
        </w:numPr>
        <w:rPr>
          <w:rFonts w:eastAsia="MS Mincho"/>
        </w:rPr>
      </w:pPr>
      <w:r w:rsidRPr="003B2933">
        <w:rPr>
          <w:rFonts w:eastAsia="MS Mincho"/>
        </w:rPr>
        <w:lastRenderedPageBreak/>
        <w:t xml:space="preserve">At </w:t>
      </w:r>
      <w:r w:rsidR="00132722" w:rsidRPr="003B2933">
        <w:rPr>
          <w:rFonts w:eastAsia="MS Mincho"/>
        </w:rPr>
        <w:t xml:space="preserve">bottom </w:t>
      </w:r>
      <w:r w:rsidR="00132722" w:rsidRPr="003B2933">
        <w:rPr>
          <w:rFonts w:eastAsia="MS Mincho"/>
          <w:b/>
        </w:rPr>
        <w:t>depth-1</w:t>
      </w:r>
      <w:r w:rsidR="00F0458B" w:rsidRPr="003B2933">
        <w:rPr>
          <w:rFonts w:eastAsia="MS Mincho"/>
          <w:b/>
        </w:rPr>
        <w:t>00</w:t>
      </w:r>
      <w:r w:rsidR="003B2933" w:rsidRPr="003B2933">
        <w:rPr>
          <w:rFonts w:eastAsia="MS Mincho"/>
          <w:b/>
        </w:rPr>
        <w:t xml:space="preserve"> m</w:t>
      </w:r>
      <w:r w:rsidR="00F0458B" w:rsidRPr="003B2933">
        <w:rPr>
          <w:rFonts w:eastAsia="MS Mincho"/>
        </w:rPr>
        <w:t xml:space="preserve">, slow the winch to 30 m/min.  </w:t>
      </w:r>
      <w:r w:rsidR="003B2933" w:rsidRPr="003B2933">
        <w:rPr>
          <w:rFonts w:eastAsia="MS Mincho"/>
        </w:rPr>
        <w:t xml:space="preserve">Tell the wince to </w:t>
      </w:r>
      <w:r w:rsidR="003B2933" w:rsidRPr="00B87F45">
        <w:rPr>
          <w:rFonts w:eastAsia="MS Mincho"/>
          <w:b/>
        </w:rPr>
        <w:t>standby</w:t>
      </w:r>
      <w:r w:rsidR="003B2933" w:rsidRPr="003B2933">
        <w:rPr>
          <w:rFonts w:eastAsia="MS Mincho"/>
        </w:rPr>
        <w:t xml:space="preserve"> at 20 m from the bottom, and </w:t>
      </w:r>
      <w:r w:rsidR="003B2933" w:rsidRPr="00B87F45">
        <w:rPr>
          <w:rFonts w:eastAsia="MS Mincho"/>
          <w:b/>
        </w:rPr>
        <w:t>s</w:t>
      </w:r>
      <w:r w:rsidR="003C26F1" w:rsidRPr="00B87F45">
        <w:rPr>
          <w:rFonts w:eastAsia="MS Mincho"/>
          <w:b/>
        </w:rPr>
        <w:t>top</w:t>
      </w:r>
      <w:r w:rsidR="003C26F1" w:rsidRPr="003B2933">
        <w:rPr>
          <w:rFonts w:eastAsia="MS Mincho"/>
        </w:rPr>
        <w:t xml:space="preserve"> the winch 10 meters from the bottom.  </w:t>
      </w:r>
      <w:r w:rsidR="005E4D05">
        <w:rPr>
          <w:rFonts w:eastAsia="MS Mincho"/>
        </w:rPr>
        <w:t>Announce to all stat</w:t>
      </w:r>
      <w:r w:rsidR="00181C41">
        <w:rPr>
          <w:rFonts w:eastAsia="MS Mincho"/>
        </w:rPr>
        <w:t xml:space="preserve">ions that the CTD is at depth and hit </w:t>
      </w:r>
      <w:proofErr w:type="spellStart"/>
      <w:r w:rsidR="00181C41" w:rsidRPr="00181C41">
        <w:rPr>
          <w:rFonts w:eastAsia="MS Mincho"/>
          <w:b/>
        </w:rPr>
        <w:t>Markscan</w:t>
      </w:r>
      <w:proofErr w:type="spellEnd"/>
      <w:r w:rsidR="00181C41">
        <w:rPr>
          <w:rFonts w:eastAsia="MS Mincho"/>
        </w:rPr>
        <w:t xml:space="preserve">.  </w:t>
      </w:r>
      <w:r w:rsidR="005E4D05">
        <w:rPr>
          <w:rFonts w:eastAsia="MS Mincho"/>
        </w:rPr>
        <w:t>W</w:t>
      </w:r>
      <w:r w:rsidR="00FF3835">
        <w:rPr>
          <w:rFonts w:eastAsia="MS Mincho"/>
        </w:rPr>
        <w:t>ait</w:t>
      </w:r>
      <w:r w:rsidR="00AB1BB3" w:rsidRPr="003B2933">
        <w:rPr>
          <w:rFonts w:eastAsia="MS Mincho"/>
        </w:rPr>
        <w:t xml:space="preserve"> </w:t>
      </w:r>
      <w:r w:rsidR="009D1956" w:rsidRPr="003B2933">
        <w:rPr>
          <w:rFonts w:eastAsia="MS Mincho"/>
        </w:rPr>
        <w:t>3</w:t>
      </w:r>
      <w:r w:rsidR="00AB1BB3" w:rsidRPr="003B2933">
        <w:rPr>
          <w:rFonts w:eastAsia="MS Mincho"/>
        </w:rPr>
        <w:t>0 se</w:t>
      </w:r>
      <w:r w:rsidR="002E731B">
        <w:rPr>
          <w:rFonts w:eastAsia="MS Mincho"/>
        </w:rPr>
        <w:t>conds before firing a bottle</w:t>
      </w:r>
      <w:r w:rsidR="00AB1BB3" w:rsidRPr="003B2933">
        <w:rPr>
          <w:rFonts w:eastAsia="MS Mincho"/>
        </w:rPr>
        <w:t xml:space="preserve"> to allow the bottles to flush.  </w:t>
      </w:r>
      <w:r w:rsidR="009D1956" w:rsidRPr="003B2933">
        <w:rPr>
          <w:rFonts w:eastAsia="MS Mincho"/>
        </w:rPr>
        <w:t>Continue to monitor the depth of the package d</w:t>
      </w:r>
      <w:r w:rsidR="00AB1BB3" w:rsidRPr="003B2933">
        <w:rPr>
          <w:rFonts w:eastAsia="MS Mincho"/>
        </w:rPr>
        <w:t>uring this time</w:t>
      </w:r>
      <w:r w:rsidR="009D1956" w:rsidRPr="003B2933">
        <w:rPr>
          <w:rFonts w:eastAsia="MS Mincho"/>
        </w:rPr>
        <w:t xml:space="preserve"> and raise the package if necessary</w:t>
      </w:r>
      <w:r w:rsidR="00B87F45">
        <w:rPr>
          <w:rFonts w:eastAsia="MS Mincho"/>
        </w:rPr>
        <w:t xml:space="preserve">.  </w:t>
      </w:r>
      <w:r w:rsidR="00B87F45" w:rsidRPr="00B87F45">
        <w:rPr>
          <w:rFonts w:eastAsia="MS Mincho"/>
        </w:rPr>
        <w:t xml:space="preserve">Note the CTD Cast </w:t>
      </w:r>
      <w:r w:rsidR="00B87F45" w:rsidRPr="00B87F45">
        <w:rPr>
          <w:rFonts w:eastAsia="MS Mincho"/>
          <w:b/>
        </w:rPr>
        <w:t>Log at Depth</w:t>
      </w:r>
      <w:r w:rsidR="00B87F45" w:rsidRPr="00B87F45">
        <w:rPr>
          <w:rFonts w:eastAsia="MS Mincho"/>
        </w:rPr>
        <w:t xml:space="preserve"> information.</w:t>
      </w:r>
    </w:p>
    <w:p w:rsidR="00B87F45" w:rsidRPr="003B2933" w:rsidRDefault="00B87F45" w:rsidP="00B87F45">
      <w:pPr>
        <w:pStyle w:val="PlainText"/>
        <w:rPr>
          <w:rFonts w:eastAsia="MS Mincho"/>
        </w:rPr>
      </w:pPr>
    </w:p>
    <w:p w:rsidR="00AB1BB3" w:rsidRDefault="00BA2B15" w:rsidP="00872919">
      <w:pPr>
        <w:pStyle w:val="PlainText"/>
        <w:numPr>
          <w:ilvl w:val="0"/>
          <w:numId w:val="14"/>
        </w:numPr>
        <w:rPr>
          <w:rFonts w:eastAsia="MS Mincho"/>
        </w:rPr>
      </w:pPr>
      <w:r>
        <w:rPr>
          <w:rFonts w:eastAsia="MS Mincho"/>
        </w:rPr>
        <w:t>Close the bottle in the ‘</w:t>
      </w:r>
      <w:r w:rsidR="00AB1BB3" w:rsidRPr="000A7823">
        <w:rPr>
          <w:rFonts w:eastAsia="MS Mincho"/>
          <w:b/>
        </w:rPr>
        <w:t>Bottle Fire</w:t>
      </w:r>
      <w:r w:rsidR="00AB1BB3">
        <w:rPr>
          <w:rFonts w:eastAsia="MS Mincho"/>
        </w:rPr>
        <w:t xml:space="preserve"> Control’ </w:t>
      </w:r>
      <w:r>
        <w:rPr>
          <w:rFonts w:eastAsia="MS Mincho"/>
        </w:rPr>
        <w:t>window.  T</w:t>
      </w:r>
      <w:r w:rsidR="00FF3835">
        <w:rPr>
          <w:rFonts w:eastAsia="MS Mincho"/>
        </w:rPr>
        <w:t>he green</w:t>
      </w:r>
      <w:r w:rsidR="00AB1BB3">
        <w:rPr>
          <w:rFonts w:eastAsia="MS Mincho"/>
        </w:rPr>
        <w:t xml:space="preserve"> light on the deck unit Water Sampler</w:t>
      </w:r>
      <w:r w:rsidR="000A7823">
        <w:rPr>
          <w:rFonts w:eastAsia="MS Mincho"/>
        </w:rPr>
        <w:t xml:space="preserve"> Control will </w:t>
      </w:r>
      <w:r w:rsidR="00754FCD">
        <w:rPr>
          <w:rFonts w:eastAsia="MS Mincho"/>
        </w:rPr>
        <w:t>li</w:t>
      </w:r>
      <w:r w:rsidR="000A7823">
        <w:rPr>
          <w:rFonts w:eastAsia="MS Mincho"/>
        </w:rPr>
        <w:t>gh</w:t>
      </w:r>
      <w:r w:rsidR="00754FCD">
        <w:rPr>
          <w:rFonts w:eastAsia="MS Mincho"/>
        </w:rPr>
        <w:t>t for 5</w:t>
      </w:r>
      <w:r w:rsidR="00AB1BB3">
        <w:rPr>
          <w:rFonts w:eastAsia="MS Mincho"/>
        </w:rPr>
        <w:t xml:space="preserve"> seconds</w:t>
      </w:r>
      <w:r w:rsidR="002E731B">
        <w:rPr>
          <w:rFonts w:eastAsia="MS Mincho"/>
        </w:rPr>
        <w:t>.</w:t>
      </w:r>
      <w:r w:rsidR="00754FCD">
        <w:rPr>
          <w:rFonts w:eastAsia="MS Mincho"/>
        </w:rPr>
        <w:t xml:space="preserve"> </w:t>
      </w:r>
      <w:r w:rsidR="002E731B">
        <w:rPr>
          <w:rFonts w:eastAsia="MS Mincho"/>
        </w:rPr>
        <w:t xml:space="preserve"> Then w</w:t>
      </w:r>
      <w:r w:rsidR="00C076DE">
        <w:rPr>
          <w:rFonts w:eastAsia="MS Mincho"/>
        </w:rPr>
        <w:t xml:space="preserve">ait for another </w:t>
      </w:r>
      <w:r w:rsidR="00E939B2">
        <w:rPr>
          <w:rFonts w:eastAsia="MS Mincho"/>
        </w:rPr>
        <w:t>15</w:t>
      </w:r>
      <w:r w:rsidR="00754FCD">
        <w:rPr>
          <w:rFonts w:eastAsia="MS Mincho"/>
        </w:rPr>
        <w:t xml:space="preserve"> seconds for the SBE 35 to sample before </w:t>
      </w:r>
      <w:r w:rsidR="000A7823">
        <w:rPr>
          <w:rFonts w:eastAsia="MS Mincho"/>
        </w:rPr>
        <w:t xml:space="preserve">instructing the </w:t>
      </w:r>
      <w:r w:rsidR="000A7823" w:rsidRPr="000A7823">
        <w:rPr>
          <w:rFonts w:eastAsia="MS Mincho"/>
          <w:b/>
        </w:rPr>
        <w:t>winch up</w:t>
      </w:r>
      <w:r w:rsidR="00AB1BB3">
        <w:rPr>
          <w:rFonts w:eastAsia="MS Mincho"/>
        </w:rPr>
        <w:t>.</w:t>
      </w:r>
      <w:r w:rsidR="002E731B">
        <w:rPr>
          <w:rFonts w:eastAsia="MS Mincho"/>
        </w:rPr>
        <w:t xml:space="preserve">  If there is more than one bottle to be fired at any depth, wait 15 seconds between firing each one.</w:t>
      </w:r>
    </w:p>
    <w:p w:rsidR="00AB1BB3" w:rsidRDefault="00AB1BB3">
      <w:pPr>
        <w:pStyle w:val="PlainText"/>
        <w:rPr>
          <w:rFonts w:eastAsia="MS Mincho"/>
        </w:rPr>
      </w:pPr>
    </w:p>
    <w:p w:rsidR="00AB1BB3" w:rsidRDefault="00AB1BB3" w:rsidP="00872919">
      <w:pPr>
        <w:pStyle w:val="PlainText"/>
        <w:numPr>
          <w:ilvl w:val="0"/>
          <w:numId w:val="14"/>
        </w:numPr>
        <w:rPr>
          <w:rFonts w:eastAsia="MS Mincho"/>
        </w:rPr>
      </w:pPr>
      <w:r>
        <w:rPr>
          <w:rFonts w:eastAsia="MS Mincho"/>
        </w:rPr>
        <w:t xml:space="preserve">The ascent rate should not exceed </w:t>
      </w:r>
      <w:r>
        <w:rPr>
          <w:rFonts w:eastAsia="MS Mincho"/>
          <w:b/>
        </w:rPr>
        <w:t>60 m/min</w:t>
      </w:r>
      <w:r>
        <w:rPr>
          <w:rFonts w:eastAsia="MS Mincho"/>
        </w:rPr>
        <w:t>.  Approaching each</w:t>
      </w:r>
      <w:r w:rsidR="00BA2B15">
        <w:rPr>
          <w:rFonts w:eastAsia="MS Mincho"/>
        </w:rPr>
        <w:t xml:space="preserve"> bottle stop, give the winch a 1</w:t>
      </w:r>
      <w:r>
        <w:rPr>
          <w:rFonts w:eastAsia="MS Mincho"/>
        </w:rPr>
        <w:t>0</w:t>
      </w:r>
      <w:r w:rsidR="006F31EC">
        <w:rPr>
          <w:rFonts w:eastAsia="MS Mincho"/>
        </w:rPr>
        <w:t>-15</w:t>
      </w:r>
      <w:r>
        <w:rPr>
          <w:rFonts w:eastAsia="MS Mincho"/>
        </w:rPr>
        <w:t xml:space="preserve"> m </w:t>
      </w:r>
      <w:r w:rsidR="006F31EC">
        <w:rPr>
          <w:rFonts w:eastAsia="MS Mincho"/>
        </w:rPr>
        <w:t>“</w:t>
      </w:r>
      <w:r>
        <w:rPr>
          <w:rFonts w:eastAsia="MS Mincho"/>
        </w:rPr>
        <w:t>standby</w:t>
      </w:r>
      <w:r w:rsidR="006F31EC">
        <w:rPr>
          <w:rFonts w:eastAsia="MS Mincho"/>
        </w:rPr>
        <w:t xml:space="preserve">” </w:t>
      </w:r>
      <w:r w:rsidR="000A7823">
        <w:rPr>
          <w:rFonts w:eastAsia="MS Mincho"/>
        </w:rPr>
        <w:t>an</w:t>
      </w:r>
      <w:r>
        <w:rPr>
          <w:rFonts w:eastAsia="MS Mincho"/>
        </w:rPr>
        <w:t xml:space="preserve">d </w:t>
      </w:r>
      <w:r w:rsidR="006F31EC">
        <w:rPr>
          <w:rFonts w:eastAsia="MS Mincho"/>
        </w:rPr>
        <w:t>“</w:t>
      </w:r>
      <w:r>
        <w:rPr>
          <w:rFonts w:eastAsia="MS Mincho"/>
        </w:rPr>
        <w:t>stop</w:t>
      </w:r>
      <w:r w:rsidR="000A7823">
        <w:rPr>
          <w:rFonts w:eastAsia="MS Mincho"/>
        </w:rPr>
        <w:t>”</w:t>
      </w:r>
      <w:r>
        <w:rPr>
          <w:rFonts w:eastAsia="MS Mincho"/>
        </w:rPr>
        <w:t xml:space="preserve"> </w:t>
      </w:r>
      <w:r w:rsidR="000A7823">
        <w:rPr>
          <w:rFonts w:eastAsia="MS Mincho"/>
        </w:rPr>
        <w:t>at</w:t>
      </w:r>
      <w:r>
        <w:rPr>
          <w:rFonts w:eastAsia="MS Mincho"/>
        </w:rPr>
        <w:t xml:space="preserve"> the target </w:t>
      </w:r>
      <w:r w:rsidR="00FF3835">
        <w:rPr>
          <w:rFonts w:eastAsia="MS Mincho"/>
        </w:rPr>
        <w:t xml:space="preserve">pressure.  Again, wait </w:t>
      </w:r>
      <w:r w:rsidR="00BA2B15">
        <w:rPr>
          <w:rFonts w:eastAsia="MS Mincho"/>
          <w:b/>
        </w:rPr>
        <w:t>3</w:t>
      </w:r>
      <w:r>
        <w:rPr>
          <w:rFonts w:eastAsia="MS Mincho"/>
          <w:b/>
        </w:rPr>
        <w:t>0 seconds</w:t>
      </w:r>
      <w:r>
        <w:rPr>
          <w:rFonts w:eastAsia="MS Mincho"/>
        </w:rPr>
        <w:t xml:space="preserve"> </w:t>
      </w:r>
      <w:r w:rsidRPr="00CB6AE3">
        <w:rPr>
          <w:rFonts w:eastAsia="MS Mincho"/>
          <w:b/>
        </w:rPr>
        <w:t>before</w:t>
      </w:r>
      <w:r>
        <w:rPr>
          <w:rFonts w:eastAsia="MS Mincho"/>
        </w:rPr>
        <w:t xml:space="preserve"> closing a bottle</w:t>
      </w:r>
      <w:r w:rsidR="00CB6AE3">
        <w:rPr>
          <w:rFonts w:eastAsia="MS Mincho"/>
        </w:rPr>
        <w:t xml:space="preserve"> and </w:t>
      </w:r>
      <w:r w:rsidR="00E939B2">
        <w:rPr>
          <w:rFonts w:eastAsia="MS Mincho"/>
          <w:b/>
        </w:rPr>
        <w:t>15</w:t>
      </w:r>
      <w:r w:rsidR="00CB6AE3" w:rsidRPr="00CB6AE3">
        <w:rPr>
          <w:rFonts w:eastAsia="MS Mincho"/>
          <w:b/>
        </w:rPr>
        <w:t xml:space="preserve"> seconds after</w:t>
      </w:r>
      <w:r w:rsidR="00F0458B">
        <w:rPr>
          <w:rFonts w:eastAsia="MS Mincho"/>
        </w:rPr>
        <w:t xml:space="preserve"> closing a</w:t>
      </w:r>
      <w:r w:rsidR="00CB6AE3">
        <w:rPr>
          <w:rFonts w:eastAsia="MS Mincho"/>
        </w:rPr>
        <w:t xml:space="preserve"> bottle</w:t>
      </w:r>
      <w:r>
        <w:rPr>
          <w:rFonts w:eastAsia="MS Mincho"/>
        </w:rPr>
        <w:t xml:space="preserve">. </w:t>
      </w:r>
    </w:p>
    <w:p w:rsidR="00BA2B15" w:rsidRDefault="00BA2B15" w:rsidP="00BA2B15">
      <w:pPr>
        <w:pStyle w:val="PlainText"/>
        <w:rPr>
          <w:rFonts w:eastAsia="MS Mincho"/>
        </w:rPr>
      </w:pPr>
    </w:p>
    <w:p w:rsidR="00B87F45" w:rsidRDefault="00E939B2" w:rsidP="00F0458B">
      <w:pPr>
        <w:pStyle w:val="PlainText"/>
        <w:numPr>
          <w:ilvl w:val="0"/>
          <w:numId w:val="14"/>
        </w:numPr>
        <w:rPr>
          <w:rFonts w:eastAsia="MS Mincho"/>
        </w:rPr>
      </w:pPr>
      <w:r>
        <w:rPr>
          <w:rFonts w:eastAsia="MS Mincho"/>
        </w:rPr>
        <w:t>A</w:t>
      </w:r>
      <w:r w:rsidR="00B87F45" w:rsidRPr="00B87F45">
        <w:rPr>
          <w:rFonts w:eastAsia="MS Mincho"/>
        </w:rPr>
        <w:t>fter closing</w:t>
      </w:r>
      <w:r w:rsidR="00F0458B" w:rsidRPr="00B87F45">
        <w:rPr>
          <w:rFonts w:eastAsia="MS Mincho"/>
          <w:b/>
        </w:rPr>
        <w:t xml:space="preserve"> </w:t>
      </w:r>
      <w:r w:rsidR="00AB1BB3" w:rsidRPr="00B87F45">
        <w:rPr>
          <w:rFonts w:eastAsia="MS Mincho"/>
          <w:b/>
        </w:rPr>
        <w:t xml:space="preserve">the </w:t>
      </w:r>
      <w:r w:rsidR="005E4D05" w:rsidRPr="005E4D05">
        <w:rPr>
          <w:rFonts w:eastAsia="MS Mincho"/>
          <w:b/>
        </w:rPr>
        <w:t xml:space="preserve">second to </w:t>
      </w:r>
      <w:r w:rsidR="00AB1BB3" w:rsidRPr="005E4D05">
        <w:rPr>
          <w:rFonts w:eastAsia="MS Mincho"/>
          <w:b/>
        </w:rPr>
        <w:t>surface</w:t>
      </w:r>
      <w:r w:rsidR="00E8397D" w:rsidRPr="00B87F45">
        <w:rPr>
          <w:rFonts w:eastAsia="MS Mincho"/>
          <w:b/>
        </w:rPr>
        <w:t xml:space="preserve"> </w:t>
      </w:r>
      <w:r w:rsidR="00F0458B" w:rsidRPr="00B87F45">
        <w:rPr>
          <w:rFonts w:eastAsia="MS Mincho"/>
          <w:b/>
        </w:rPr>
        <w:t>bottle</w:t>
      </w:r>
      <w:r>
        <w:rPr>
          <w:rFonts w:eastAsia="MS Mincho"/>
          <w:b/>
        </w:rPr>
        <w:t xml:space="preserve">, </w:t>
      </w:r>
      <w:r>
        <w:rPr>
          <w:rFonts w:eastAsia="MS Mincho"/>
        </w:rPr>
        <w:t>give control of the winch to Survey</w:t>
      </w:r>
      <w:r w:rsidR="00F0458B" w:rsidRPr="00B87F45">
        <w:rPr>
          <w:rFonts w:eastAsia="MS Mincho"/>
        </w:rPr>
        <w:t>.</w:t>
      </w:r>
      <w:r w:rsidR="005E4D05">
        <w:rPr>
          <w:rFonts w:eastAsia="MS Mincho"/>
        </w:rPr>
        <w:t xml:space="preserve">  They will direct the winch to stop just beneath the surface and let you</w:t>
      </w:r>
      <w:r w:rsidR="002E731B">
        <w:rPr>
          <w:rFonts w:eastAsia="MS Mincho"/>
        </w:rPr>
        <w:t xml:space="preserve"> know.  Wait 30 seconds, t</w:t>
      </w:r>
      <w:r>
        <w:rPr>
          <w:rFonts w:eastAsia="MS Mincho"/>
        </w:rPr>
        <w:t xml:space="preserve">rip the surface bottle, wait 15 seconds, </w:t>
      </w:r>
      <w:r w:rsidR="005E4D05">
        <w:rPr>
          <w:rFonts w:eastAsia="MS Mincho"/>
        </w:rPr>
        <w:t>and tell Survey when you’re done.  They will then recover the package.</w:t>
      </w:r>
    </w:p>
    <w:p w:rsidR="00F0458B" w:rsidRDefault="00B87F45" w:rsidP="00B87F45">
      <w:pPr>
        <w:pStyle w:val="PlainText"/>
        <w:rPr>
          <w:rFonts w:eastAsia="MS Mincho"/>
        </w:rPr>
      </w:pPr>
      <w:r w:rsidRPr="00B87F45">
        <w:rPr>
          <w:rFonts w:eastAsia="MS Mincho"/>
        </w:rPr>
        <w:t xml:space="preserve"> </w:t>
      </w:r>
    </w:p>
    <w:p w:rsidR="00A5101F" w:rsidRDefault="00F33E7D" w:rsidP="003D1367">
      <w:pPr>
        <w:pStyle w:val="PlainText"/>
        <w:numPr>
          <w:ilvl w:val="0"/>
          <w:numId w:val="14"/>
        </w:numPr>
        <w:rPr>
          <w:rFonts w:eastAsia="MS Mincho"/>
        </w:rPr>
      </w:pPr>
      <w:r>
        <w:rPr>
          <w:rFonts w:eastAsia="MS Mincho"/>
        </w:rPr>
        <w:t>After</w:t>
      </w:r>
      <w:r w:rsidR="00F0458B">
        <w:rPr>
          <w:rFonts w:eastAsia="MS Mincho"/>
        </w:rPr>
        <w:t xml:space="preserve"> the CTD </w:t>
      </w:r>
      <w:r>
        <w:rPr>
          <w:rFonts w:eastAsia="MS Mincho"/>
        </w:rPr>
        <w:t>is on deck</w:t>
      </w:r>
      <w:r w:rsidR="00F0458B">
        <w:rPr>
          <w:rFonts w:eastAsia="MS Mincho"/>
        </w:rPr>
        <w:t xml:space="preserve">, </w:t>
      </w:r>
      <w:r>
        <w:rPr>
          <w:rFonts w:eastAsia="MS Mincho"/>
        </w:rPr>
        <w:t xml:space="preserve">hit </w:t>
      </w:r>
      <w:proofErr w:type="spellStart"/>
      <w:r w:rsidRPr="00F33E7D">
        <w:rPr>
          <w:rFonts w:eastAsia="MS Mincho"/>
          <w:b/>
        </w:rPr>
        <w:t>Markscan</w:t>
      </w:r>
      <w:proofErr w:type="spellEnd"/>
      <w:r w:rsidR="00D76510">
        <w:rPr>
          <w:rFonts w:eastAsia="MS Mincho"/>
        </w:rPr>
        <w:t>,</w:t>
      </w:r>
      <w:r>
        <w:rPr>
          <w:rFonts w:eastAsia="MS Mincho"/>
        </w:rPr>
        <w:t xml:space="preserve"> </w:t>
      </w:r>
      <w:r w:rsidR="00F0458B" w:rsidRPr="00D76510">
        <w:rPr>
          <w:rFonts w:eastAsia="MS Mincho"/>
        </w:rPr>
        <w:t>stop</w:t>
      </w:r>
      <w:r w:rsidR="00F0458B" w:rsidRPr="00CB6AE3">
        <w:rPr>
          <w:rFonts w:eastAsia="MS Mincho"/>
          <w:b/>
        </w:rPr>
        <w:t xml:space="preserve"> </w:t>
      </w:r>
      <w:r w:rsidR="00D76510" w:rsidRPr="00D76510">
        <w:rPr>
          <w:rFonts w:eastAsia="MS Mincho"/>
        </w:rPr>
        <w:t>Real-Time</w:t>
      </w:r>
      <w:r w:rsidR="00D76510">
        <w:rPr>
          <w:rFonts w:eastAsia="MS Mincho"/>
          <w:b/>
        </w:rPr>
        <w:t xml:space="preserve"> </w:t>
      </w:r>
      <w:r w:rsidR="00F0458B" w:rsidRPr="00CB6AE3">
        <w:rPr>
          <w:rFonts w:eastAsia="MS Mincho"/>
          <w:b/>
        </w:rPr>
        <w:t>data acquisition</w:t>
      </w:r>
      <w:r w:rsidR="00D76510">
        <w:rPr>
          <w:rFonts w:eastAsia="MS Mincho"/>
        </w:rPr>
        <w:t>, and t</w:t>
      </w:r>
      <w:r w:rsidR="00B10466" w:rsidRPr="00CB6AE3">
        <w:rPr>
          <w:rFonts w:eastAsia="MS Mincho"/>
        </w:rPr>
        <w:t xml:space="preserve">urn off the </w:t>
      </w:r>
      <w:r w:rsidR="00B10466" w:rsidRPr="00CB6AE3">
        <w:rPr>
          <w:rFonts w:eastAsia="MS Mincho"/>
          <w:b/>
        </w:rPr>
        <w:t>deck unit</w:t>
      </w:r>
      <w:r w:rsidR="00D76510">
        <w:rPr>
          <w:rFonts w:eastAsia="MS Mincho"/>
        </w:rPr>
        <w:t xml:space="preserve"> (in this order)</w:t>
      </w:r>
      <w:r w:rsidR="00B10466" w:rsidRPr="00CB6AE3">
        <w:rPr>
          <w:rFonts w:eastAsia="MS Mincho"/>
        </w:rPr>
        <w:t>.</w:t>
      </w:r>
      <w:r w:rsidR="00B10466">
        <w:rPr>
          <w:rFonts w:eastAsia="MS Mincho"/>
        </w:rPr>
        <w:t xml:space="preserve">  </w:t>
      </w:r>
      <w:r w:rsidR="00F0458B">
        <w:rPr>
          <w:rFonts w:eastAsia="MS Mincho"/>
        </w:rPr>
        <w:t>C</w:t>
      </w:r>
      <w:r w:rsidR="00AB1BB3" w:rsidRPr="00CB6AE3">
        <w:rPr>
          <w:rFonts w:eastAsia="MS Mincho"/>
        </w:rPr>
        <w:t xml:space="preserve">omplete the CTD Cast </w:t>
      </w:r>
      <w:r w:rsidR="00AB1BB3" w:rsidRPr="00CB6AE3">
        <w:rPr>
          <w:rFonts w:eastAsia="MS Mincho"/>
          <w:b/>
        </w:rPr>
        <w:t>Log End of Cast</w:t>
      </w:r>
      <w:r w:rsidR="00AB1BB3" w:rsidRPr="00CB6AE3">
        <w:rPr>
          <w:rFonts w:eastAsia="MS Mincho"/>
        </w:rPr>
        <w:t xml:space="preserve"> information.  </w:t>
      </w:r>
    </w:p>
    <w:p w:rsidR="003D1367" w:rsidRPr="003D1367" w:rsidRDefault="003D1367" w:rsidP="003D1367">
      <w:pPr>
        <w:pStyle w:val="PlainText"/>
        <w:rPr>
          <w:rFonts w:eastAsia="MS Mincho"/>
        </w:rPr>
      </w:pPr>
    </w:p>
    <w:p w:rsidR="00A5101F" w:rsidRDefault="00A5101F" w:rsidP="00A5101F">
      <w:pPr>
        <w:pStyle w:val="PlainText"/>
        <w:numPr>
          <w:ilvl w:val="0"/>
          <w:numId w:val="14"/>
        </w:numPr>
        <w:rPr>
          <w:rFonts w:eastAsia="MS Mincho"/>
        </w:rPr>
      </w:pPr>
      <w:r>
        <w:rPr>
          <w:rFonts w:eastAsia="MS Mincho"/>
        </w:rPr>
        <w:t xml:space="preserve">From Windows Start, Run, </w:t>
      </w:r>
      <w:proofErr w:type="spellStart"/>
      <w:r>
        <w:rPr>
          <w:rFonts w:eastAsia="MS Mincho"/>
        </w:rPr>
        <w:t>sbebatch</w:t>
      </w:r>
      <w:proofErr w:type="spellEnd"/>
      <w:r>
        <w:rPr>
          <w:rFonts w:eastAsia="MS Mincho"/>
        </w:rPr>
        <w:t xml:space="preserve"> C:\repeat\a16n_13\proc\</w:t>
      </w:r>
      <w:r w:rsidRPr="00A5101F">
        <w:rPr>
          <w:rFonts w:eastAsia="MS Mincho"/>
          <w:b/>
        </w:rPr>
        <w:t>backup.bat</w:t>
      </w:r>
      <w:r w:rsidR="00D76510">
        <w:rPr>
          <w:rFonts w:eastAsia="MS Mincho"/>
        </w:rPr>
        <w:t xml:space="preserve"> 2071</w:t>
      </w:r>
      <w:r>
        <w:rPr>
          <w:rFonts w:eastAsia="MS Mincho"/>
        </w:rPr>
        <w:t xml:space="preserve">1 to archive the raw data files to the thumb drive.  Close window. </w:t>
      </w:r>
    </w:p>
    <w:p w:rsidR="00A5101F" w:rsidRDefault="00A5101F" w:rsidP="00A5101F">
      <w:pPr>
        <w:pStyle w:val="ListParagraph"/>
        <w:rPr>
          <w:rFonts w:eastAsia="MS Mincho"/>
        </w:rPr>
      </w:pPr>
    </w:p>
    <w:p w:rsidR="00A5101F" w:rsidRPr="00A5101F" w:rsidRDefault="00A5101F" w:rsidP="00A5101F">
      <w:pPr>
        <w:pStyle w:val="PlainText"/>
        <w:numPr>
          <w:ilvl w:val="0"/>
          <w:numId w:val="14"/>
        </w:numPr>
        <w:rPr>
          <w:rFonts w:eastAsia="MS Mincho"/>
        </w:rPr>
      </w:pPr>
      <w:r>
        <w:rPr>
          <w:rFonts w:eastAsia="MS Mincho"/>
        </w:rPr>
        <w:t xml:space="preserve">From Windows Start, Run, </w:t>
      </w:r>
      <w:proofErr w:type="spellStart"/>
      <w:r>
        <w:rPr>
          <w:rFonts w:eastAsia="MS Mincho"/>
        </w:rPr>
        <w:t>sbebatch</w:t>
      </w:r>
      <w:proofErr w:type="spellEnd"/>
      <w:r>
        <w:rPr>
          <w:rFonts w:eastAsia="MS Mincho"/>
        </w:rPr>
        <w:t xml:space="preserve"> C:\repeat\a16n_13\proc\</w:t>
      </w:r>
      <w:r w:rsidRPr="00A5101F">
        <w:rPr>
          <w:rFonts w:eastAsia="MS Mincho"/>
          <w:b/>
        </w:rPr>
        <w:t>copy.bat</w:t>
      </w:r>
      <w:r w:rsidR="00D76510">
        <w:rPr>
          <w:rFonts w:eastAsia="MS Mincho"/>
        </w:rPr>
        <w:t xml:space="preserve"> 2</w:t>
      </w:r>
      <w:r>
        <w:rPr>
          <w:rFonts w:eastAsia="MS Mincho"/>
        </w:rPr>
        <w:t>0</w:t>
      </w:r>
      <w:r w:rsidR="00D76510">
        <w:rPr>
          <w:rFonts w:eastAsia="MS Mincho"/>
        </w:rPr>
        <w:t>71</w:t>
      </w:r>
      <w:r>
        <w:rPr>
          <w:rFonts w:eastAsia="MS Mincho"/>
        </w:rPr>
        <w:t>1 to copy the .</w:t>
      </w:r>
      <w:proofErr w:type="spellStart"/>
      <w:r>
        <w:rPr>
          <w:rFonts w:eastAsia="MS Mincho"/>
        </w:rPr>
        <w:t>xmlcon</w:t>
      </w:r>
      <w:proofErr w:type="spellEnd"/>
      <w:r>
        <w:rPr>
          <w:rFonts w:eastAsia="MS Mincho"/>
        </w:rPr>
        <w:t xml:space="preserve"> file from \data to \proc in order to run process.bat.  Close window.</w:t>
      </w:r>
    </w:p>
    <w:p w:rsidR="0082657A" w:rsidRPr="00D245AA" w:rsidRDefault="0082657A" w:rsidP="00D245AA">
      <w:pPr>
        <w:rPr>
          <w:rFonts w:eastAsia="MS Mincho"/>
        </w:rPr>
      </w:pPr>
    </w:p>
    <w:p w:rsidR="0082657A" w:rsidRDefault="00837C4F" w:rsidP="00E11553">
      <w:pPr>
        <w:pStyle w:val="PlainText"/>
        <w:numPr>
          <w:ilvl w:val="0"/>
          <w:numId w:val="14"/>
        </w:numPr>
        <w:rPr>
          <w:rFonts w:eastAsia="MS Mincho"/>
        </w:rPr>
      </w:pPr>
      <w:r>
        <w:rPr>
          <w:rFonts w:eastAsia="MS Mincho"/>
        </w:rPr>
        <w:t>From Windows Start</w:t>
      </w:r>
      <w:r w:rsidR="00C076DE">
        <w:rPr>
          <w:rFonts w:eastAsia="MS Mincho"/>
        </w:rPr>
        <w:t xml:space="preserve">, Run, </w:t>
      </w:r>
      <w:proofErr w:type="spellStart"/>
      <w:r w:rsidR="00C076DE">
        <w:rPr>
          <w:rFonts w:eastAsia="MS Mincho"/>
        </w:rPr>
        <w:t>sbebatch</w:t>
      </w:r>
      <w:proofErr w:type="spellEnd"/>
      <w:r w:rsidR="00C076DE">
        <w:rPr>
          <w:rFonts w:eastAsia="MS Mincho"/>
        </w:rPr>
        <w:t xml:space="preserve"> C:\repeat\a16n_13</w:t>
      </w:r>
      <w:r w:rsidR="00137CA4">
        <w:rPr>
          <w:rFonts w:eastAsia="MS Mincho"/>
        </w:rPr>
        <w:t>\proc\</w:t>
      </w:r>
      <w:r w:rsidR="00137CA4" w:rsidRPr="00A5101F">
        <w:rPr>
          <w:rFonts w:eastAsia="MS Mincho"/>
          <w:b/>
        </w:rPr>
        <w:t>process.bat</w:t>
      </w:r>
      <w:r w:rsidR="00D76510">
        <w:rPr>
          <w:rFonts w:eastAsia="MS Mincho"/>
        </w:rPr>
        <w:t xml:space="preserve"> 2</w:t>
      </w:r>
      <w:r w:rsidR="00137CA4">
        <w:rPr>
          <w:rFonts w:eastAsia="MS Mincho"/>
        </w:rPr>
        <w:t>0</w:t>
      </w:r>
      <w:r w:rsidR="00D76510">
        <w:rPr>
          <w:rFonts w:eastAsia="MS Mincho"/>
        </w:rPr>
        <w:t>71</w:t>
      </w:r>
      <w:r>
        <w:rPr>
          <w:rFonts w:eastAsia="MS Mincho"/>
        </w:rPr>
        <w:t>1</w:t>
      </w:r>
      <w:r w:rsidR="00D76510">
        <w:rPr>
          <w:rFonts w:eastAsia="MS Mincho"/>
        </w:rPr>
        <w:t xml:space="preserve"> to generate an</w:t>
      </w:r>
      <w:r w:rsidR="00C076DE">
        <w:rPr>
          <w:rFonts w:eastAsia="MS Mincho"/>
        </w:rPr>
        <w:t xml:space="preserve"> .ASC file for </w:t>
      </w:r>
      <w:proofErr w:type="spellStart"/>
      <w:r w:rsidR="00C076DE">
        <w:rPr>
          <w:rFonts w:eastAsia="MS Mincho"/>
        </w:rPr>
        <w:t>Oyvind</w:t>
      </w:r>
      <w:proofErr w:type="spellEnd"/>
      <w:r>
        <w:rPr>
          <w:rFonts w:eastAsia="MS Mincho"/>
        </w:rPr>
        <w:t xml:space="preserve"> </w:t>
      </w:r>
      <w:r w:rsidR="00FF3835">
        <w:rPr>
          <w:rFonts w:eastAsia="MS Mincho"/>
        </w:rPr>
        <w:t xml:space="preserve">(LADCP) </w:t>
      </w:r>
      <w:r>
        <w:rPr>
          <w:rFonts w:eastAsia="MS Mincho"/>
        </w:rPr>
        <w:t xml:space="preserve">and </w:t>
      </w:r>
      <w:r w:rsidR="00D76510">
        <w:rPr>
          <w:rFonts w:eastAsia="MS Mincho"/>
        </w:rPr>
        <w:t>a</w:t>
      </w:r>
      <w:r>
        <w:rPr>
          <w:rFonts w:eastAsia="MS Mincho"/>
        </w:rPr>
        <w:t xml:space="preserve"> .BT</w:t>
      </w:r>
      <w:r w:rsidR="00C076DE">
        <w:rPr>
          <w:rFonts w:eastAsia="MS Mincho"/>
        </w:rPr>
        <w:t>L file for Courtney</w:t>
      </w:r>
      <w:r>
        <w:rPr>
          <w:rFonts w:eastAsia="MS Mincho"/>
        </w:rPr>
        <w:t xml:space="preserve"> </w:t>
      </w:r>
      <w:r w:rsidR="00FF3835">
        <w:rPr>
          <w:rFonts w:eastAsia="MS Mincho"/>
        </w:rPr>
        <w:t xml:space="preserve">(data manager) </w:t>
      </w:r>
      <w:r>
        <w:rPr>
          <w:rFonts w:eastAsia="MS Mincho"/>
        </w:rPr>
        <w:t>who will merge them with previo</w:t>
      </w:r>
      <w:r w:rsidR="00D245AA">
        <w:rPr>
          <w:rFonts w:eastAsia="MS Mincho"/>
        </w:rPr>
        <w:t>us bottle data for the samplers.</w:t>
      </w:r>
    </w:p>
    <w:p w:rsidR="003C26F1" w:rsidRPr="003C26F1" w:rsidRDefault="003C26F1" w:rsidP="003C26F1">
      <w:pPr>
        <w:rPr>
          <w:rFonts w:eastAsia="MS Mincho"/>
        </w:rPr>
      </w:pPr>
    </w:p>
    <w:p w:rsidR="003C26F1" w:rsidRDefault="003C26F1" w:rsidP="004F08F2">
      <w:pPr>
        <w:pStyle w:val="PlainText"/>
        <w:numPr>
          <w:ilvl w:val="0"/>
          <w:numId w:val="14"/>
        </w:numPr>
        <w:rPr>
          <w:rFonts w:eastAsia="MS Mincho"/>
        </w:rPr>
      </w:pPr>
      <w:r>
        <w:rPr>
          <w:rFonts w:eastAsia="MS Mincho"/>
        </w:rPr>
        <w:t xml:space="preserve">Outside, Survey will reattach the </w:t>
      </w:r>
      <w:r w:rsidRPr="003C26F1">
        <w:rPr>
          <w:rFonts w:eastAsia="MS Mincho"/>
          <w:b/>
        </w:rPr>
        <w:t>syringes</w:t>
      </w:r>
      <w:r>
        <w:rPr>
          <w:rFonts w:eastAsia="MS Mincho"/>
        </w:rPr>
        <w:t xml:space="preserve"> </w:t>
      </w:r>
      <w:r w:rsidR="00D76510">
        <w:rPr>
          <w:rFonts w:eastAsia="MS Mincho"/>
        </w:rPr>
        <w:t xml:space="preserve">and flush the sensors several </w:t>
      </w:r>
      <w:r w:rsidR="00DF4AAA">
        <w:rPr>
          <w:rFonts w:eastAsia="MS Mincho"/>
        </w:rPr>
        <w:t>times</w:t>
      </w:r>
      <w:r w:rsidR="00CD2661">
        <w:rPr>
          <w:rFonts w:eastAsia="MS Mincho"/>
        </w:rPr>
        <w:t xml:space="preserve">, rinse and cap the </w:t>
      </w:r>
      <w:proofErr w:type="spellStart"/>
      <w:r w:rsidR="00CD2661">
        <w:rPr>
          <w:rFonts w:eastAsia="MS Mincho"/>
        </w:rPr>
        <w:t>transmissometer</w:t>
      </w:r>
      <w:proofErr w:type="spellEnd"/>
      <w:r w:rsidR="00CD2661">
        <w:rPr>
          <w:rFonts w:eastAsia="MS Mincho"/>
        </w:rPr>
        <w:t xml:space="preserve"> windows,</w:t>
      </w:r>
      <w:r>
        <w:rPr>
          <w:rFonts w:eastAsia="MS Mincho"/>
        </w:rPr>
        <w:t xml:space="preserve"> and rinse the </w:t>
      </w:r>
      <w:r w:rsidRPr="003C26F1">
        <w:rPr>
          <w:rFonts w:eastAsia="MS Mincho"/>
          <w:b/>
        </w:rPr>
        <w:t>carousel</w:t>
      </w:r>
      <w:r>
        <w:rPr>
          <w:rFonts w:eastAsia="MS Mincho"/>
        </w:rPr>
        <w:t xml:space="preserve"> with hot water</w:t>
      </w:r>
      <w:r w:rsidR="00CD2661">
        <w:rPr>
          <w:rFonts w:eastAsia="MS Mincho"/>
        </w:rPr>
        <w:t xml:space="preserve"> (if necessary)</w:t>
      </w:r>
      <w:r>
        <w:rPr>
          <w:rFonts w:eastAsia="MS Mincho"/>
        </w:rPr>
        <w:t>.</w:t>
      </w:r>
      <w:r w:rsidR="00CD2661">
        <w:rPr>
          <w:rFonts w:eastAsia="MS Mincho"/>
        </w:rPr>
        <w:t xml:space="preserve">  Visually check the TC duct, sensor positions, cables, etc. before you start sampling.</w:t>
      </w:r>
    </w:p>
    <w:p w:rsidR="003C26F1" w:rsidRDefault="003C26F1" w:rsidP="003C26F1">
      <w:pPr>
        <w:pStyle w:val="ListParagraph"/>
        <w:rPr>
          <w:rFonts w:eastAsia="MS Mincho"/>
        </w:rPr>
      </w:pPr>
    </w:p>
    <w:p w:rsidR="004F08F2" w:rsidRDefault="004A148A" w:rsidP="004F08F2">
      <w:pPr>
        <w:pStyle w:val="PlainText"/>
        <w:numPr>
          <w:ilvl w:val="0"/>
          <w:numId w:val="14"/>
        </w:numPr>
        <w:rPr>
          <w:rFonts w:eastAsia="MS Mincho"/>
        </w:rPr>
      </w:pPr>
      <w:r>
        <w:rPr>
          <w:rFonts w:eastAsia="MS Mincho"/>
        </w:rPr>
        <w:t>The CTD Cast Log</w:t>
      </w:r>
      <w:r w:rsidR="004F08F2">
        <w:rPr>
          <w:rFonts w:eastAsia="MS Mincho"/>
        </w:rPr>
        <w:t xml:space="preserve"> and Sample Log should be added to</w:t>
      </w:r>
      <w:r w:rsidR="008B586B">
        <w:rPr>
          <w:rFonts w:eastAsia="MS Mincho"/>
        </w:rPr>
        <w:t xml:space="preserve"> the cruise</w:t>
      </w:r>
      <w:r w:rsidR="00AB1BB3">
        <w:rPr>
          <w:rFonts w:eastAsia="MS Mincho"/>
        </w:rPr>
        <w:t xml:space="preserve"> </w:t>
      </w:r>
      <w:r w:rsidR="004F08F2">
        <w:rPr>
          <w:rFonts w:eastAsia="MS Mincho"/>
        </w:rPr>
        <w:t>binder</w:t>
      </w:r>
      <w:r w:rsidR="008B586B">
        <w:rPr>
          <w:rFonts w:eastAsia="MS Mincho"/>
        </w:rPr>
        <w:t>s</w:t>
      </w:r>
      <w:r w:rsidR="00F0458B">
        <w:rPr>
          <w:rFonts w:eastAsia="MS Mincho"/>
        </w:rPr>
        <w:t>, most recent cast on top</w:t>
      </w:r>
      <w:r w:rsidR="004F08F2">
        <w:rPr>
          <w:rFonts w:eastAsia="MS Mincho"/>
        </w:rPr>
        <w:t>.</w:t>
      </w:r>
    </w:p>
    <w:sectPr w:rsidR="004F08F2" w:rsidSect="00EA7E2E">
      <w:pgSz w:w="12240" w:h="15840"/>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FAC"/>
    <w:multiLevelType w:val="hybridMultilevel"/>
    <w:tmpl w:val="6F244116"/>
    <w:lvl w:ilvl="0" w:tplc="6344C2DC">
      <w:start w:val="1"/>
      <w:numFmt w:val="bullet"/>
      <w:lvlText w:val=""/>
      <w:lvlJc w:val="left"/>
      <w:pPr>
        <w:tabs>
          <w:tab w:val="num" w:pos="720"/>
        </w:tabs>
        <w:ind w:left="720" w:hanging="360"/>
      </w:pPr>
      <w:rPr>
        <w:rFonts w:ascii="Symbol" w:hAnsi="Symbol" w:hint="default"/>
      </w:rPr>
    </w:lvl>
    <w:lvl w:ilvl="1" w:tplc="0EFC5FFC" w:tentative="1">
      <w:start w:val="1"/>
      <w:numFmt w:val="bullet"/>
      <w:lvlText w:val="o"/>
      <w:lvlJc w:val="left"/>
      <w:pPr>
        <w:tabs>
          <w:tab w:val="num" w:pos="1440"/>
        </w:tabs>
        <w:ind w:left="1440" w:hanging="360"/>
      </w:pPr>
      <w:rPr>
        <w:rFonts w:ascii="Courier New" w:hAnsi="Courier New" w:hint="default"/>
      </w:rPr>
    </w:lvl>
    <w:lvl w:ilvl="2" w:tplc="CC4C3526" w:tentative="1">
      <w:start w:val="1"/>
      <w:numFmt w:val="bullet"/>
      <w:lvlText w:val=""/>
      <w:lvlJc w:val="left"/>
      <w:pPr>
        <w:tabs>
          <w:tab w:val="num" w:pos="2160"/>
        </w:tabs>
        <w:ind w:left="2160" w:hanging="360"/>
      </w:pPr>
      <w:rPr>
        <w:rFonts w:ascii="Wingdings" w:hAnsi="Wingdings" w:hint="default"/>
      </w:rPr>
    </w:lvl>
    <w:lvl w:ilvl="3" w:tplc="7D327F8A" w:tentative="1">
      <w:start w:val="1"/>
      <w:numFmt w:val="bullet"/>
      <w:lvlText w:val=""/>
      <w:lvlJc w:val="left"/>
      <w:pPr>
        <w:tabs>
          <w:tab w:val="num" w:pos="2880"/>
        </w:tabs>
        <w:ind w:left="2880" w:hanging="360"/>
      </w:pPr>
      <w:rPr>
        <w:rFonts w:ascii="Symbol" w:hAnsi="Symbol" w:hint="default"/>
      </w:rPr>
    </w:lvl>
    <w:lvl w:ilvl="4" w:tplc="682CDA22" w:tentative="1">
      <w:start w:val="1"/>
      <w:numFmt w:val="bullet"/>
      <w:lvlText w:val="o"/>
      <w:lvlJc w:val="left"/>
      <w:pPr>
        <w:tabs>
          <w:tab w:val="num" w:pos="3600"/>
        </w:tabs>
        <w:ind w:left="3600" w:hanging="360"/>
      </w:pPr>
      <w:rPr>
        <w:rFonts w:ascii="Courier New" w:hAnsi="Courier New" w:hint="default"/>
      </w:rPr>
    </w:lvl>
    <w:lvl w:ilvl="5" w:tplc="E4BA57FA" w:tentative="1">
      <w:start w:val="1"/>
      <w:numFmt w:val="bullet"/>
      <w:lvlText w:val=""/>
      <w:lvlJc w:val="left"/>
      <w:pPr>
        <w:tabs>
          <w:tab w:val="num" w:pos="4320"/>
        </w:tabs>
        <w:ind w:left="4320" w:hanging="360"/>
      </w:pPr>
      <w:rPr>
        <w:rFonts w:ascii="Wingdings" w:hAnsi="Wingdings" w:hint="default"/>
      </w:rPr>
    </w:lvl>
    <w:lvl w:ilvl="6" w:tplc="9CDAF6C0" w:tentative="1">
      <w:start w:val="1"/>
      <w:numFmt w:val="bullet"/>
      <w:lvlText w:val=""/>
      <w:lvlJc w:val="left"/>
      <w:pPr>
        <w:tabs>
          <w:tab w:val="num" w:pos="5040"/>
        </w:tabs>
        <w:ind w:left="5040" w:hanging="360"/>
      </w:pPr>
      <w:rPr>
        <w:rFonts w:ascii="Symbol" w:hAnsi="Symbol" w:hint="default"/>
      </w:rPr>
    </w:lvl>
    <w:lvl w:ilvl="7" w:tplc="C8BC9150" w:tentative="1">
      <w:start w:val="1"/>
      <w:numFmt w:val="bullet"/>
      <w:lvlText w:val="o"/>
      <w:lvlJc w:val="left"/>
      <w:pPr>
        <w:tabs>
          <w:tab w:val="num" w:pos="5760"/>
        </w:tabs>
        <w:ind w:left="5760" w:hanging="360"/>
      </w:pPr>
      <w:rPr>
        <w:rFonts w:ascii="Courier New" w:hAnsi="Courier New" w:hint="default"/>
      </w:rPr>
    </w:lvl>
    <w:lvl w:ilvl="8" w:tplc="1BBEBC38" w:tentative="1">
      <w:start w:val="1"/>
      <w:numFmt w:val="bullet"/>
      <w:lvlText w:val=""/>
      <w:lvlJc w:val="left"/>
      <w:pPr>
        <w:tabs>
          <w:tab w:val="num" w:pos="6480"/>
        </w:tabs>
        <w:ind w:left="6480" w:hanging="360"/>
      </w:pPr>
      <w:rPr>
        <w:rFonts w:ascii="Wingdings" w:hAnsi="Wingdings" w:hint="default"/>
      </w:rPr>
    </w:lvl>
  </w:abstractNum>
  <w:abstractNum w:abstractNumId="1">
    <w:nsid w:val="219339C3"/>
    <w:multiLevelType w:val="hybridMultilevel"/>
    <w:tmpl w:val="AA46E428"/>
    <w:lvl w:ilvl="0" w:tplc="AC025502">
      <w:start w:val="1"/>
      <w:numFmt w:val="decimal"/>
      <w:lvlText w:val="%1)"/>
      <w:lvlJc w:val="left"/>
      <w:pPr>
        <w:tabs>
          <w:tab w:val="num" w:pos="1200"/>
        </w:tabs>
        <w:ind w:left="1200" w:hanging="480"/>
      </w:pPr>
      <w:rPr>
        <w:rFonts w:hint="default"/>
      </w:rPr>
    </w:lvl>
    <w:lvl w:ilvl="1" w:tplc="99A25AB0" w:tentative="1">
      <w:start w:val="1"/>
      <w:numFmt w:val="lowerLetter"/>
      <w:lvlText w:val="%2."/>
      <w:lvlJc w:val="left"/>
      <w:pPr>
        <w:tabs>
          <w:tab w:val="num" w:pos="1800"/>
        </w:tabs>
        <w:ind w:left="1800" w:hanging="360"/>
      </w:pPr>
    </w:lvl>
    <w:lvl w:ilvl="2" w:tplc="7B946DEE" w:tentative="1">
      <w:start w:val="1"/>
      <w:numFmt w:val="lowerRoman"/>
      <w:lvlText w:val="%3."/>
      <w:lvlJc w:val="right"/>
      <w:pPr>
        <w:tabs>
          <w:tab w:val="num" w:pos="2520"/>
        </w:tabs>
        <w:ind w:left="2520" w:hanging="180"/>
      </w:pPr>
    </w:lvl>
    <w:lvl w:ilvl="3" w:tplc="A39E648E" w:tentative="1">
      <w:start w:val="1"/>
      <w:numFmt w:val="decimal"/>
      <w:lvlText w:val="%4."/>
      <w:lvlJc w:val="left"/>
      <w:pPr>
        <w:tabs>
          <w:tab w:val="num" w:pos="3240"/>
        </w:tabs>
        <w:ind w:left="3240" w:hanging="360"/>
      </w:pPr>
    </w:lvl>
    <w:lvl w:ilvl="4" w:tplc="2168E47C" w:tentative="1">
      <w:start w:val="1"/>
      <w:numFmt w:val="lowerLetter"/>
      <w:lvlText w:val="%5."/>
      <w:lvlJc w:val="left"/>
      <w:pPr>
        <w:tabs>
          <w:tab w:val="num" w:pos="3960"/>
        </w:tabs>
        <w:ind w:left="3960" w:hanging="360"/>
      </w:pPr>
    </w:lvl>
    <w:lvl w:ilvl="5" w:tplc="2A0EBB1E" w:tentative="1">
      <w:start w:val="1"/>
      <w:numFmt w:val="lowerRoman"/>
      <w:lvlText w:val="%6."/>
      <w:lvlJc w:val="right"/>
      <w:pPr>
        <w:tabs>
          <w:tab w:val="num" w:pos="4680"/>
        </w:tabs>
        <w:ind w:left="4680" w:hanging="180"/>
      </w:pPr>
    </w:lvl>
    <w:lvl w:ilvl="6" w:tplc="F842BC34" w:tentative="1">
      <w:start w:val="1"/>
      <w:numFmt w:val="decimal"/>
      <w:lvlText w:val="%7."/>
      <w:lvlJc w:val="left"/>
      <w:pPr>
        <w:tabs>
          <w:tab w:val="num" w:pos="5400"/>
        </w:tabs>
        <w:ind w:left="5400" w:hanging="360"/>
      </w:pPr>
    </w:lvl>
    <w:lvl w:ilvl="7" w:tplc="882697A4" w:tentative="1">
      <w:start w:val="1"/>
      <w:numFmt w:val="lowerLetter"/>
      <w:lvlText w:val="%8."/>
      <w:lvlJc w:val="left"/>
      <w:pPr>
        <w:tabs>
          <w:tab w:val="num" w:pos="6120"/>
        </w:tabs>
        <w:ind w:left="6120" w:hanging="360"/>
      </w:pPr>
    </w:lvl>
    <w:lvl w:ilvl="8" w:tplc="18B89712" w:tentative="1">
      <w:start w:val="1"/>
      <w:numFmt w:val="lowerRoman"/>
      <w:lvlText w:val="%9."/>
      <w:lvlJc w:val="right"/>
      <w:pPr>
        <w:tabs>
          <w:tab w:val="num" w:pos="6840"/>
        </w:tabs>
        <w:ind w:left="6840" w:hanging="180"/>
      </w:pPr>
    </w:lvl>
  </w:abstractNum>
  <w:abstractNum w:abstractNumId="2">
    <w:nsid w:val="2E471ADC"/>
    <w:multiLevelType w:val="hybridMultilevel"/>
    <w:tmpl w:val="3BC68912"/>
    <w:lvl w:ilvl="0" w:tplc="087CE45E">
      <w:start w:val="1"/>
      <w:numFmt w:val="decimal"/>
      <w:lvlText w:val="%1."/>
      <w:lvlJc w:val="left"/>
      <w:pPr>
        <w:tabs>
          <w:tab w:val="num" w:pos="720"/>
        </w:tabs>
        <w:ind w:left="720" w:hanging="360"/>
      </w:pPr>
    </w:lvl>
    <w:lvl w:ilvl="1" w:tplc="67EAF3B6" w:tentative="1">
      <w:start w:val="1"/>
      <w:numFmt w:val="lowerLetter"/>
      <w:lvlText w:val="%2."/>
      <w:lvlJc w:val="left"/>
      <w:pPr>
        <w:tabs>
          <w:tab w:val="num" w:pos="1440"/>
        </w:tabs>
        <w:ind w:left="1440" w:hanging="360"/>
      </w:pPr>
    </w:lvl>
    <w:lvl w:ilvl="2" w:tplc="296EB446" w:tentative="1">
      <w:start w:val="1"/>
      <w:numFmt w:val="lowerRoman"/>
      <w:lvlText w:val="%3."/>
      <w:lvlJc w:val="right"/>
      <w:pPr>
        <w:tabs>
          <w:tab w:val="num" w:pos="2160"/>
        </w:tabs>
        <w:ind w:left="2160" w:hanging="180"/>
      </w:pPr>
    </w:lvl>
    <w:lvl w:ilvl="3" w:tplc="94E0EEF2" w:tentative="1">
      <w:start w:val="1"/>
      <w:numFmt w:val="decimal"/>
      <w:lvlText w:val="%4."/>
      <w:lvlJc w:val="left"/>
      <w:pPr>
        <w:tabs>
          <w:tab w:val="num" w:pos="2880"/>
        </w:tabs>
        <w:ind w:left="2880" w:hanging="360"/>
      </w:pPr>
    </w:lvl>
    <w:lvl w:ilvl="4" w:tplc="46CED292" w:tentative="1">
      <w:start w:val="1"/>
      <w:numFmt w:val="lowerLetter"/>
      <w:lvlText w:val="%5."/>
      <w:lvlJc w:val="left"/>
      <w:pPr>
        <w:tabs>
          <w:tab w:val="num" w:pos="3600"/>
        </w:tabs>
        <w:ind w:left="3600" w:hanging="360"/>
      </w:pPr>
    </w:lvl>
    <w:lvl w:ilvl="5" w:tplc="B6A2F0D2" w:tentative="1">
      <w:start w:val="1"/>
      <w:numFmt w:val="lowerRoman"/>
      <w:lvlText w:val="%6."/>
      <w:lvlJc w:val="right"/>
      <w:pPr>
        <w:tabs>
          <w:tab w:val="num" w:pos="4320"/>
        </w:tabs>
        <w:ind w:left="4320" w:hanging="180"/>
      </w:pPr>
    </w:lvl>
    <w:lvl w:ilvl="6" w:tplc="3D7ABF26" w:tentative="1">
      <w:start w:val="1"/>
      <w:numFmt w:val="decimal"/>
      <w:lvlText w:val="%7."/>
      <w:lvlJc w:val="left"/>
      <w:pPr>
        <w:tabs>
          <w:tab w:val="num" w:pos="5040"/>
        </w:tabs>
        <w:ind w:left="5040" w:hanging="360"/>
      </w:pPr>
    </w:lvl>
    <w:lvl w:ilvl="7" w:tplc="8D440168" w:tentative="1">
      <w:start w:val="1"/>
      <w:numFmt w:val="lowerLetter"/>
      <w:lvlText w:val="%8."/>
      <w:lvlJc w:val="left"/>
      <w:pPr>
        <w:tabs>
          <w:tab w:val="num" w:pos="5760"/>
        </w:tabs>
        <w:ind w:left="5760" w:hanging="360"/>
      </w:pPr>
    </w:lvl>
    <w:lvl w:ilvl="8" w:tplc="4A7CE67C" w:tentative="1">
      <w:start w:val="1"/>
      <w:numFmt w:val="lowerRoman"/>
      <w:lvlText w:val="%9."/>
      <w:lvlJc w:val="right"/>
      <w:pPr>
        <w:tabs>
          <w:tab w:val="num" w:pos="6480"/>
        </w:tabs>
        <w:ind w:left="6480" w:hanging="180"/>
      </w:pPr>
    </w:lvl>
  </w:abstractNum>
  <w:abstractNum w:abstractNumId="3">
    <w:nsid w:val="37A90CC4"/>
    <w:multiLevelType w:val="hybridMultilevel"/>
    <w:tmpl w:val="C1D2096E"/>
    <w:lvl w:ilvl="0" w:tplc="C7F0F514">
      <w:start w:val="1"/>
      <w:numFmt w:val="bullet"/>
      <w:lvlText w:val=""/>
      <w:lvlJc w:val="left"/>
      <w:pPr>
        <w:tabs>
          <w:tab w:val="num" w:pos="720"/>
        </w:tabs>
        <w:ind w:left="720" w:hanging="360"/>
      </w:pPr>
      <w:rPr>
        <w:rFonts w:ascii="Symbol" w:hAnsi="Symbol" w:hint="default"/>
      </w:rPr>
    </w:lvl>
    <w:lvl w:ilvl="1" w:tplc="87985226" w:tentative="1">
      <w:start w:val="1"/>
      <w:numFmt w:val="bullet"/>
      <w:lvlText w:val="o"/>
      <w:lvlJc w:val="left"/>
      <w:pPr>
        <w:tabs>
          <w:tab w:val="num" w:pos="1440"/>
        </w:tabs>
        <w:ind w:left="1440" w:hanging="360"/>
      </w:pPr>
      <w:rPr>
        <w:rFonts w:ascii="Courier New" w:hAnsi="Courier New" w:hint="default"/>
      </w:rPr>
    </w:lvl>
    <w:lvl w:ilvl="2" w:tplc="F746D9AA" w:tentative="1">
      <w:start w:val="1"/>
      <w:numFmt w:val="bullet"/>
      <w:lvlText w:val=""/>
      <w:lvlJc w:val="left"/>
      <w:pPr>
        <w:tabs>
          <w:tab w:val="num" w:pos="2160"/>
        </w:tabs>
        <w:ind w:left="2160" w:hanging="360"/>
      </w:pPr>
      <w:rPr>
        <w:rFonts w:ascii="Wingdings" w:hAnsi="Wingdings" w:hint="default"/>
      </w:rPr>
    </w:lvl>
    <w:lvl w:ilvl="3" w:tplc="0874BFD8" w:tentative="1">
      <w:start w:val="1"/>
      <w:numFmt w:val="bullet"/>
      <w:lvlText w:val=""/>
      <w:lvlJc w:val="left"/>
      <w:pPr>
        <w:tabs>
          <w:tab w:val="num" w:pos="2880"/>
        </w:tabs>
        <w:ind w:left="2880" w:hanging="360"/>
      </w:pPr>
      <w:rPr>
        <w:rFonts w:ascii="Symbol" w:hAnsi="Symbol" w:hint="default"/>
      </w:rPr>
    </w:lvl>
    <w:lvl w:ilvl="4" w:tplc="326E129A" w:tentative="1">
      <w:start w:val="1"/>
      <w:numFmt w:val="bullet"/>
      <w:lvlText w:val="o"/>
      <w:lvlJc w:val="left"/>
      <w:pPr>
        <w:tabs>
          <w:tab w:val="num" w:pos="3600"/>
        </w:tabs>
        <w:ind w:left="3600" w:hanging="360"/>
      </w:pPr>
      <w:rPr>
        <w:rFonts w:ascii="Courier New" w:hAnsi="Courier New" w:hint="default"/>
      </w:rPr>
    </w:lvl>
    <w:lvl w:ilvl="5" w:tplc="DCA68858" w:tentative="1">
      <w:start w:val="1"/>
      <w:numFmt w:val="bullet"/>
      <w:lvlText w:val=""/>
      <w:lvlJc w:val="left"/>
      <w:pPr>
        <w:tabs>
          <w:tab w:val="num" w:pos="4320"/>
        </w:tabs>
        <w:ind w:left="4320" w:hanging="360"/>
      </w:pPr>
      <w:rPr>
        <w:rFonts w:ascii="Wingdings" w:hAnsi="Wingdings" w:hint="default"/>
      </w:rPr>
    </w:lvl>
    <w:lvl w:ilvl="6" w:tplc="39C6E1F2" w:tentative="1">
      <w:start w:val="1"/>
      <w:numFmt w:val="bullet"/>
      <w:lvlText w:val=""/>
      <w:lvlJc w:val="left"/>
      <w:pPr>
        <w:tabs>
          <w:tab w:val="num" w:pos="5040"/>
        </w:tabs>
        <w:ind w:left="5040" w:hanging="360"/>
      </w:pPr>
      <w:rPr>
        <w:rFonts w:ascii="Symbol" w:hAnsi="Symbol" w:hint="default"/>
      </w:rPr>
    </w:lvl>
    <w:lvl w:ilvl="7" w:tplc="8BDE6D96" w:tentative="1">
      <w:start w:val="1"/>
      <w:numFmt w:val="bullet"/>
      <w:lvlText w:val="o"/>
      <w:lvlJc w:val="left"/>
      <w:pPr>
        <w:tabs>
          <w:tab w:val="num" w:pos="5760"/>
        </w:tabs>
        <w:ind w:left="5760" w:hanging="360"/>
      </w:pPr>
      <w:rPr>
        <w:rFonts w:ascii="Courier New" w:hAnsi="Courier New" w:hint="default"/>
      </w:rPr>
    </w:lvl>
    <w:lvl w:ilvl="8" w:tplc="6DD26B16" w:tentative="1">
      <w:start w:val="1"/>
      <w:numFmt w:val="bullet"/>
      <w:lvlText w:val=""/>
      <w:lvlJc w:val="left"/>
      <w:pPr>
        <w:tabs>
          <w:tab w:val="num" w:pos="6480"/>
        </w:tabs>
        <w:ind w:left="6480" w:hanging="360"/>
      </w:pPr>
      <w:rPr>
        <w:rFonts w:ascii="Wingdings" w:hAnsi="Wingdings" w:hint="default"/>
      </w:rPr>
    </w:lvl>
  </w:abstractNum>
  <w:abstractNum w:abstractNumId="4">
    <w:nsid w:val="3BF96D5E"/>
    <w:multiLevelType w:val="hybridMultilevel"/>
    <w:tmpl w:val="ACE0B74C"/>
    <w:lvl w:ilvl="0" w:tplc="DA5EF38E">
      <w:start w:val="1"/>
      <w:numFmt w:val="decimal"/>
      <w:lvlText w:val="%1."/>
      <w:lvlJc w:val="left"/>
      <w:pPr>
        <w:tabs>
          <w:tab w:val="num" w:pos="600"/>
        </w:tabs>
        <w:ind w:left="600" w:hanging="480"/>
      </w:pPr>
      <w:rPr>
        <w:rFonts w:hint="default"/>
      </w:rPr>
    </w:lvl>
    <w:lvl w:ilvl="1" w:tplc="42508A8E" w:tentative="1">
      <w:start w:val="1"/>
      <w:numFmt w:val="lowerLetter"/>
      <w:lvlText w:val="%2."/>
      <w:lvlJc w:val="left"/>
      <w:pPr>
        <w:tabs>
          <w:tab w:val="num" w:pos="1200"/>
        </w:tabs>
        <w:ind w:left="1200" w:hanging="360"/>
      </w:pPr>
    </w:lvl>
    <w:lvl w:ilvl="2" w:tplc="002A8C72" w:tentative="1">
      <w:start w:val="1"/>
      <w:numFmt w:val="lowerRoman"/>
      <w:lvlText w:val="%3."/>
      <w:lvlJc w:val="right"/>
      <w:pPr>
        <w:tabs>
          <w:tab w:val="num" w:pos="1920"/>
        </w:tabs>
        <w:ind w:left="1920" w:hanging="180"/>
      </w:pPr>
    </w:lvl>
    <w:lvl w:ilvl="3" w:tplc="6E449CC6" w:tentative="1">
      <w:start w:val="1"/>
      <w:numFmt w:val="decimal"/>
      <w:lvlText w:val="%4."/>
      <w:lvlJc w:val="left"/>
      <w:pPr>
        <w:tabs>
          <w:tab w:val="num" w:pos="2640"/>
        </w:tabs>
        <w:ind w:left="2640" w:hanging="360"/>
      </w:pPr>
    </w:lvl>
    <w:lvl w:ilvl="4" w:tplc="ED0A1D70" w:tentative="1">
      <w:start w:val="1"/>
      <w:numFmt w:val="lowerLetter"/>
      <w:lvlText w:val="%5."/>
      <w:lvlJc w:val="left"/>
      <w:pPr>
        <w:tabs>
          <w:tab w:val="num" w:pos="3360"/>
        </w:tabs>
        <w:ind w:left="3360" w:hanging="360"/>
      </w:pPr>
    </w:lvl>
    <w:lvl w:ilvl="5" w:tplc="B8C04D70" w:tentative="1">
      <w:start w:val="1"/>
      <w:numFmt w:val="lowerRoman"/>
      <w:lvlText w:val="%6."/>
      <w:lvlJc w:val="right"/>
      <w:pPr>
        <w:tabs>
          <w:tab w:val="num" w:pos="4080"/>
        </w:tabs>
        <w:ind w:left="4080" w:hanging="180"/>
      </w:pPr>
    </w:lvl>
    <w:lvl w:ilvl="6" w:tplc="0FF69BDE" w:tentative="1">
      <w:start w:val="1"/>
      <w:numFmt w:val="decimal"/>
      <w:lvlText w:val="%7."/>
      <w:lvlJc w:val="left"/>
      <w:pPr>
        <w:tabs>
          <w:tab w:val="num" w:pos="4800"/>
        </w:tabs>
        <w:ind w:left="4800" w:hanging="360"/>
      </w:pPr>
    </w:lvl>
    <w:lvl w:ilvl="7" w:tplc="0EF29DD4" w:tentative="1">
      <w:start w:val="1"/>
      <w:numFmt w:val="lowerLetter"/>
      <w:lvlText w:val="%8."/>
      <w:lvlJc w:val="left"/>
      <w:pPr>
        <w:tabs>
          <w:tab w:val="num" w:pos="5520"/>
        </w:tabs>
        <w:ind w:left="5520" w:hanging="360"/>
      </w:pPr>
    </w:lvl>
    <w:lvl w:ilvl="8" w:tplc="4A0C260E" w:tentative="1">
      <w:start w:val="1"/>
      <w:numFmt w:val="lowerRoman"/>
      <w:lvlText w:val="%9."/>
      <w:lvlJc w:val="right"/>
      <w:pPr>
        <w:tabs>
          <w:tab w:val="num" w:pos="6240"/>
        </w:tabs>
        <w:ind w:left="6240" w:hanging="180"/>
      </w:pPr>
    </w:lvl>
  </w:abstractNum>
  <w:abstractNum w:abstractNumId="5">
    <w:nsid w:val="3E627D04"/>
    <w:multiLevelType w:val="hybridMultilevel"/>
    <w:tmpl w:val="B3900CA6"/>
    <w:lvl w:ilvl="0" w:tplc="DBD86EFE">
      <w:start w:val="1"/>
      <w:numFmt w:val="decimal"/>
      <w:lvlText w:val="%1."/>
      <w:lvlJc w:val="left"/>
      <w:pPr>
        <w:tabs>
          <w:tab w:val="num" w:pos="840"/>
        </w:tabs>
        <w:ind w:left="840" w:hanging="360"/>
      </w:pPr>
    </w:lvl>
    <w:lvl w:ilvl="1" w:tplc="616CD3E8" w:tentative="1">
      <w:start w:val="1"/>
      <w:numFmt w:val="lowerLetter"/>
      <w:lvlText w:val="%2."/>
      <w:lvlJc w:val="left"/>
      <w:pPr>
        <w:tabs>
          <w:tab w:val="num" w:pos="1560"/>
        </w:tabs>
        <w:ind w:left="1560" w:hanging="360"/>
      </w:pPr>
    </w:lvl>
    <w:lvl w:ilvl="2" w:tplc="0740A586" w:tentative="1">
      <w:start w:val="1"/>
      <w:numFmt w:val="lowerRoman"/>
      <w:lvlText w:val="%3."/>
      <w:lvlJc w:val="right"/>
      <w:pPr>
        <w:tabs>
          <w:tab w:val="num" w:pos="2280"/>
        </w:tabs>
        <w:ind w:left="2280" w:hanging="180"/>
      </w:pPr>
    </w:lvl>
    <w:lvl w:ilvl="3" w:tplc="7ED2A244" w:tentative="1">
      <w:start w:val="1"/>
      <w:numFmt w:val="decimal"/>
      <w:lvlText w:val="%4."/>
      <w:lvlJc w:val="left"/>
      <w:pPr>
        <w:tabs>
          <w:tab w:val="num" w:pos="3000"/>
        </w:tabs>
        <w:ind w:left="3000" w:hanging="360"/>
      </w:pPr>
    </w:lvl>
    <w:lvl w:ilvl="4" w:tplc="7F542BFA" w:tentative="1">
      <w:start w:val="1"/>
      <w:numFmt w:val="lowerLetter"/>
      <w:lvlText w:val="%5."/>
      <w:lvlJc w:val="left"/>
      <w:pPr>
        <w:tabs>
          <w:tab w:val="num" w:pos="3720"/>
        </w:tabs>
        <w:ind w:left="3720" w:hanging="360"/>
      </w:pPr>
    </w:lvl>
    <w:lvl w:ilvl="5" w:tplc="8E3C399E" w:tentative="1">
      <w:start w:val="1"/>
      <w:numFmt w:val="lowerRoman"/>
      <w:lvlText w:val="%6."/>
      <w:lvlJc w:val="right"/>
      <w:pPr>
        <w:tabs>
          <w:tab w:val="num" w:pos="4440"/>
        </w:tabs>
        <w:ind w:left="4440" w:hanging="180"/>
      </w:pPr>
    </w:lvl>
    <w:lvl w:ilvl="6" w:tplc="B3740A86" w:tentative="1">
      <w:start w:val="1"/>
      <w:numFmt w:val="decimal"/>
      <w:lvlText w:val="%7."/>
      <w:lvlJc w:val="left"/>
      <w:pPr>
        <w:tabs>
          <w:tab w:val="num" w:pos="5160"/>
        </w:tabs>
        <w:ind w:left="5160" w:hanging="360"/>
      </w:pPr>
    </w:lvl>
    <w:lvl w:ilvl="7" w:tplc="27846656" w:tentative="1">
      <w:start w:val="1"/>
      <w:numFmt w:val="lowerLetter"/>
      <w:lvlText w:val="%8."/>
      <w:lvlJc w:val="left"/>
      <w:pPr>
        <w:tabs>
          <w:tab w:val="num" w:pos="5880"/>
        </w:tabs>
        <w:ind w:left="5880" w:hanging="360"/>
      </w:pPr>
    </w:lvl>
    <w:lvl w:ilvl="8" w:tplc="8382B81E" w:tentative="1">
      <w:start w:val="1"/>
      <w:numFmt w:val="lowerRoman"/>
      <w:lvlText w:val="%9."/>
      <w:lvlJc w:val="right"/>
      <w:pPr>
        <w:tabs>
          <w:tab w:val="num" w:pos="6600"/>
        </w:tabs>
        <w:ind w:left="6600" w:hanging="180"/>
      </w:pPr>
    </w:lvl>
  </w:abstractNum>
  <w:abstractNum w:abstractNumId="6">
    <w:nsid w:val="41F060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213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6683F45"/>
    <w:multiLevelType w:val="hybridMultilevel"/>
    <w:tmpl w:val="DBC6D208"/>
    <w:lvl w:ilvl="0" w:tplc="199256D0">
      <w:start w:val="1"/>
      <w:numFmt w:val="decimal"/>
      <w:lvlText w:val="%1."/>
      <w:lvlJc w:val="left"/>
      <w:pPr>
        <w:tabs>
          <w:tab w:val="num" w:pos="720"/>
        </w:tabs>
        <w:ind w:left="720" w:hanging="360"/>
      </w:pPr>
    </w:lvl>
    <w:lvl w:ilvl="1" w:tplc="E3421D88" w:tentative="1">
      <w:start w:val="1"/>
      <w:numFmt w:val="lowerLetter"/>
      <w:lvlText w:val="%2."/>
      <w:lvlJc w:val="left"/>
      <w:pPr>
        <w:tabs>
          <w:tab w:val="num" w:pos="1440"/>
        </w:tabs>
        <w:ind w:left="1440" w:hanging="360"/>
      </w:pPr>
    </w:lvl>
    <w:lvl w:ilvl="2" w:tplc="3E9092FE" w:tentative="1">
      <w:start w:val="1"/>
      <w:numFmt w:val="lowerRoman"/>
      <w:lvlText w:val="%3."/>
      <w:lvlJc w:val="right"/>
      <w:pPr>
        <w:tabs>
          <w:tab w:val="num" w:pos="2160"/>
        </w:tabs>
        <w:ind w:left="2160" w:hanging="180"/>
      </w:pPr>
    </w:lvl>
    <w:lvl w:ilvl="3" w:tplc="AD483686" w:tentative="1">
      <w:start w:val="1"/>
      <w:numFmt w:val="decimal"/>
      <w:lvlText w:val="%4."/>
      <w:lvlJc w:val="left"/>
      <w:pPr>
        <w:tabs>
          <w:tab w:val="num" w:pos="2880"/>
        </w:tabs>
        <w:ind w:left="2880" w:hanging="360"/>
      </w:pPr>
    </w:lvl>
    <w:lvl w:ilvl="4" w:tplc="20AA8D20" w:tentative="1">
      <w:start w:val="1"/>
      <w:numFmt w:val="lowerLetter"/>
      <w:lvlText w:val="%5."/>
      <w:lvlJc w:val="left"/>
      <w:pPr>
        <w:tabs>
          <w:tab w:val="num" w:pos="3600"/>
        </w:tabs>
        <w:ind w:left="3600" w:hanging="360"/>
      </w:pPr>
    </w:lvl>
    <w:lvl w:ilvl="5" w:tplc="6FAA65F2" w:tentative="1">
      <w:start w:val="1"/>
      <w:numFmt w:val="lowerRoman"/>
      <w:lvlText w:val="%6."/>
      <w:lvlJc w:val="right"/>
      <w:pPr>
        <w:tabs>
          <w:tab w:val="num" w:pos="4320"/>
        </w:tabs>
        <w:ind w:left="4320" w:hanging="180"/>
      </w:pPr>
    </w:lvl>
    <w:lvl w:ilvl="6" w:tplc="8DF0D696" w:tentative="1">
      <w:start w:val="1"/>
      <w:numFmt w:val="decimal"/>
      <w:lvlText w:val="%7."/>
      <w:lvlJc w:val="left"/>
      <w:pPr>
        <w:tabs>
          <w:tab w:val="num" w:pos="5040"/>
        </w:tabs>
        <w:ind w:left="5040" w:hanging="360"/>
      </w:pPr>
    </w:lvl>
    <w:lvl w:ilvl="7" w:tplc="E44491CC" w:tentative="1">
      <w:start w:val="1"/>
      <w:numFmt w:val="lowerLetter"/>
      <w:lvlText w:val="%8."/>
      <w:lvlJc w:val="left"/>
      <w:pPr>
        <w:tabs>
          <w:tab w:val="num" w:pos="5760"/>
        </w:tabs>
        <w:ind w:left="5760" w:hanging="360"/>
      </w:pPr>
    </w:lvl>
    <w:lvl w:ilvl="8" w:tplc="E592B1D4" w:tentative="1">
      <w:start w:val="1"/>
      <w:numFmt w:val="lowerRoman"/>
      <w:lvlText w:val="%9."/>
      <w:lvlJc w:val="right"/>
      <w:pPr>
        <w:tabs>
          <w:tab w:val="num" w:pos="6480"/>
        </w:tabs>
        <w:ind w:left="6480" w:hanging="180"/>
      </w:pPr>
    </w:lvl>
  </w:abstractNum>
  <w:abstractNum w:abstractNumId="9">
    <w:nsid w:val="52C76415"/>
    <w:multiLevelType w:val="hybridMultilevel"/>
    <w:tmpl w:val="A0021578"/>
    <w:lvl w:ilvl="0" w:tplc="B6D0CEE8">
      <w:start w:val="1"/>
      <w:numFmt w:val="bullet"/>
      <w:lvlText w:val=""/>
      <w:lvlJc w:val="left"/>
      <w:pPr>
        <w:tabs>
          <w:tab w:val="num" w:pos="720"/>
        </w:tabs>
        <w:ind w:left="720" w:hanging="360"/>
      </w:pPr>
      <w:rPr>
        <w:rFonts w:ascii="Symbol" w:hAnsi="Symbol" w:hint="default"/>
      </w:rPr>
    </w:lvl>
    <w:lvl w:ilvl="1" w:tplc="575A820C" w:tentative="1">
      <w:start w:val="1"/>
      <w:numFmt w:val="bullet"/>
      <w:lvlText w:val="o"/>
      <w:lvlJc w:val="left"/>
      <w:pPr>
        <w:tabs>
          <w:tab w:val="num" w:pos="1440"/>
        </w:tabs>
        <w:ind w:left="1440" w:hanging="360"/>
      </w:pPr>
      <w:rPr>
        <w:rFonts w:ascii="Courier New" w:hAnsi="Courier New" w:hint="default"/>
      </w:rPr>
    </w:lvl>
    <w:lvl w:ilvl="2" w:tplc="9418D0F0">
      <w:start w:val="1"/>
      <w:numFmt w:val="bullet"/>
      <w:lvlText w:val=""/>
      <w:lvlJc w:val="left"/>
      <w:pPr>
        <w:tabs>
          <w:tab w:val="num" w:pos="2160"/>
        </w:tabs>
        <w:ind w:left="2160" w:hanging="360"/>
      </w:pPr>
      <w:rPr>
        <w:rFonts w:ascii="Wingdings" w:hAnsi="Wingdings" w:hint="default"/>
      </w:rPr>
    </w:lvl>
    <w:lvl w:ilvl="3" w:tplc="2E8404C2" w:tentative="1">
      <w:start w:val="1"/>
      <w:numFmt w:val="bullet"/>
      <w:lvlText w:val=""/>
      <w:lvlJc w:val="left"/>
      <w:pPr>
        <w:tabs>
          <w:tab w:val="num" w:pos="2880"/>
        </w:tabs>
        <w:ind w:left="2880" w:hanging="360"/>
      </w:pPr>
      <w:rPr>
        <w:rFonts w:ascii="Symbol" w:hAnsi="Symbol" w:hint="default"/>
      </w:rPr>
    </w:lvl>
    <w:lvl w:ilvl="4" w:tplc="DEE22840" w:tentative="1">
      <w:start w:val="1"/>
      <w:numFmt w:val="bullet"/>
      <w:lvlText w:val="o"/>
      <w:lvlJc w:val="left"/>
      <w:pPr>
        <w:tabs>
          <w:tab w:val="num" w:pos="3600"/>
        </w:tabs>
        <w:ind w:left="3600" w:hanging="360"/>
      </w:pPr>
      <w:rPr>
        <w:rFonts w:ascii="Courier New" w:hAnsi="Courier New" w:hint="default"/>
      </w:rPr>
    </w:lvl>
    <w:lvl w:ilvl="5" w:tplc="7EEA6EC4" w:tentative="1">
      <w:start w:val="1"/>
      <w:numFmt w:val="bullet"/>
      <w:lvlText w:val=""/>
      <w:lvlJc w:val="left"/>
      <w:pPr>
        <w:tabs>
          <w:tab w:val="num" w:pos="4320"/>
        </w:tabs>
        <w:ind w:left="4320" w:hanging="360"/>
      </w:pPr>
      <w:rPr>
        <w:rFonts w:ascii="Wingdings" w:hAnsi="Wingdings" w:hint="default"/>
      </w:rPr>
    </w:lvl>
    <w:lvl w:ilvl="6" w:tplc="BAEEF6E4" w:tentative="1">
      <w:start w:val="1"/>
      <w:numFmt w:val="bullet"/>
      <w:lvlText w:val=""/>
      <w:lvlJc w:val="left"/>
      <w:pPr>
        <w:tabs>
          <w:tab w:val="num" w:pos="5040"/>
        </w:tabs>
        <w:ind w:left="5040" w:hanging="360"/>
      </w:pPr>
      <w:rPr>
        <w:rFonts w:ascii="Symbol" w:hAnsi="Symbol" w:hint="default"/>
      </w:rPr>
    </w:lvl>
    <w:lvl w:ilvl="7" w:tplc="1C6A6924" w:tentative="1">
      <w:start w:val="1"/>
      <w:numFmt w:val="bullet"/>
      <w:lvlText w:val="o"/>
      <w:lvlJc w:val="left"/>
      <w:pPr>
        <w:tabs>
          <w:tab w:val="num" w:pos="5760"/>
        </w:tabs>
        <w:ind w:left="5760" w:hanging="360"/>
      </w:pPr>
      <w:rPr>
        <w:rFonts w:ascii="Courier New" w:hAnsi="Courier New" w:hint="default"/>
      </w:rPr>
    </w:lvl>
    <w:lvl w:ilvl="8" w:tplc="E8F0E3E4" w:tentative="1">
      <w:start w:val="1"/>
      <w:numFmt w:val="bullet"/>
      <w:lvlText w:val=""/>
      <w:lvlJc w:val="left"/>
      <w:pPr>
        <w:tabs>
          <w:tab w:val="num" w:pos="6480"/>
        </w:tabs>
        <w:ind w:left="6480" w:hanging="360"/>
      </w:pPr>
      <w:rPr>
        <w:rFonts w:ascii="Wingdings" w:hAnsi="Wingdings" w:hint="default"/>
      </w:rPr>
    </w:lvl>
  </w:abstractNum>
  <w:abstractNum w:abstractNumId="10">
    <w:nsid w:val="61D8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1D3750E"/>
    <w:multiLevelType w:val="hybridMultilevel"/>
    <w:tmpl w:val="C800287C"/>
    <w:lvl w:ilvl="0" w:tplc="217294E8">
      <w:start w:val="1"/>
      <w:numFmt w:val="bullet"/>
      <w:lvlText w:val=""/>
      <w:lvlJc w:val="left"/>
      <w:pPr>
        <w:tabs>
          <w:tab w:val="num" w:pos="720"/>
        </w:tabs>
        <w:ind w:left="720" w:hanging="360"/>
      </w:pPr>
      <w:rPr>
        <w:rFonts w:ascii="Symbol" w:hAnsi="Symbol" w:hint="default"/>
      </w:rPr>
    </w:lvl>
    <w:lvl w:ilvl="1" w:tplc="F40E5C88" w:tentative="1">
      <w:start w:val="1"/>
      <w:numFmt w:val="bullet"/>
      <w:lvlText w:val="o"/>
      <w:lvlJc w:val="left"/>
      <w:pPr>
        <w:tabs>
          <w:tab w:val="num" w:pos="1440"/>
        </w:tabs>
        <w:ind w:left="1440" w:hanging="360"/>
      </w:pPr>
      <w:rPr>
        <w:rFonts w:ascii="Courier New" w:hAnsi="Courier New" w:hint="default"/>
      </w:rPr>
    </w:lvl>
    <w:lvl w:ilvl="2" w:tplc="528AFC0C" w:tentative="1">
      <w:start w:val="1"/>
      <w:numFmt w:val="bullet"/>
      <w:lvlText w:val=""/>
      <w:lvlJc w:val="left"/>
      <w:pPr>
        <w:tabs>
          <w:tab w:val="num" w:pos="2160"/>
        </w:tabs>
        <w:ind w:left="2160" w:hanging="360"/>
      </w:pPr>
      <w:rPr>
        <w:rFonts w:ascii="Wingdings" w:hAnsi="Wingdings" w:hint="default"/>
      </w:rPr>
    </w:lvl>
    <w:lvl w:ilvl="3" w:tplc="10666DF4" w:tentative="1">
      <w:start w:val="1"/>
      <w:numFmt w:val="bullet"/>
      <w:lvlText w:val=""/>
      <w:lvlJc w:val="left"/>
      <w:pPr>
        <w:tabs>
          <w:tab w:val="num" w:pos="2880"/>
        </w:tabs>
        <w:ind w:left="2880" w:hanging="360"/>
      </w:pPr>
      <w:rPr>
        <w:rFonts w:ascii="Symbol" w:hAnsi="Symbol" w:hint="default"/>
      </w:rPr>
    </w:lvl>
    <w:lvl w:ilvl="4" w:tplc="A606D650" w:tentative="1">
      <w:start w:val="1"/>
      <w:numFmt w:val="bullet"/>
      <w:lvlText w:val="o"/>
      <w:lvlJc w:val="left"/>
      <w:pPr>
        <w:tabs>
          <w:tab w:val="num" w:pos="3600"/>
        </w:tabs>
        <w:ind w:left="3600" w:hanging="360"/>
      </w:pPr>
      <w:rPr>
        <w:rFonts w:ascii="Courier New" w:hAnsi="Courier New" w:hint="default"/>
      </w:rPr>
    </w:lvl>
    <w:lvl w:ilvl="5" w:tplc="3E2A4612" w:tentative="1">
      <w:start w:val="1"/>
      <w:numFmt w:val="bullet"/>
      <w:lvlText w:val=""/>
      <w:lvlJc w:val="left"/>
      <w:pPr>
        <w:tabs>
          <w:tab w:val="num" w:pos="4320"/>
        </w:tabs>
        <w:ind w:left="4320" w:hanging="360"/>
      </w:pPr>
      <w:rPr>
        <w:rFonts w:ascii="Wingdings" w:hAnsi="Wingdings" w:hint="default"/>
      </w:rPr>
    </w:lvl>
    <w:lvl w:ilvl="6" w:tplc="76B2003C" w:tentative="1">
      <w:start w:val="1"/>
      <w:numFmt w:val="bullet"/>
      <w:lvlText w:val=""/>
      <w:lvlJc w:val="left"/>
      <w:pPr>
        <w:tabs>
          <w:tab w:val="num" w:pos="5040"/>
        </w:tabs>
        <w:ind w:left="5040" w:hanging="360"/>
      </w:pPr>
      <w:rPr>
        <w:rFonts w:ascii="Symbol" w:hAnsi="Symbol" w:hint="default"/>
      </w:rPr>
    </w:lvl>
    <w:lvl w:ilvl="7" w:tplc="5E30D48A" w:tentative="1">
      <w:start w:val="1"/>
      <w:numFmt w:val="bullet"/>
      <w:lvlText w:val="o"/>
      <w:lvlJc w:val="left"/>
      <w:pPr>
        <w:tabs>
          <w:tab w:val="num" w:pos="5760"/>
        </w:tabs>
        <w:ind w:left="5760" w:hanging="360"/>
      </w:pPr>
      <w:rPr>
        <w:rFonts w:ascii="Courier New" w:hAnsi="Courier New" w:hint="default"/>
      </w:rPr>
    </w:lvl>
    <w:lvl w:ilvl="8" w:tplc="3AEE3C76" w:tentative="1">
      <w:start w:val="1"/>
      <w:numFmt w:val="bullet"/>
      <w:lvlText w:val=""/>
      <w:lvlJc w:val="left"/>
      <w:pPr>
        <w:tabs>
          <w:tab w:val="num" w:pos="6480"/>
        </w:tabs>
        <w:ind w:left="6480" w:hanging="360"/>
      </w:pPr>
      <w:rPr>
        <w:rFonts w:ascii="Wingdings" w:hAnsi="Wingdings" w:hint="default"/>
      </w:rPr>
    </w:lvl>
  </w:abstractNum>
  <w:abstractNum w:abstractNumId="12">
    <w:nsid w:val="76C95A5E"/>
    <w:multiLevelType w:val="hybridMultilevel"/>
    <w:tmpl w:val="477CF56C"/>
    <w:lvl w:ilvl="0" w:tplc="4A34234E">
      <w:start w:val="1"/>
      <w:numFmt w:val="decimal"/>
      <w:lvlText w:val="%1."/>
      <w:lvlJc w:val="left"/>
      <w:pPr>
        <w:tabs>
          <w:tab w:val="num" w:pos="720"/>
        </w:tabs>
        <w:ind w:left="720" w:hanging="360"/>
      </w:pPr>
    </w:lvl>
    <w:lvl w:ilvl="1" w:tplc="C94260F2" w:tentative="1">
      <w:start w:val="1"/>
      <w:numFmt w:val="lowerLetter"/>
      <w:lvlText w:val="%2."/>
      <w:lvlJc w:val="left"/>
      <w:pPr>
        <w:tabs>
          <w:tab w:val="num" w:pos="1440"/>
        </w:tabs>
        <w:ind w:left="1440" w:hanging="360"/>
      </w:pPr>
    </w:lvl>
    <w:lvl w:ilvl="2" w:tplc="9558C36A" w:tentative="1">
      <w:start w:val="1"/>
      <w:numFmt w:val="lowerRoman"/>
      <w:lvlText w:val="%3."/>
      <w:lvlJc w:val="right"/>
      <w:pPr>
        <w:tabs>
          <w:tab w:val="num" w:pos="2160"/>
        </w:tabs>
        <w:ind w:left="2160" w:hanging="180"/>
      </w:pPr>
    </w:lvl>
    <w:lvl w:ilvl="3" w:tplc="6648331C" w:tentative="1">
      <w:start w:val="1"/>
      <w:numFmt w:val="decimal"/>
      <w:lvlText w:val="%4."/>
      <w:lvlJc w:val="left"/>
      <w:pPr>
        <w:tabs>
          <w:tab w:val="num" w:pos="2880"/>
        </w:tabs>
        <w:ind w:left="2880" w:hanging="360"/>
      </w:pPr>
    </w:lvl>
    <w:lvl w:ilvl="4" w:tplc="48A43B24" w:tentative="1">
      <w:start w:val="1"/>
      <w:numFmt w:val="lowerLetter"/>
      <w:lvlText w:val="%5."/>
      <w:lvlJc w:val="left"/>
      <w:pPr>
        <w:tabs>
          <w:tab w:val="num" w:pos="3600"/>
        </w:tabs>
        <w:ind w:left="3600" w:hanging="360"/>
      </w:pPr>
    </w:lvl>
    <w:lvl w:ilvl="5" w:tplc="213072D4" w:tentative="1">
      <w:start w:val="1"/>
      <w:numFmt w:val="lowerRoman"/>
      <w:lvlText w:val="%6."/>
      <w:lvlJc w:val="right"/>
      <w:pPr>
        <w:tabs>
          <w:tab w:val="num" w:pos="4320"/>
        </w:tabs>
        <w:ind w:left="4320" w:hanging="180"/>
      </w:pPr>
    </w:lvl>
    <w:lvl w:ilvl="6" w:tplc="B0B0F4B0" w:tentative="1">
      <w:start w:val="1"/>
      <w:numFmt w:val="decimal"/>
      <w:lvlText w:val="%7."/>
      <w:lvlJc w:val="left"/>
      <w:pPr>
        <w:tabs>
          <w:tab w:val="num" w:pos="5040"/>
        </w:tabs>
        <w:ind w:left="5040" w:hanging="360"/>
      </w:pPr>
    </w:lvl>
    <w:lvl w:ilvl="7" w:tplc="8C340C64" w:tentative="1">
      <w:start w:val="1"/>
      <w:numFmt w:val="lowerLetter"/>
      <w:lvlText w:val="%8."/>
      <w:lvlJc w:val="left"/>
      <w:pPr>
        <w:tabs>
          <w:tab w:val="num" w:pos="5760"/>
        </w:tabs>
        <w:ind w:left="5760" w:hanging="360"/>
      </w:pPr>
    </w:lvl>
    <w:lvl w:ilvl="8" w:tplc="B51A2000" w:tentative="1">
      <w:start w:val="1"/>
      <w:numFmt w:val="lowerRoman"/>
      <w:lvlText w:val="%9."/>
      <w:lvlJc w:val="right"/>
      <w:pPr>
        <w:tabs>
          <w:tab w:val="num" w:pos="6480"/>
        </w:tabs>
        <w:ind w:left="6480" w:hanging="180"/>
      </w:pPr>
    </w:lvl>
  </w:abstractNum>
  <w:abstractNum w:abstractNumId="13">
    <w:nsid w:val="772F1F31"/>
    <w:multiLevelType w:val="hybridMultilevel"/>
    <w:tmpl w:val="8B4A00CA"/>
    <w:lvl w:ilvl="0" w:tplc="6D8635CE">
      <w:start w:val="1"/>
      <w:numFmt w:val="decimal"/>
      <w:lvlText w:val="%1."/>
      <w:lvlJc w:val="left"/>
      <w:pPr>
        <w:tabs>
          <w:tab w:val="num" w:pos="720"/>
        </w:tabs>
        <w:ind w:left="720" w:hanging="360"/>
      </w:pPr>
    </w:lvl>
    <w:lvl w:ilvl="1" w:tplc="709A3682" w:tentative="1">
      <w:start w:val="1"/>
      <w:numFmt w:val="lowerLetter"/>
      <w:lvlText w:val="%2."/>
      <w:lvlJc w:val="left"/>
      <w:pPr>
        <w:tabs>
          <w:tab w:val="num" w:pos="1440"/>
        </w:tabs>
        <w:ind w:left="1440" w:hanging="360"/>
      </w:pPr>
    </w:lvl>
    <w:lvl w:ilvl="2" w:tplc="A050A4BA" w:tentative="1">
      <w:start w:val="1"/>
      <w:numFmt w:val="lowerRoman"/>
      <w:lvlText w:val="%3."/>
      <w:lvlJc w:val="right"/>
      <w:pPr>
        <w:tabs>
          <w:tab w:val="num" w:pos="2160"/>
        </w:tabs>
        <w:ind w:left="2160" w:hanging="180"/>
      </w:pPr>
    </w:lvl>
    <w:lvl w:ilvl="3" w:tplc="1BA4A4CC" w:tentative="1">
      <w:start w:val="1"/>
      <w:numFmt w:val="decimal"/>
      <w:lvlText w:val="%4."/>
      <w:lvlJc w:val="left"/>
      <w:pPr>
        <w:tabs>
          <w:tab w:val="num" w:pos="2880"/>
        </w:tabs>
        <w:ind w:left="2880" w:hanging="360"/>
      </w:pPr>
    </w:lvl>
    <w:lvl w:ilvl="4" w:tplc="8DBCD366" w:tentative="1">
      <w:start w:val="1"/>
      <w:numFmt w:val="lowerLetter"/>
      <w:lvlText w:val="%5."/>
      <w:lvlJc w:val="left"/>
      <w:pPr>
        <w:tabs>
          <w:tab w:val="num" w:pos="3600"/>
        </w:tabs>
        <w:ind w:left="3600" w:hanging="360"/>
      </w:pPr>
    </w:lvl>
    <w:lvl w:ilvl="5" w:tplc="7DE64CB6" w:tentative="1">
      <w:start w:val="1"/>
      <w:numFmt w:val="lowerRoman"/>
      <w:lvlText w:val="%6."/>
      <w:lvlJc w:val="right"/>
      <w:pPr>
        <w:tabs>
          <w:tab w:val="num" w:pos="4320"/>
        </w:tabs>
        <w:ind w:left="4320" w:hanging="180"/>
      </w:pPr>
    </w:lvl>
    <w:lvl w:ilvl="6" w:tplc="347CDA84" w:tentative="1">
      <w:start w:val="1"/>
      <w:numFmt w:val="decimal"/>
      <w:lvlText w:val="%7."/>
      <w:lvlJc w:val="left"/>
      <w:pPr>
        <w:tabs>
          <w:tab w:val="num" w:pos="5040"/>
        </w:tabs>
        <w:ind w:left="5040" w:hanging="360"/>
      </w:pPr>
    </w:lvl>
    <w:lvl w:ilvl="7" w:tplc="987AF102" w:tentative="1">
      <w:start w:val="1"/>
      <w:numFmt w:val="lowerLetter"/>
      <w:lvlText w:val="%8."/>
      <w:lvlJc w:val="left"/>
      <w:pPr>
        <w:tabs>
          <w:tab w:val="num" w:pos="5760"/>
        </w:tabs>
        <w:ind w:left="5760" w:hanging="360"/>
      </w:pPr>
    </w:lvl>
    <w:lvl w:ilvl="8" w:tplc="97622652"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11"/>
  </w:num>
  <w:num w:numId="6">
    <w:abstractNumId w:val="12"/>
  </w:num>
  <w:num w:numId="7">
    <w:abstractNumId w:val="9"/>
  </w:num>
  <w:num w:numId="8">
    <w:abstractNumId w:val="13"/>
  </w:num>
  <w:num w:numId="9">
    <w:abstractNumId w:val="8"/>
  </w:num>
  <w:num w:numId="10">
    <w:abstractNumId w:val="0"/>
  </w:num>
  <w:num w:numId="11">
    <w:abstractNumId w:val="3"/>
  </w:num>
  <w:num w:numId="12">
    <w:abstractNumId w:val="7"/>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A64F4"/>
    <w:rsid w:val="00034718"/>
    <w:rsid w:val="00074F4C"/>
    <w:rsid w:val="000A7823"/>
    <w:rsid w:val="00127379"/>
    <w:rsid w:val="00132722"/>
    <w:rsid w:val="00137CA4"/>
    <w:rsid w:val="00181C41"/>
    <w:rsid w:val="001A2B90"/>
    <w:rsid w:val="001A5401"/>
    <w:rsid w:val="001D5D10"/>
    <w:rsid w:val="001E4C62"/>
    <w:rsid w:val="0020713A"/>
    <w:rsid w:val="00220FC2"/>
    <w:rsid w:val="00242D28"/>
    <w:rsid w:val="00264F3E"/>
    <w:rsid w:val="00274DAE"/>
    <w:rsid w:val="00281CDA"/>
    <w:rsid w:val="002C0E36"/>
    <w:rsid w:val="002E731B"/>
    <w:rsid w:val="00372728"/>
    <w:rsid w:val="003B2933"/>
    <w:rsid w:val="003C26F1"/>
    <w:rsid w:val="003D1367"/>
    <w:rsid w:val="004368FA"/>
    <w:rsid w:val="004A148A"/>
    <w:rsid w:val="004E33C1"/>
    <w:rsid w:val="004F08F2"/>
    <w:rsid w:val="004F4537"/>
    <w:rsid w:val="005375F7"/>
    <w:rsid w:val="0057436E"/>
    <w:rsid w:val="005E4D05"/>
    <w:rsid w:val="0064125E"/>
    <w:rsid w:val="006F31EC"/>
    <w:rsid w:val="007419AD"/>
    <w:rsid w:val="00754FCD"/>
    <w:rsid w:val="00800560"/>
    <w:rsid w:val="008173ED"/>
    <w:rsid w:val="0082657A"/>
    <w:rsid w:val="008275D7"/>
    <w:rsid w:val="00827853"/>
    <w:rsid w:val="00836BAB"/>
    <w:rsid w:val="00837C4F"/>
    <w:rsid w:val="00872919"/>
    <w:rsid w:val="008B586B"/>
    <w:rsid w:val="008D2095"/>
    <w:rsid w:val="008E0022"/>
    <w:rsid w:val="00956049"/>
    <w:rsid w:val="009D1956"/>
    <w:rsid w:val="009D778C"/>
    <w:rsid w:val="009E5724"/>
    <w:rsid w:val="00A059CE"/>
    <w:rsid w:val="00A41DD5"/>
    <w:rsid w:val="00A5101F"/>
    <w:rsid w:val="00A974A1"/>
    <w:rsid w:val="00AA2991"/>
    <w:rsid w:val="00AB1BB3"/>
    <w:rsid w:val="00B10466"/>
    <w:rsid w:val="00B205C9"/>
    <w:rsid w:val="00B47702"/>
    <w:rsid w:val="00B73FB0"/>
    <w:rsid w:val="00B8394F"/>
    <w:rsid w:val="00B87F45"/>
    <w:rsid w:val="00B964E3"/>
    <w:rsid w:val="00BA21BC"/>
    <w:rsid w:val="00BA2B15"/>
    <w:rsid w:val="00BA64F4"/>
    <w:rsid w:val="00C076DE"/>
    <w:rsid w:val="00CB6AE3"/>
    <w:rsid w:val="00CD2661"/>
    <w:rsid w:val="00D17568"/>
    <w:rsid w:val="00D245AA"/>
    <w:rsid w:val="00D37F19"/>
    <w:rsid w:val="00D623E9"/>
    <w:rsid w:val="00D667E6"/>
    <w:rsid w:val="00D76510"/>
    <w:rsid w:val="00D846F1"/>
    <w:rsid w:val="00DD632C"/>
    <w:rsid w:val="00DF4AAA"/>
    <w:rsid w:val="00E11553"/>
    <w:rsid w:val="00E11D22"/>
    <w:rsid w:val="00E50EEA"/>
    <w:rsid w:val="00E70D74"/>
    <w:rsid w:val="00E8397D"/>
    <w:rsid w:val="00E939B2"/>
    <w:rsid w:val="00EA7E2E"/>
    <w:rsid w:val="00F0458B"/>
    <w:rsid w:val="00F33E7D"/>
    <w:rsid w:val="00F65117"/>
    <w:rsid w:val="00FF3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A7E2E"/>
    <w:rPr>
      <w:rFonts w:ascii="Courier New" w:hAnsi="Courier New" w:cs="Courier New"/>
      <w:sz w:val="20"/>
      <w:szCs w:val="20"/>
    </w:rPr>
  </w:style>
  <w:style w:type="paragraph" w:customStyle="1" w:styleId="InsideAddress">
    <w:name w:val="Inside Address"/>
    <w:basedOn w:val="Normal"/>
    <w:rsid w:val="00EA7E2E"/>
  </w:style>
  <w:style w:type="paragraph" w:styleId="Title">
    <w:name w:val="Title"/>
    <w:basedOn w:val="Normal"/>
    <w:qFormat/>
    <w:rsid w:val="00EA7E2E"/>
    <w:pPr>
      <w:spacing w:before="240" w:after="60"/>
      <w:jc w:val="center"/>
      <w:outlineLvl w:val="0"/>
    </w:pPr>
    <w:rPr>
      <w:rFonts w:ascii="Arial" w:hAnsi="Arial" w:cs="Arial"/>
      <w:b/>
      <w:bCs/>
      <w:kern w:val="28"/>
      <w:sz w:val="32"/>
      <w:szCs w:val="32"/>
    </w:rPr>
  </w:style>
  <w:style w:type="paragraph" w:styleId="BodyText">
    <w:name w:val="Body Text"/>
    <w:basedOn w:val="Normal"/>
    <w:rsid w:val="00EA7E2E"/>
    <w:pPr>
      <w:spacing w:after="120"/>
    </w:pPr>
  </w:style>
  <w:style w:type="paragraph" w:styleId="Subtitle">
    <w:name w:val="Subtitle"/>
    <w:basedOn w:val="Normal"/>
    <w:qFormat/>
    <w:rsid w:val="00EA7E2E"/>
    <w:pPr>
      <w:spacing w:after="60"/>
      <w:jc w:val="center"/>
      <w:outlineLvl w:val="1"/>
    </w:pPr>
    <w:rPr>
      <w:rFonts w:ascii="Arial" w:hAnsi="Arial" w:cs="Arial"/>
    </w:rPr>
  </w:style>
  <w:style w:type="paragraph" w:styleId="ListParagraph">
    <w:name w:val="List Paragraph"/>
    <w:basedOn w:val="Normal"/>
    <w:uiPriority w:val="34"/>
    <w:qFormat/>
    <w:rsid w:val="00D17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SYSTEM USERS GUIDE</vt:lpstr>
    </vt:vector>
  </TitlesOfParts>
  <Company>NOAA/PMEL</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USERS GUIDE</dc:title>
  <dc:subject/>
  <dc:creator>Kristene E. McTaggart</dc:creator>
  <cp:keywords/>
  <dc:description/>
  <cp:lastModifiedBy>scientist</cp:lastModifiedBy>
  <cp:revision>15</cp:revision>
  <cp:lastPrinted>2013-08-04T14:50:00Z</cp:lastPrinted>
  <dcterms:created xsi:type="dcterms:W3CDTF">2013-08-03T14:32:00Z</dcterms:created>
  <dcterms:modified xsi:type="dcterms:W3CDTF">2013-08-22T11:58:00Z</dcterms:modified>
</cp:coreProperties>
</file>