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3E96270" w14:textId="77777777" w:rsidR="0063552F" w:rsidRPr="00276CA0" w:rsidRDefault="00313909" w:rsidP="00276CA0">
      <w:pPr>
        <w:jc w:val="center"/>
        <w:rPr>
          <w:rFonts w:ascii="Times" w:hAnsi="Times"/>
          <w:b/>
          <w:u w:val="single"/>
        </w:rPr>
      </w:pPr>
      <w:r w:rsidRPr="00276CA0">
        <w:rPr>
          <w:rFonts w:ascii="Times" w:hAnsi="Times"/>
          <w:b/>
          <w:u w:val="single"/>
        </w:rPr>
        <w:t xml:space="preserve">Using </w:t>
      </w:r>
      <w:proofErr w:type="spellStart"/>
      <w:r w:rsidRPr="00276CA0">
        <w:rPr>
          <w:rFonts w:ascii="Times" w:hAnsi="Times"/>
          <w:b/>
          <w:u w:val="single"/>
        </w:rPr>
        <w:t>Hyperterminal</w:t>
      </w:r>
      <w:proofErr w:type="spellEnd"/>
    </w:p>
    <w:p w14:paraId="0B72558E" w14:textId="77777777" w:rsidR="00313909" w:rsidRPr="00276CA0" w:rsidRDefault="00313909" w:rsidP="00313909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76CA0">
        <w:rPr>
          <w:rFonts w:ascii="Times" w:hAnsi="Times"/>
        </w:rPr>
        <w:t xml:space="preserve">Start </w:t>
      </w:r>
      <w:proofErr w:type="spellStart"/>
      <w:r w:rsidRPr="00276CA0">
        <w:rPr>
          <w:rFonts w:ascii="Times" w:hAnsi="Times"/>
        </w:rPr>
        <w:t>Hyperterminal</w:t>
      </w:r>
      <w:proofErr w:type="spellEnd"/>
      <w:r w:rsidRPr="00276CA0">
        <w:rPr>
          <w:rFonts w:ascii="Times" w:hAnsi="Times"/>
        </w:rPr>
        <w:t>: “Start --&gt; All Programs --</w:t>
      </w:r>
      <w:proofErr w:type="gramStart"/>
      <w:r w:rsidRPr="00276CA0">
        <w:rPr>
          <w:rFonts w:ascii="Times" w:hAnsi="Times"/>
        </w:rPr>
        <w:t>&gt;  Accessories</w:t>
      </w:r>
      <w:proofErr w:type="gramEnd"/>
      <w:r w:rsidRPr="00276CA0">
        <w:rPr>
          <w:rFonts w:ascii="Times" w:hAnsi="Times"/>
        </w:rPr>
        <w:t xml:space="preserve"> --&gt; Communications --&gt; Hyper Terminal. </w:t>
      </w:r>
    </w:p>
    <w:p w14:paraId="3C48ED85" w14:textId="77777777" w:rsidR="00313909" w:rsidRPr="00276CA0" w:rsidRDefault="00313909" w:rsidP="00313909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76CA0">
        <w:rPr>
          <w:rFonts w:ascii="Times" w:hAnsi="Times"/>
        </w:rPr>
        <w:t xml:space="preserve">  If opened for the first time, the following window will appear. Enter any area code then “OK”</w:t>
      </w:r>
      <w:r w:rsidR="00B7303F" w:rsidRPr="00276CA0">
        <w:rPr>
          <w:rFonts w:ascii="Times" w:hAnsi="Times"/>
        </w:rPr>
        <w:t xml:space="preserve"> twice</w:t>
      </w:r>
      <w:r w:rsidRPr="00276CA0">
        <w:rPr>
          <w:rFonts w:ascii="Times" w:hAnsi="Times"/>
        </w:rPr>
        <w:t xml:space="preserve">. </w:t>
      </w:r>
    </w:p>
    <w:p w14:paraId="54CCE55A" w14:textId="77777777" w:rsidR="00313909" w:rsidRPr="00276CA0" w:rsidRDefault="00B7303F">
      <w:pPr>
        <w:rPr>
          <w:rFonts w:ascii="Times" w:hAnsi="Times"/>
        </w:rPr>
      </w:pPr>
      <w:r w:rsidRPr="00276CA0"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1" allowOverlap="1" wp14:anchorId="581CBAC6" wp14:editId="61361286">
            <wp:simplePos x="0" y="0"/>
            <wp:positionH relativeFrom="column">
              <wp:posOffset>3667125</wp:posOffset>
            </wp:positionH>
            <wp:positionV relativeFrom="paragraph">
              <wp:posOffset>247650</wp:posOffset>
            </wp:positionV>
            <wp:extent cx="1895475" cy="213360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909" w:rsidRPr="00276CA0">
        <w:rPr>
          <w:rFonts w:ascii="Times" w:hAnsi="Times"/>
          <w:noProof/>
        </w:rPr>
        <w:drawing>
          <wp:anchor distT="0" distB="0" distL="114300" distR="114300" simplePos="0" relativeHeight="251659264" behindDoc="0" locked="0" layoutInCell="1" allowOverlap="1" wp14:anchorId="72717B4A" wp14:editId="0693B335">
            <wp:simplePos x="0" y="0"/>
            <wp:positionH relativeFrom="column">
              <wp:posOffset>95250</wp:posOffset>
            </wp:positionH>
            <wp:positionV relativeFrom="paragraph">
              <wp:posOffset>323850</wp:posOffset>
            </wp:positionV>
            <wp:extent cx="2266950" cy="198120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8785F6" w14:textId="77777777" w:rsidR="00313909" w:rsidRPr="00276CA0" w:rsidRDefault="00313909">
      <w:pPr>
        <w:rPr>
          <w:rFonts w:ascii="Times" w:hAnsi="Times"/>
        </w:rPr>
      </w:pPr>
    </w:p>
    <w:p w14:paraId="112B0729" w14:textId="77777777" w:rsidR="00313909" w:rsidRPr="00276CA0" w:rsidRDefault="00B7303F">
      <w:pPr>
        <w:rPr>
          <w:rFonts w:ascii="Times" w:hAnsi="Times"/>
        </w:rPr>
      </w:pPr>
      <w:r w:rsidRPr="00276CA0">
        <w:rPr>
          <w:rFonts w:ascii="Times" w:hAnsi="Times"/>
        </w:rPr>
        <w:t xml:space="preserve">       </w:t>
      </w:r>
      <w:r w:rsidRPr="00276CA0">
        <w:rPr>
          <w:rFonts w:ascii="Times" w:hAnsi="Times"/>
        </w:rPr>
        <w:sym w:font="Wingdings" w:char="F0E8"/>
      </w:r>
    </w:p>
    <w:p w14:paraId="3ABE6CBD" w14:textId="77777777" w:rsidR="00B7303F" w:rsidRPr="00276CA0" w:rsidRDefault="00B7303F">
      <w:pPr>
        <w:rPr>
          <w:rFonts w:ascii="Times" w:hAnsi="Times"/>
        </w:rPr>
      </w:pPr>
    </w:p>
    <w:p w14:paraId="365E5505" w14:textId="77777777" w:rsidR="00B7303F" w:rsidRPr="00276CA0" w:rsidRDefault="00B7303F">
      <w:pPr>
        <w:rPr>
          <w:rFonts w:ascii="Times" w:hAnsi="Times"/>
        </w:rPr>
      </w:pPr>
    </w:p>
    <w:p w14:paraId="5BF069CC" w14:textId="77777777" w:rsidR="00B7303F" w:rsidRPr="00276CA0" w:rsidRDefault="00B7303F">
      <w:pPr>
        <w:rPr>
          <w:rFonts w:ascii="Times" w:hAnsi="Times"/>
        </w:rPr>
      </w:pPr>
    </w:p>
    <w:p w14:paraId="31178DCD" w14:textId="77777777" w:rsidR="00B7303F" w:rsidRPr="00276CA0" w:rsidRDefault="00B7303F">
      <w:pPr>
        <w:rPr>
          <w:rFonts w:ascii="Times" w:hAnsi="Times"/>
        </w:rPr>
      </w:pPr>
    </w:p>
    <w:p w14:paraId="6FA7D161" w14:textId="77777777" w:rsidR="00B7303F" w:rsidRPr="00276CA0" w:rsidRDefault="00B7303F">
      <w:pPr>
        <w:rPr>
          <w:rFonts w:ascii="Times" w:hAnsi="Times"/>
        </w:rPr>
      </w:pPr>
    </w:p>
    <w:p w14:paraId="14186343" w14:textId="77777777" w:rsidR="00B7303F" w:rsidRPr="00276CA0" w:rsidRDefault="00276CA0">
      <w:pPr>
        <w:rPr>
          <w:rFonts w:ascii="Times" w:hAnsi="Times"/>
        </w:rPr>
      </w:pPr>
      <w:r w:rsidRPr="00276CA0">
        <w:rPr>
          <w:rFonts w:ascii="Times" w:hAnsi="Times"/>
          <w:noProof/>
        </w:rPr>
        <w:drawing>
          <wp:anchor distT="0" distB="0" distL="114300" distR="114300" simplePos="0" relativeHeight="251660288" behindDoc="0" locked="0" layoutInCell="1" allowOverlap="1" wp14:anchorId="6B4EAC54" wp14:editId="4435F592">
            <wp:simplePos x="0" y="0"/>
            <wp:positionH relativeFrom="column">
              <wp:posOffset>3409950</wp:posOffset>
            </wp:positionH>
            <wp:positionV relativeFrom="paragraph">
              <wp:posOffset>267335</wp:posOffset>
            </wp:positionV>
            <wp:extent cx="2284095" cy="20574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A4BFE9" w14:textId="77777777" w:rsidR="00B7303F" w:rsidRPr="00276CA0" w:rsidRDefault="00B7303F">
      <w:pPr>
        <w:rPr>
          <w:rFonts w:ascii="Times" w:hAnsi="Times"/>
        </w:rPr>
      </w:pPr>
      <w:r w:rsidRPr="00276CA0">
        <w:rPr>
          <w:rFonts w:ascii="Times" w:hAnsi="Times"/>
        </w:rPr>
        <w:t xml:space="preserve">In the connection Description Window, enter any </w:t>
      </w:r>
      <w:proofErr w:type="gramStart"/>
      <w:r w:rsidRPr="00276CA0">
        <w:rPr>
          <w:rFonts w:ascii="Times" w:hAnsi="Times"/>
        </w:rPr>
        <w:t>name,</w:t>
      </w:r>
      <w:proofErr w:type="gramEnd"/>
      <w:r w:rsidRPr="00276CA0">
        <w:rPr>
          <w:rFonts w:ascii="Times" w:hAnsi="Times"/>
        </w:rPr>
        <w:t xml:space="preserve"> choose icon then “OK”.</w:t>
      </w:r>
    </w:p>
    <w:p w14:paraId="7962F474" w14:textId="77777777" w:rsidR="00B7303F" w:rsidRPr="00276CA0" w:rsidRDefault="00B7303F">
      <w:pPr>
        <w:rPr>
          <w:rFonts w:ascii="Times" w:hAnsi="Times"/>
        </w:rPr>
      </w:pPr>
    </w:p>
    <w:p w14:paraId="644909CA" w14:textId="77777777" w:rsidR="00B7303F" w:rsidRPr="00276CA0" w:rsidRDefault="00B7303F">
      <w:pPr>
        <w:rPr>
          <w:rFonts w:ascii="Times" w:hAnsi="Times"/>
        </w:rPr>
      </w:pPr>
    </w:p>
    <w:p w14:paraId="610969C4" w14:textId="77777777" w:rsidR="00B7303F" w:rsidRPr="00276CA0" w:rsidRDefault="00B7303F">
      <w:pPr>
        <w:rPr>
          <w:rFonts w:ascii="Times" w:hAnsi="Times"/>
        </w:rPr>
      </w:pPr>
    </w:p>
    <w:p w14:paraId="412B66CF" w14:textId="77777777" w:rsidR="00B7303F" w:rsidRPr="00276CA0" w:rsidRDefault="00B7303F">
      <w:pPr>
        <w:rPr>
          <w:rFonts w:ascii="Times" w:hAnsi="Times"/>
        </w:rPr>
      </w:pPr>
    </w:p>
    <w:p w14:paraId="3913EE8A" w14:textId="77777777" w:rsidR="00B7303F" w:rsidRPr="00276CA0" w:rsidRDefault="00B7303F">
      <w:pPr>
        <w:rPr>
          <w:rFonts w:ascii="Times" w:hAnsi="Times"/>
        </w:rPr>
      </w:pPr>
    </w:p>
    <w:p w14:paraId="4CB2E7B8" w14:textId="77777777" w:rsidR="00B7303F" w:rsidRPr="00276CA0" w:rsidRDefault="00276CA0">
      <w:pPr>
        <w:rPr>
          <w:rFonts w:ascii="Times" w:hAnsi="Times"/>
        </w:rPr>
      </w:pPr>
      <w:r w:rsidRPr="00276CA0">
        <w:rPr>
          <w:rFonts w:ascii="Times" w:hAnsi="Times"/>
          <w:noProof/>
        </w:rPr>
        <w:drawing>
          <wp:anchor distT="0" distB="0" distL="114300" distR="114300" simplePos="0" relativeHeight="251661312" behindDoc="0" locked="0" layoutInCell="1" allowOverlap="1" wp14:anchorId="651AC0F9" wp14:editId="4E69EF9E">
            <wp:simplePos x="0" y="0"/>
            <wp:positionH relativeFrom="column">
              <wp:posOffset>3451225</wp:posOffset>
            </wp:positionH>
            <wp:positionV relativeFrom="paragraph">
              <wp:posOffset>231140</wp:posOffset>
            </wp:positionV>
            <wp:extent cx="2057400" cy="208597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70518B" w14:textId="77777777" w:rsidR="005F4A75" w:rsidRPr="00276CA0" w:rsidRDefault="005F4A75">
      <w:pPr>
        <w:rPr>
          <w:rFonts w:ascii="Times" w:hAnsi="Times"/>
        </w:rPr>
      </w:pPr>
    </w:p>
    <w:p w14:paraId="1DF4F0DA" w14:textId="77777777" w:rsidR="005F4A75" w:rsidRPr="00276CA0" w:rsidRDefault="005F4A75">
      <w:pPr>
        <w:rPr>
          <w:rFonts w:ascii="Times" w:hAnsi="Times"/>
        </w:rPr>
      </w:pPr>
      <w:r w:rsidRPr="00276CA0">
        <w:rPr>
          <w:rFonts w:ascii="Times" w:hAnsi="Times"/>
        </w:rPr>
        <w:t xml:space="preserve">In the next window, Select the COM port you want to use in “Connect </w:t>
      </w:r>
      <w:proofErr w:type="gramStart"/>
      <w:r w:rsidRPr="00276CA0">
        <w:rPr>
          <w:rFonts w:ascii="Times" w:hAnsi="Times"/>
        </w:rPr>
        <w:t>using”</w:t>
      </w:r>
      <w:proofErr w:type="gramEnd"/>
      <w:r w:rsidRPr="00276CA0">
        <w:rPr>
          <w:rFonts w:ascii="Times" w:hAnsi="Times"/>
        </w:rPr>
        <w:t>, then “OK”.</w:t>
      </w:r>
    </w:p>
    <w:p w14:paraId="58C8AD3E" w14:textId="77777777" w:rsidR="005F4A75" w:rsidRDefault="005F4A75">
      <w:pPr>
        <w:rPr>
          <w:rFonts w:ascii="Times" w:hAnsi="Times"/>
        </w:rPr>
      </w:pPr>
    </w:p>
    <w:p w14:paraId="25AAF965" w14:textId="77777777" w:rsidR="00276CA0" w:rsidRDefault="00276CA0">
      <w:pPr>
        <w:rPr>
          <w:rFonts w:ascii="Times" w:hAnsi="Times"/>
        </w:rPr>
      </w:pPr>
    </w:p>
    <w:p w14:paraId="2B2E5150" w14:textId="77777777" w:rsidR="00276CA0" w:rsidRPr="00276CA0" w:rsidRDefault="00276CA0">
      <w:pPr>
        <w:rPr>
          <w:rFonts w:ascii="Times" w:hAnsi="Times"/>
        </w:rPr>
      </w:pPr>
    </w:p>
    <w:p w14:paraId="2AF237B1" w14:textId="77777777" w:rsidR="005F4A75" w:rsidRPr="00276CA0" w:rsidRDefault="00276CA0">
      <w:pPr>
        <w:rPr>
          <w:rFonts w:ascii="Times" w:hAnsi="Times"/>
        </w:rPr>
      </w:pPr>
      <w:r w:rsidRPr="00276CA0">
        <w:rPr>
          <w:rFonts w:ascii="Times" w:hAnsi="Times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11A4E19" wp14:editId="7932FCC8">
            <wp:simplePos x="0" y="0"/>
            <wp:positionH relativeFrom="column">
              <wp:posOffset>4257675</wp:posOffset>
            </wp:positionH>
            <wp:positionV relativeFrom="paragraph">
              <wp:posOffset>-57150</wp:posOffset>
            </wp:positionV>
            <wp:extent cx="1924050" cy="227647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5F4A75" w:rsidRPr="00276CA0">
        <w:rPr>
          <w:rFonts w:ascii="Times" w:hAnsi="Times"/>
        </w:rPr>
        <w:t xml:space="preserve">Select Baud Rate (Bits per seconds): usually </w:t>
      </w:r>
      <w:r w:rsidR="005F4A75" w:rsidRPr="00276CA0">
        <w:rPr>
          <w:rFonts w:ascii="Times" w:hAnsi="Times"/>
          <w:u w:val="single"/>
        </w:rPr>
        <w:t>9600</w:t>
      </w:r>
      <w:r w:rsidR="005F4A75" w:rsidRPr="00276CA0">
        <w:rPr>
          <w:rFonts w:ascii="Times" w:hAnsi="Times"/>
        </w:rPr>
        <w:t xml:space="preserve"> but </w:t>
      </w:r>
      <w:r w:rsidR="005F4A75" w:rsidRPr="00276CA0">
        <w:rPr>
          <w:rFonts w:ascii="Times" w:hAnsi="Times"/>
          <w:u w:val="single"/>
        </w:rPr>
        <w:t>4800</w:t>
      </w:r>
      <w:r w:rsidR="005F4A75" w:rsidRPr="00276CA0">
        <w:rPr>
          <w:rFonts w:ascii="Times" w:hAnsi="Times"/>
        </w:rPr>
        <w:t xml:space="preserve"> for GPS</w:t>
      </w:r>
    </w:p>
    <w:p w14:paraId="294F3BAC" w14:textId="77777777" w:rsidR="005F4A75" w:rsidRPr="00276CA0" w:rsidRDefault="005F4A75">
      <w:pPr>
        <w:rPr>
          <w:rFonts w:ascii="Times" w:hAnsi="Times"/>
        </w:rPr>
      </w:pPr>
      <w:r w:rsidRPr="00276CA0">
        <w:rPr>
          <w:rFonts w:ascii="Times" w:hAnsi="Times"/>
        </w:rPr>
        <w:t xml:space="preserve">Data bits </w:t>
      </w:r>
      <w:r w:rsidRPr="00276CA0">
        <w:rPr>
          <w:rFonts w:ascii="Times" w:hAnsi="Times"/>
          <w:u w:val="single"/>
        </w:rPr>
        <w:t>8</w:t>
      </w:r>
      <w:r w:rsidRPr="00276CA0">
        <w:rPr>
          <w:rFonts w:ascii="Times" w:hAnsi="Times"/>
        </w:rPr>
        <w:t xml:space="preserve">   parity </w:t>
      </w:r>
      <w:r w:rsidRPr="00276CA0">
        <w:rPr>
          <w:rFonts w:ascii="Times" w:hAnsi="Times"/>
          <w:u w:val="single"/>
        </w:rPr>
        <w:t>None</w:t>
      </w:r>
      <w:r w:rsidRPr="00276CA0">
        <w:rPr>
          <w:rFonts w:ascii="Times" w:hAnsi="Times"/>
        </w:rPr>
        <w:t xml:space="preserve">     Stop </w:t>
      </w:r>
      <w:proofErr w:type="gramStart"/>
      <w:r w:rsidRPr="00276CA0">
        <w:rPr>
          <w:rFonts w:ascii="Times" w:hAnsi="Times"/>
        </w:rPr>
        <w:t xml:space="preserve">bits  </w:t>
      </w:r>
      <w:r w:rsidRPr="00276CA0">
        <w:rPr>
          <w:rFonts w:ascii="Times" w:hAnsi="Times"/>
          <w:u w:val="single"/>
        </w:rPr>
        <w:t>1</w:t>
      </w:r>
      <w:proofErr w:type="gramEnd"/>
    </w:p>
    <w:p w14:paraId="5FB0FC11" w14:textId="77777777" w:rsidR="005F4A75" w:rsidRPr="00276CA0" w:rsidRDefault="005F4A75">
      <w:pPr>
        <w:rPr>
          <w:rFonts w:ascii="Times" w:hAnsi="Times"/>
        </w:rPr>
      </w:pPr>
      <w:r w:rsidRPr="00276CA0">
        <w:rPr>
          <w:rFonts w:ascii="Times" w:hAnsi="Times"/>
        </w:rPr>
        <w:t xml:space="preserve">Usually, flow control should be </w:t>
      </w:r>
      <w:proofErr w:type="gramStart"/>
      <w:r w:rsidRPr="00276CA0">
        <w:rPr>
          <w:rFonts w:ascii="Times" w:hAnsi="Times"/>
          <w:u w:val="single"/>
        </w:rPr>
        <w:t>None</w:t>
      </w:r>
      <w:proofErr w:type="gramEnd"/>
      <w:r w:rsidRPr="00276CA0">
        <w:rPr>
          <w:rFonts w:ascii="Times" w:hAnsi="Times"/>
        </w:rPr>
        <w:t>.</w:t>
      </w:r>
    </w:p>
    <w:p w14:paraId="23C2F610" w14:textId="77777777" w:rsidR="005F4A75" w:rsidRPr="00276CA0" w:rsidRDefault="005F4A75">
      <w:pPr>
        <w:rPr>
          <w:rFonts w:ascii="Times" w:hAnsi="Times"/>
        </w:rPr>
      </w:pPr>
      <w:r w:rsidRPr="00276CA0">
        <w:rPr>
          <w:rFonts w:ascii="Times" w:hAnsi="Times"/>
        </w:rPr>
        <w:t>Then “OK”</w:t>
      </w:r>
    </w:p>
    <w:p w14:paraId="09668E25" w14:textId="77777777" w:rsidR="005F4A75" w:rsidRPr="00276CA0" w:rsidRDefault="005F4A75">
      <w:pPr>
        <w:rPr>
          <w:rFonts w:ascii="Times" w:hAnsi="Times"/>
        </w:rPr>
      </w:pPr>
    </w:p>
    <w:p w14:paraId="3E67DC1C" w14:textId="77777777" w:rsidR="005F4A75" w:rsidRPr="00276CA0" w:rsidRDefault="005F4A75">
      <w:pPr>
        <w:rPr>
          <w:rFonts w:ascii="Times" w:hAnsi="Times"/>
        </w:rPr>
      </w:pPr>
    </w:p>
    <w:p w14:paraId="317400A1" w14:textId="77777777" w:rsidR="005F4A75" w:rsidRPr="00276CA0" w:rsidRDefault="005F4A75">
      <w:pPr>
        <w:rPr>
          <w:rFonts w:ascii="Times" w:hAnsi="Times"/>
        </w:rPr>
      </w:pPr>
    </w:p>
    <w:p w14:paraId="4A48EDE4" w14:textId="77777777" w:rsidR="005F4A75" w:rsidRPr="00276CA0" w:rsidRDefault="005F4A75">
      <w:pPr>
        <w:rPr>
          <w:rFonts w:ascii="Times" w:hAnsi="Times"/>
        </w:rPr>
      </w:pPr>
    </w:p>
    <w:p w14:paraId="6ADB0FA7" w14:textId="77777777" w:rsidR="005F4A75" w:rsidRPr="00276CA0" w:rsidRDefault="005F4A75">
      <w:pPr>
        <w:rPr>
          <w:rFonts w:ascii="Times" w:hAnsi="Times"/>
        </w:rPr>
      </w:pPr>
    </w:p>
    <w:p w14:paraId="70F472F9" w14:textId="77777777" w:rsidR="006511A2" w:rsidRPr="00276CA0" w:rsidRDefault="00276CA0">
      <w:pPr>
        <w:rPr>
          <w:rFonts w:ascii="Times" w:hAnsi="Times"/>
        </w:rPr>
      </w:pPr>
      <w:r w:rsidRPr="00276CA0">
        <w:rPr>
          <w:rFonts w:ascii="Times" w:hAnsi="Times"/>
          <w:noProof/>
        </w:rPr>
        <w:pict w14:anchorId="34186D7B">
          <v:shapetype id="_x0000_t48" coordsize="21600,21600" o:spt="48" adj="-10080,24300,-3600,4050,-1800,4050" path="m@0@1l@2@3@4@5nfem0,0l21600,,21600,21600,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0" type="#_x0000_t48" style="position:absolute;margin-left:162.75pt;margin-top:13.35pt;width:130.5pt;height:27.75pt;z-index:251668480" adj="-17131,29773,-9004,7005,-993,7005,-17131,29773">
            <v:textbox>
              <w:txbxContent>
                <w:p w14:paraId="04B5EFA2" w14:textId="77777777" w:rsidR="006511A2" w:rsidRPr="006511A2" w:rsidRDefault="006511A2" w:rsidP="006511A2">
                  <w:pPr>
                    <w:spacing w:after="60" w:line="240" w:lineRule="auto"/>
                    <w:rPr>
                      <w:sz w:val="16"/>
                      <w:szCs w:val="16"/>
                    </w:rPr>
                  </w:pPr>
                  <w:r w:rsidRPr="006511A2">
                    <w:rPr>
                      <w:sz w:val="16"/>
                      <w:szCs w:val="16"/>
                    </w:rPr>
                    <w:t>Click on left icon to connect</w:t>
                  </w:r>
                </w:p>
                <w:p w14:paraId="52B6D92A" w14:textId="77777777" w:rsidR="006511A2" w:rsidRPr="006511A2" w:rsidRDefault="006511A2" w:rsidP="006511A2">
                  <w:pPr>
                    <w:spacing w:after="60" w:line="240" w:lineRule="auto"/>
                    <w:rPr>
                      <w:sz w:val="16"/>
                      <w:szCs w:val="16"/>
                    </w:rPr>
                  </w:pPr>
                  <w:r w:rsidRPr="006511A2">
                    <w:rPr>
                      <w:sz w:val="16"/>
                      <w:szCs w:val="16"/>
                    </w:rPr>
                    <w:t>Click on right icon to disconnect</w:t>
                  </w:r>
                </w:p>
              </w:txbxContent>
            </v:textbox>
            <o:callout v:ext="edit" minusy="t"/>
          </v:shape>
        </w:pict>
      </w:r>
      <w:r w:rsidR="005F4A75" w:rsidRPr="00276CA0">
        <w:rPr>
          <w:rFonts w:ascii="Times" w:hAnsi="Times"/>
        </w:rPr>
        <w:t>Communication Window.</w:t>
      </w:r>
    </w:p>
    <w:p w14:paraId="6CEBBDA7" w14:textId="77777777" w:rsidR="005F4A75" w:rsidRPr="00276CA0" w:rsidRDefault="00276CA0">
      <w:pPr>
        <w:rPr>
          <w:rFonts w:ascii="Times" w:hAnsi="Times"/>
        </w:rPr>
      </w:pPr>
      <w:r w:rsidRPr="00276CA0">
        <w:rPr>
          <w:rFonts w:ascii="Times" w:hAnsi="Times"/>
          <w:noProof/>
        </w:rPr>
        <w:pict w14:anchorId="282CE605">
          <v:shape id="_x0000_s1033" type="#_x0000_t48" style="position:absolute;margin-left:152.25pt;margin-top:249.65pt;width:130.5pt;height:27.75pt;z-index:251671552" adj="-17131,29773,-9004,7005,-993,7005,-17131,29773">
            <v:textbox>
              <w:txbxContent>
                <w:p w14:paraId="2214228E" w14:textId="77777777" w:rsidR="006511A2" w:rsidRPr="006511A2" w:rsidRDefault="006511A2" w:rsidP="006511A2">
                  <w:pPr>
                    <w:spacing w:after="6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Connection time</w:t>
                  </w:r>
                </w:p>
              </w:txbxContent>
            </v:textbox>
            <o:callout v:ext="edit" minusy="t"/>
          </v:shape>
        </w:pict>
      </w:r>
      <w:r w:rsidRPr="00276CA0">
        <w:rPr>
          <w:rFonts w:ascii="Times" w:hAnsi="Times"/>
          <w:noProof/>
        </w:rPr>
        <w:pict w14:anchorId="5D811B97">
          <v:shape id="_x0000_s1032" type="#_x0000_t48" style="position:absolute;margin-left:152.25pt;margin-top:97.4pt;width:130.5pt;height:60.75pt;z-index:251670528" adj="-19241,-9067,-10055,3200,-993,3200,-17131,13600">
            <v:textbox>
              <w:txbxContent>
                <w:p w14:paraId="7FF3A893" w14:textId="77777777" w:rsidR="006511A2" w:rsidRDefault="006511A2" w:rsidP="006511A2">
                  <w:pPr>
                    <w:spacing w:after="6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Type commands here to send to device.</w:t>
                  </w:r>
                </w:p>
                <w:p w14:paraId="41970710" w14:textId="77777777" w:rsidR="006511A2" w:rsidRPr="006511A2" w:rsidRDefault="006511A2" w:rsidP="006511A2">
                  <w:pPr>
                    <w:spacing w:after="6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If device is broadcasting, strings will appear here</w:t>
                  </w:r>
                </w:p>
              </w:txbxContent>
            </v:textbox>
          </v:shape>
        </w:pict>
      </w:r>
      <w:r w:rsidRPr="00276CA0">
        <w:rPr>
          <w:rFonts w:ascii="Times" w:hAnsi="Times"/>
          <w:noProof/>
        </w:rPr>
        <w:pict w14:anchorId="3D0C5E86">
          <v:shape id="_x0000_s1031" type="#_x0000_t48" style="position:absolute;margin-left:189pt;margin-top:32.9pt;width:130.5pt;height:36.75pt;z-index:251669504" adj="-12786,1763,-6844,5290,-993,5290,-17131,22482">
            <v:textbox>
              <w:txbxContent>
                <w:p w14:paraId="6C41F4E8" w14:textId="77777777" w:rsidR="006511A2" w:rsidRPr="006511A2" w:rsidRDefault="006511A2" w:rsidP="006511A2">
                  <w:pPr>
                    <w:spacing w:after="6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After disconnecting, click on this icon to modify Properties (COM #. Baud rate…etc)</w:t>
                  </w:r>
                </w:p>
              </w:txbxContent>
            </v:textbox>
          </v:shape>
        </w:pict>
      </w:r>
      <w:r w:rsidRPr="00276CA0">
        <w:rPr>
          <w:rFonts w:ascii="Times" w:hAnsi="Times"/>
          <w:noProof/>
        </w:rPr>
        <w:pict w14:anchorId="1E931F63">
          <v:oval id="_x0000_s1029" style="position:absolute;margin-left:9pt;margin-top:48.65pt;width:29.25pt;height:26.25pt;z-index:251667456" filled="f" strokecolor="red" strokeweight="2.25pt"/>
        </w:pict>
      </w:r>
      <w:r w:rsidRPr="00276CA0">
        <w:rPr>
          <w:rFonts w:ascii="Times" w:hAnsi="Times"/>
          <w:noProof/>
        </w:rPr>
        <w:pict w14:anchorId="0D27D13D">
          <v:oval id="_x0000_s1028" style="position:absolute;margin-left:81pt;margin-top:22.4pt;width:29.25pt;height:26.25pt;z-index:251666432" filled="f" strokecolor="red" strokeweight="2.25pt"/>
        </w:pict>
      </w:r>
      <w:r w:rsidRPr="00276CA0">
        <w:rPr>
          <w:rFonts w:ascii="Times" w:hAnsi="Times"/>
          <w:noProof/>
        </w:rPr>
        <w:pict w14:anchorId="4B92D472">
          <v:oval id="_x0000_s1027" style="position:absolute;margin-left:-3.75pt;margin-top:292.4pt;width:70.5pt;height:26.25pt;z-index:251665408" filled="f" strokecolor="red" strokeweight="2.25pt"/>
        </w:pict>
      </w:r>
      <w:r w:rsidRPr="00276CA0">
        <w:rPr>
          <w:rFonts w:ascii="Times" w:hAnsi="Times"/>
          <w:noProof/>
        </w:rPr>
        <w:pict w14:anchorId="5AECF799">
          <v:oval id="_x0000_s1026" style="position:absolute;margin-left:30pt;margin-top:22.4pt;width:29.25pt;height:26.25pt;z-index:251664384" filled="f" strokecolor="red" strokeweight="2.25pt"/>
        </w:pict>
      </w:r>
      <w:r w:rsidR="005F4A75" w:rsidRPr="00276CA0">
        <w:rPr>
          <w:rFonts w:ascii="Times" w:hAnsi="Times"/>
          <w:noProof/>
        </w:rPr>
        <w:drawing>
          <wp:inline distT="0" distB="0" distL="0" distR="0" wp14:anchorId="4FE38EC9" wp14:editId="67E98591">
            <wp:extent cx="5943600" cy="3983109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7B1F8" w14:textId="77777777" w:rsidR="006511A2" w:rsidRPr="00276CA0" w:rsidRDefault="006511A2">
      <w:pPr>
        <w:rPr>
          <w:rFonts w:ascii="Times" w:hAnsi="Times"/>
        </w:rPr>
      </w:pPr>
    </w:p>
    <w:p w14:paraId="2FD34C24" w14:textId="77777777" w:rsidR="006511A2" w:rsidRPr="00276CA0" w:rsidRDefault="006511A2">
      <w:pPr>
        <w:rPr>
          <w:rFonts w:ascii="Times" w:hAnsi="Times"/>
        </w:rPr>
      </w:pPr>
      <w:r w:rsidRPr="00276CA0">
        <w:rPr>
          <w:rFonts w:ascii="Times" w:hAnsi="Times"/>
        </w:rPr>
        <w:t>You can save the connection as a *.ht file for quick access.</w:t>
      </w:r>
    </w:p>
    <w:sectPr w:rsidR="006511A2" w:rsidRPr="00276CA0" w:rsidSect="00853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CCD0F1E"/>
    <w:multiLevelType w:val="hybridMultilevel"/>
    <w:tmpl w:val="8770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3909"/>
    <w:rsid w:val="00276CA0"/>
    <w:rsid w:val="00313909"/>
    <w:rsid w:val="005F4A75"/>
    <w:rsid w:val="006511A2"/>
    <w:rsid w:val="008533BC"/>
    <w:rsid w:val="00B7303F"/>
    <w:rsid w:val="00DE07BF"/>
    <w:rsid w:val="00EB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>
      <o:colormenu v:ext="edit" fillcolor="none" strokecolor="red"/>
    </o:shapedefaults>
    <o:shapelayout v:ext="edit">
      <o:idmap v:ext="edit" data="1"/>
      <o:rules v:ext="edit">
        <o:r id="V:Rule1" type="callout" idref="#_x0000_s1030"/>
        <o:r id="V:Rule2" type="callout" idref="#_x0000_s1033"/>
        <o:r id="V:Rule3" type="callout" idref="#_x0000_s1032"/>
        <o:r id="V:Rule4" type="callout" idref="#_x0000_s1031"/>
      </o:rules>
    </o:shapelayout>
  </w:shapeDefaults>
  <w:decimalSymbol w:val="."/>
  <w:listSeparator w:val=","/>
  <w14:docId w14:val="57379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7D45-5C12-1844-99DF-1FD9E423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101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AOML/CIMAS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Pierrot</dc:creator>
  <cp:keywords/>
  <dc:description/>
  <cp:lastModifiedBy>Denis Pierrot</cp:lastModifiedBy>
  <cp:revision>2</cp:revision>
  <dcterms:created xsi:type="dcterms:W3CDTF">2011-09-02T14:33:00Z</dcterms:created>
  <dcterms:modified xsi:type="dcterms:W3CDTF">2011-09-02T15:51:00Z</dcterms:modified>
</cp:coreProperties>
</file>