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20240701I1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AL022024 / Beryl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0502A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 Pattern</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0759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1455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STX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22 (22)</w:t>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 streamsonde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  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Exact name of the Experiment in the HFP Plan; identify relevant experiments / module even if not a research tasking</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X. Zhang/J. Dunion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 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K. 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 Doremus/Wood/Taraboletti</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Schaefer/Meier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Tyson/Wysinger/Ripp</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Kalen, Q.</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Patel</w:t>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tl w:val="0"/>
              </w:rPr>
              <w:t xml:space="preserve">[Insert image of submitted flight pattern here]</w:t>
            </w:r>
          </w:p>
          <w:p w:rsidR="00000000" w:rsidDel="00000000" w:rsidP="00000000" w:rsidRDefault="00000000" w:rsidRPr="00000000" w14:paraId="00000069">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5"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i w:val="1"/>
                <w:rtl w:val="0"/>
              </w:rPr>
              <w:t xml:space="preserve">[Insert image of ONR/TCRI detailed pattern image, if available]</w:t>
            </w:r>
          </w:p>
          <w:p w:rsidR="00000000" w:rsidDel="00000000" w:rsidP="00000000" w:rsidRDefault="00000000" w:rsidRPr="00000000" w14:paraId="0000006C">
            <w:pPr>
              <w:widowControl w:val="0"/>
              <w:spacing w:line="240" w:lineRule="auto"/>
              <w:rPr>
                <w:i w:val="1"/>
              </w:rPr>
            </w:pPr>
            <w:r w:rsidDel="00000000" w:rsidR="00000000" w:rsidRPr="00000000">
              <w:rPr>
                <w:i w:val="1"/>
              </w:rPr>
              <w:drawing>
                <wp:inline distB="114300" distT="114300" distL="114300" distR="114300">
                  <wp:extent cx="4600575" cy="2850494"/>
                  <wp:effectExtent b="0" l="0" r="0" t="0"/>
                  <wp:docPr id="26" name="image18.jpg"/>
                  <a:graphic>
                    <a:graphicData uri="http://schemas.openxmlformats.org/drawingml/2006/picture">
                      <pic:pic>
                        <pic:nvPicPr>
                          <pic:cNvPr id="0" name="image18.jpg"/>
                          <pic:cNvPicPr preferRelativeResize="0"/>
                        </pic:nvPicPr>
                        <pic:blipFill>
                          <a:blip r:embed="rId8"/>
                          <a:srcRect b="0" l="0" r="0" t="0"/>
                          <a:stretch>
                            <a:fillRect/>
                          </a:stretch>
                        </pic:blipFill>
                        <pic:spPr>
                          <a:xfrm>
                            <a:off x="0" y="0"/>
                            <a:ext cx="4600575" cy="2850494"/>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widowControl w:val="0"/>
              <w:spacing w:line="240" w:lineRule="auto"/>
              <w:rPr>
                <w:i w:val="1"/>
              </w:rPr>
            </w:pPr>
            <w:r w:rsidDel="00000000" w:rsidR="00000000" w:rsidRPr="00000000">
              <w:rPr>
                <w:i w:val="1"/>
                <w:rtl w:val="0"/>
              </w:rPr>
              <w:t xml:space="preserve">[If you want, briefly describe the pattern in words]</w:t>
            </w:r>
          </w:p>
          <w:p w:rsidR="00000000" w:rsidDel="00000000" w:rsidP="00000000" w:rsidRDefault="00000000" w:rsidRPr="00000000" w14:paraId="0000006E">
            <w:pPr>
              <w:widowControl w:val="0"/>
              <w:shd w:fill="ffffff" w:val="clear"/>
              <w:spacing w:line="276"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Butterfly pattern with 105 NM legs</w:t>
            </w:r>
          </w:p>
          <w:p w:rsidR="00000000" w:rsidDel="00000000" w:rsidP="00000000" w:rsidRDefault="00000000" w:rsidRPr="00000000" w14:paraId="0000006F">
            <w:pPr>
              <w:widowControl w:val="0"/>
              <w:shd w:fill="ffffff" w:val="clear"/>
              <w:spacing w:line="276" w:lineRule="auto"/>
              <w:rPr>
                <w:color w:val="222222"/>
                <w:u w:val="single"/>
              </w:rPr>
            </w:pPr>
            <w:r w:rsidDel="00000000" w:rsidR="00000000" w:rsidRPr="00000000">
              <w:rPr>
                <w:color w:val="222222"/>
                <w:u w:val="single"/>
                <w:rtl w:val="0"/>
              </w:rPr>
              <w:t xml:space="preserve">Altitude:</w:t>
            </w:r>
          </w:p>
          <w:p w:rsidR="00000000" w:rsidDel="00000000" w:rsidP="00000000" w:rsidRDefault="00000000" w:rsidRPr="00000000" w14:paraId="00000070">
            <w:pPr>
              <w:widowControl w:val="0"/>
              <w:numPr>
                <w:ilvl w:val="0"/>
                <w:numId w:val="3"/>
              </w:numPr>
              <w:shd w:fill="ffffff" w:val="clear"/>
              <w:spacing w:after="200" w:before="200" w:line="240" w:lineRule="auto"/>
              <w:ind w:left="940" w:hanging="360"/>
            </w:pPr>
            <w:r w:rsidDel="00000000" w:rsidR="00000000" w:rsidRPr="00000000">
              <w:rPr>
                <w:color w:val="222222"/>
                <w:rtl w:val="0"/>
              </w:rPr>
              <w:t xml:space="preserve">10 kft preferred - 8 kft if AF deconfliction is required (pressure altitude)</w:t>
            </w:r>
          </w:p>
          <w:p w:rsidR="00000000" w:rsidDel="00000000" w:rsidP="00000000" w:rsidRDefault="00000000" w:rsidRPr="00000000" w14:paraId="00000071">
            <w:pPr>
              <w:widowControl w:val="0"/>
              <w:shd w:fill="ffffff" w:val="clear"/>
              <w:spacing w:line="276" w:lineRule="auto"/>
              <w:rPr>
                <w:color w:val="222222"/>
              </w:rPr>
            </w:pPr>
            <w:r w:rsidDel="00000000" w:rsidR="00000000" w:rsidRPr="00000000">
              <w:rPr>
                <w:color w:val="222222"/>
                <w:u w:val="single"/>
                <w:rtl w:val="0"/>
              </w:rPr>
              <w:t xml:space="preserve">Potential add-on Modules:</w:t>
            </w:r>
            <w:r w:rsidDel="00000000" w:rsidR="00000000" w:rsidRPr="00000000">
              <w:rPr>
                <w:color w:val="222222"/>
                <w:rtl w:val="0"/>
              </w:rPr>
              <w:t xml:space="preserve"> (time permitting)</w:t>
            </w:r>
          </w:p>
          <w:p w:rsidR="00000000" w:rsidDel="00000000" w:rsidP="00000000" w:rsidRDefault="00000000" w:rsidRPr="00000000" w14:paraId="00000072">
            <w:pPr>
              <w:widowControl w:val="0"/>
              <w:numPr>
                <w:ilvl w:val="0"/>
                <w:numId w:val="1"/>
              </w:numPr>
              <w:shd w:fill="ffffff" w:val="clear"/>
              <w:spacing w:after="200" w:before="200" w:line="240" w:lineRule="auto"/>
              <w:ind w:left="940" w:hanging="360"/>
            </w:pPr>
            <w:r w:rsidDel="00000000" w:rsidR="00000000" w:rsidRPr="00000000">
              <w:rPr>
                <w:color w:val="222222"/>
                <w:rtl w:val="0"/>
              </w:rPr>
              <w:t xml:space="preserve">Early Stage &gt;&gt; Stratiform Spiral (aka Microphysics Spiral)</w:t>
            </w:r>
          </w:p>
          <w:p w:rsidR="00000000" w:rsidDel="00000000" w:rsidP="00000000" w:rsidRDefault="00000000" w:rsidRPr="00000000" w14:paraId="00000073">
            <w:pPr>
              <w:widowControl w:val="0"/>
              <w:spacing w:line="240" w:lineRule="auto"/>
              <w:rPr/>
            </w:pPr>
            <w:r w:rsidDel="00000000" w:rsidR="00000000" w:rsidRPr="00000000">
              <w:rPr>
                <w:rtl w:val="0"/>
              </w:rPr>
              <w:t xml:space="preserve">What to Target: An area of stratiform precipitation outside the RMW.</w:t>
            </w:r>
          </w:p>
          <w:p w:rsidR="00000000" w:rsidDel="00000000" w:rsidP="00000000" w:rsidRDefault="00000000" w:rsidRPr="00000000" w14:paraId="00000074">
            <w:pPr>
              <w:widowControl w:val="0"/>
              <w:spacing w:line="240" w:lineRule="auto"/>
              <w:rPr/>
            </w:pPr>
            <w:r w:rsidDel="00000000" w:rsidR="00000000" w:rsidRPr="00000000">
              <w:rPr>
                <w:rtl w:val="0"/>
              </w:rPr>
              <w:t xml:space="preserve">When to Target: When stratiform precipitation is identified either by radar or satellite during the execution of a survey pattern at or near the radius of maximum wind (RMW) of a tropical depression, tropical storm, or Category 1 hurricane. When possible, coordination with a ground scientist should be used to improve situational awareness, as they have better access to satellite loops, lightning data, etc. that aid identification of precipitation structure. Additionally, it is recommended that the onboard scientists use radar (lower fuselage, i.e., MMR) looping features and/or storm ID tracks if available.</w:t>
            </w:r>
          </w:p>
          <w:p w:rsidR="00000000" w:rsidDel="00000000" w:rsidP="00000000" w:rsidRDefault="00000000" w:rsidRPr="00000000" w14:paraId="00000075">
            <w:pPr>
              <w:widowControl w:val="0"/>
              <w:spacing w:line="240" w:lineRule="auto"/>
              <w:rPr/>
            </w:pPr>
            <w:r w:rsidDel="00000000" w:rsidR="00000000" w:rsidRPr="00000000">
              <w:rPr>
                <w:rtl w:val="0"/>
              </w:rPr>
              <w:t xml:space="preserve">Pattern: Perform a spiral ascent from low-levels up above the freezing level to make direct hydrometeor measurements with the P-3 cloud and precipitation probes. After a short transect and a dropsonde launch at higher altitude, the P-3 should return to standard flight level via a spiral descent.</w:t>
            </w:r>
          </w:p>
          <w:p w:rsidR="00000000" w:rsidDel="00000000" w:rsidP="00000000" w:rsidRDefault="00000000" w:rsidRPr="00000000" w14:paraId="00000076">
            <w:pPr>
              <w:widowControl w:val="0"/>
              <w:spacing w:line="240" w:lineRule="auto"/>
              <w:rPr/>
            </w:pPr>
            <w:r w:rsidDel="00000000" w:rsidR="00000000" w:rsidRPr="00000000">
              <w:rPr>
                <w:rtl w:val="0"/>
              </w:rPr>
              <w:t xml:space="preserve">The following procedure should be used to select a location to safely complete the spiral ascent/descent:</w:t>
            </w:r>
          </w:p>
          <w:p w:rsidR="00000000" w:rsidDel="00000000" w:rsidP="00000000" w:rsidRDefault="00000000" w:rsidRPr="00000000" w14:paraId="00000077">
            <w:pPr>
              <w:widowControl w:val="0"/>
              <w:spacing w:line="240" w:lineRule="auto"/>
              <w:rPr/>
            </w:pPr>
            <w:r w:rsidDel="00000000" w:rsidR="00000000" w:rsidRPr="00000000">
              <w:rPr>
                <w:rtl w:val="0"/>
              </w:rPr>
              <w:t xml:space="preserve">1.</w:t>
            </w:r>
          </w:p>
          <w:p w:rsidR="00000000" w:rsidDel="00000000" w:rsidP="00000000" w:rsidRDefault="00000000" w:rsidRPr="00000000" w14:paraId="00000078">
            <w:pPr>
              <w:widowControl w:val="0"/>
              <w:spacing w:line="240" w:lineRule="auto"/>
              <w:rPr/>
            </w:pPr>
            <w:r w:rsidDel="00000000" w:rsidR="00000000" w:rsidRPr="00000000">
              <w:rPr>
                <w:rtl w:val="0"/>
              </w:rPr>
              <w:t xml:space="preserve">At typical P-3 flight altitudes (below the freezing level), assess whether a region consists entirely of stratiform radar echo, which can be determined using a combination of the lower fuselage Multi-mode Radar (MMR) and the tail Doppler radar (TDR):</w:t>
            </w:r>
          </w:p>
          <w:p w:rsidR="00000000" w:rsidDel="00000000" w:rsidP="00000000" w:rsidRDefault="00000000" w:rsidRPr="00000000" w14:paraId="00000079">
            <w:pPr>
              <w:widowControl w:val="0"/>
              <w:spacing w:line="240" w:lineRule="auto"/>
              <w:rPr/>
            </w:pPr>
            <w:r w:rsidDel="00000000" w:rsidR="00000000" w:rsidRPr="00000000">
              <w:rPr>
                <w:rtl w:val="0"/>
              </w:rPr>
              <w:t xml:space="preserve">a.</w:t>
            </w:r>
          </w:p>
          <w:p w:rsidR="00000000" w:rsidDel="00000000" w:rsidP="00000000" w:rsidRDefault="00000000" w:rsidRPr="00000000" w14:paraId="0000007A">
            <w:pPr>
              <w:widowControl w:val="0"/>
              <w:spacing w:line="240" w:lineRule="auto"/>
              <w:rPr/>
            </w:pPr>
            <w:r w:rsidDel="00000000" w:rsidR="00000000" w:rsidRPr="00000000">
              <w:rPr>
                <w:rtl w:val="0"/>
              </w:rPr>
              <w:t xml:space="preserve">The MMR should present a uniform region of reflectivity, indicative of stratiform rain, with no cellular (convective) echoes within 20 n mi of the aircraft position</w:t>
            </w:r>
          </w:p>
          <w:p w:rsidR="00000000" w:rsidDel="00000000" w:rsidP="00000000" w:rsidRDefault="00000000" w:rsidRPr="00000000" w14:paraId="0000007B">
            <w:pPr>
              <w:widowControl w:val="0"/>
              <w:spacing w:line="240" w:lineRule="auto"/>
              <w:rPr/>
            </w:pPr>
            <w:r w:rsidDel="00000000" w:rsidR="00000000" w:rsidRPr="00000000">
              <w:rPr>
                <w:rtl w:val="0"/>
              </w:rPr>
              <w:t xml:space="preserve">b.</w:t>
            </w:r>
          </w:p>
          <w:p w:rsidR="00000000" w:rsidDel="00000000" w:rsidP="00000000" w:rsidRDefault="00000000" w:rsidRPr="00000000" w14:paraId="0000007C">
            <w:pPr>
              <w:widowControl w:val="0"/>
              <w:spacing w:line="240" w:lineRule="auto"/>
              <w:rPr/>
            </w:pPr>
            <w:r w:rsidDel="00000000" w:rsidR="00000000" w:rsidRPr="00000000">
              <w:rPr>
                <w:rtl w:val="0"/>
              </w:rPr>
              <w:t xml:space="preserve">The TDR sweeps should indicate no high reflectivity (&gt;40 dBZ) cores above the freezing level (bright band signature), which would suggest convective cores embedded within the stratiform region</w:t>
            </w:r>
          </w:p>
          <w:p w:rsidR="00000000" w:rsidDel="00000000" w:rsidP="00000000" w:rsidRDefault="00000000" w:rsidRPr="00000000" w14:paraId="0000007D">
            <w:pPr>
              <w:widowControl w:val="0"/>
              <w:spacing w:line="240" w:lineRule="auto"/>
              <w:rPr/>
            </w:pPr>
            <w:r w:rsidDel="00000000" w:rsidR="00000000" w:rsidRPr="00000000">
              <w:rPr>
                <w:rtl w:val="0"/>
              </w:rPr>
              <w:t xml:space="preserve">2.</w:t>
            </w:r>
          </w:p>
          <w:p w:rsidR="00000000" w:rsidDel="00000000" w:rsidP="00000000" w:rsidRDefault="00000000" w:rsidRPr="00000000" w14:paraId="0000007E">
            <w:pPr>
              <w:widowControl w:val="0"/>
              <w:spacing w:line="240" w:lineRule="auto"/>
              <w:rPr/>
            </w:pPr>
            <w:r w:rsidDel="00000000" w:rsidR="00000000" w:rsidRPr="00000000">
              <w:rPr>
                <w:rtl w:val="0"/>
              </w:rPr>
              <w:t xml:space="preserve">A ground scientist should report to the scientist onboard the P-3 that no lightning activity has been detected within the region in the previous 15 minutes, using the detection networks available on the NASA Mission Tools Suite (MTS).</w:t>
            </w:r>
          </w:p>
          <w:p w:rsidR="00000000" w:rsidDel="00000000" w:rsidP="00000000" w:rsidRDefault="00000000" w:rsidRPr="00000000" w14:paraId="0000007F">
            <w:pPr>
              <w:widowControl w:val="0"/>
              <w:spacing w:line="240" w:lineRule="auto"/>
              <w:rPr/>
            </w:pPr>
            <w:r w:rsidDel="00000000" w:rsidR="00000000" w:rsidRPr="00000000">
              <w:rPr>
                <w:rtl w:val="0"/>
              </w:rPr>
              <w:t xml:space="preserve">3.</w:t>
            </w:r>
          </w:p>
          <w:p w:rsidR="00000000" w:rsidDel="00000000" w:rsidP="00000000" w:rsidRDefault="00000000" w:rsidRPr="00000000" w14:paraId="00000080">
            <w:pPr>
              <w:widowControl w:val="0"/>
              <w:spacing w:line="240" w:lineRule="auto"/>
              <w:rPr/>
            </w:pPr>
            <w:r w:rsidDel="00000000" w:rsidR="00000000" w:rsidRPr="00000000">
              <w:rPr>
                <w:rtl w:val="0"/>
              </w:rPr>
              <w:t xml:space="preserve">This module may only be conducted in sufficient daylight to allow for visual inspection of aircraft surfaces to be conducted during the spiral.</w:t>
            </w:r>
          </w:p>
          <w:p w:rsidR="00000000" w:rsidDel="00000000" w:rsidP="00000000" w:rsidRDefault="00000000" w:rsidRPr="00000000" w14:paraId="00000081">
            <w:pPr>
              <w:widowControl w:val="0"/>
              <w:spacing w:line="240" w:lineRule="auto"/>
              <w:rPr/>
            </w:pPr>
            <w:r w:rsidDel="00000000" w:rsidR="00000000" w:rsidRPr="00000000">
              <w:rPr>
                <w:rtl w:val="0"/>
              </w:rPr>
              <w:t xml:space="preserve">4.</w:t>
            </w:r>
          </w:p>
          <w:p w:rsidR="00000000" w:rsidDel="00000000" w:rsidP="00000000" w:rsidRDefault="00000000" w:rsidRPr="00000000" w14:paraId="00000082">
            <w:pPr>
              <w:widowControl w:val="0"/>
              <w:spacing w:line="240" w:lineRule="auto"/>
              <w:rPr/>
            </w:pPr>
            <w:r w:rsidDel="00000000" w:rsidR="00000000" w:rsidRPr="00000000">
              <w:rPr>
                <w:rtl w:val="0"/>
              </w:rPr>
              <w:t xml:space="preserve">If these conditions are met, that location should be marked, the airplane repositioned to that location, and the module completed as outlined above.</w:t>
            </w:r>
          </w:p>
          <w:p w:rsidR="00000000" w:rsidDel="00000000" w:rsidP="00000000" w:rsidRDefault="00000000" w:rsidRPr="00000000" w14:paraId="00000083">
            <w:pPr>
              <w:widowControl w:val="0"/>
              <w:spacing w:line="240" w:lineRule="auto"/>
              <w:rPr/>
            </w:pPr>
            <w:r w:rsidDel="00000000" w:rsidR="00000000" w:rsidRPr="00000000">
              <w:rPr>
                <w:rtl w:val="0"/>
              </w:rPr>
            </w:r>
          </w:p>
          <w:p w:rsidR="00000000" w:rsidDel="00000000" w:rsidP="00000000" w:rsidRDefault="00000000" w:rsidRPr="00000000" w14:paraId="00000084">
            <w:pPr>
              <w:widowControl w:val="0"/>
              <w:spacing w:line="240" w:lineRule="auto"/>
              <w:rPr/>
            </w:pPr>
            <w:r w:rsidDel="00000000" w:rsidR="00000000" w:rsidRPr="00000000">
              <w:rPr>
                <w:rtl w:val="0"/>
              </w:rPr>
              <w:t xml:space="preserve">Flight altitude: The altitude should range from 5 kft to ~25 kft or the maximum safe altitude.</w:t>
            </w:r>
          </w:p>
          <w:p w:rsidR="00000000" w:rsidDel="00000000" w:rsidP="00000000" w:rsidRDefault="00000000" w:rsidRPr="00000000" w14:paraId="00000085">
            <w:pPr>
              <w:widowControl w:val="0"/>
              <w:spacing w:line="240" w:lineRule="auto"/>
              <w:rPr/>
            </w:pPr>
            <w:r w:rsidDel="00000000" w:rsidR="00000000" w:rsidRPr="00000000">
              <w:rPr>
                <w:rtl w:val="0"/>
              </w:rPr>
              <w:t xml:space="preserve">Leg length or radii: Spiral ascents and descents should maintain a roll angle of ~10–20° to maximize utility of the lower fuselage radar for situational awareness during ascents/descents (adjusted for safety considerations at the pilot’s discretion). Ascent and descent rates should be ~5 m s-1 (~1,000 ft fpm) during this module.</w:t>
            </w:r>
          </w:p>
          <w:p w:rsidR="00000000" w:rsidDel="00000000" w:rsidP="00000000" w:rsidRDefault="00000000" w:rsidRPr="00000000" w14:paraId="00000086">
            <w:pPr>
              <w:widowControl w:val="0"/>
              <w:spacing w:line="240" w:lineRule="auto"/>
              <w:rPr/>
            </w:pPr>
            <w:r w:rsidDel="00000000" w:rsidR="00000000" w:rsidRPr="00000000">
              <w:rPr>
                <w:rtl w:val="0"/>
              </w:rPr>
              <w:t xml:space="preserve">Spiral ascents and descents should maintain roll angle of ~10–20° (adjusted for safety considerations at the pilot’s discretion) to confine spiral to a limited geographical area, with an ascent or descent rate of ~5 m/s (~1,000 ft/min).</w:t>
            </w:r>
          </w:p>
          <w:p w:rsidR="00000000" w:rsidDel="00000000" w:rsidP="00000000" w:rsidRDefault="00000000" w:rsidRPr="00000000" w14:paraId="00000087">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hd w:fill="ffffff" w:val="clear"/>
              <w:spacing w:line="276" w:lineRule="auto"/>
              <w:rPr>
                <w:i w:val="1"/>
                <w:color w:val="222222"/>
              </w:rPr>
            </w:pPr>
            <w:r w:rsidDel="00000000" w:rsidR="00000000" w:rsidRPr="00000000">
              <w:rPr>
                <w:i w:val="1"/>
                <w:color w:val="222222"/>
                <w:u w:val="single"/>
                <w:rtl w:val="0"/>
              </w:rPr>
              <w:t xml:space="preserve">Expendables:</w:t>
            </w:r>
            <w:r w:rsidDel="00000000" w:rsidR="00000000" w:rsidRPr="00000000">
              <w:rPr>
                <w:i w:val="1"/>
                <w:color w:val="222222"/>
                <w:rtl w:val="0"/>
              </w:rPr>
              <w:t xml:space="preserve"> </w:t>
            </w:r>
          </w:p>
          <w:p w:rsidR="00000000" w:rsidDel="00000000" w:rsidP="00000000" w:rsidRDefault="00000000" w:rsidRPr="00000000" w14:paraId="0000008A">
            <w:pPr>
              <w:widowControl w:val="0"/>
              <w:numPr>
                <w:ilvl w:val="0"/>
                <w:numId w:val="2"/>
              </w:numPr>
              <w:shd w:fill="ffffff" w:val="clear"/>
              <w:spacing w:after="0" w:afterAutospacing="0" w:before="200" w:line="240" w:lineRule="auto"/>
              <w:ind w:left="940" w:hanging="360"/>
              <w:rPr>
                <w:i w:val="1"/>
              </w:rPr>
            </w:pPr>
            <w:r w:rsidDel="00000000" w:rsidR="00000000" w:rsidRPr="00000000">
              <w:rPr>
                <w:i w:val="1"/>
                <w:color w:val="222222"/>
                <w:rtl w:val="0"/>
              </w:rPr>
              <w:t xml:space="preserve">Load 30 dropsondes</w:t>
            </w:r>
          </w:p>
          <w:p w:rsidR="00000000" w:rsidDel="00000000" w:rsidP="00000000" w:rsidRDefault="00000000" w:rsidRPr="00000000" w14:paraId="0000008B">
            <w:pPr>
              <w:widowControl w:val="0"/>
              <w:numPr>
                <w:ilvl w:val="1"/>
                <w:numId w:val="2"/>
              </w:numPr>
              <w:spacing w:after="0" w:afterAutospacing="0" w:before="0" w:beforeAutospacing="0" w:line="240" w:lineRule="auto"/>
              <w:ind w:left="1660" w:hanging="360"/>
              <w:rPr>
                <w:i w:val="1"/>
              </w:rPr>
            </w:pPr>
            <w:r w:rsidDel="00000000" w:rsidR="00000000" w:rsidRPr="00000000">
              <w:rPr>
                <w:i w:val="1"/>
                <w:color w:val="222222"/>
                <w:rtl w:val="0"/>
              </w:rPr>
              <w:t xml:space="preserve">Release at endpoints, midpoints, centers, RMWs (if requested by NHC)  &gt;&gt; charged to NWS</w:t>
            </w:r>
          </w:p>
          <w:p w:rsidR="00000000" w:rsidDel="00000000" w:rsidP="00000000" w:rsidRDefault="00000000" w:rsidRPr="00000000" w14:paraId="0000008C">
            <w:pPr>
              <w:widowControl w:val="0"/>
              <w:numPr>
                <w:ilvl w:val="1"/>
                <w:numId w:val="2"/>
              </w:numPr>
              <w:spacing w:after="0" w:afterAutospacing="0" w:before="0" w:beforeAutospacing="0" w:line="240" w:lineRule="auto"/>
              <w:ind w:left="1660" w:hanging="360"/>
              <w:rPr>
                <w:i w:val="1"/>
              </w:rPr>
            </w:pPr>
            <w:r w:rsidDel="00000000" w:rsidR="00000000" w:rsidRPr="00000000">
              <w:rPr>
                <w:i w:val="1"/>
                <w:color w:val="222222"/>
                <w:rtl w:val="0"/>
              </w:rPr>
              <w:t xml:space="preserve">1 sonde deployed at top of the Microphysics Spiral &gt;&gt; charged to HRD</w:t>
            </w:r>
          </w:p>
          <w:p w:rsidR="00000000" w:rsidDel="00000000" w:rsidP="00000000" w:rsidRDefault="00000000" w:rsidRPr="00000000" w14:paraId="0000008D">
            <w:pPr>
              <w:widowControl w:val="0"/>
              <w:numPr>
                <w:ilvl w:val="1"/>
                <w:numId w:val="2"/>
              </w:numPr>
              <w:spacing w:after="0" w:afterAutospacing="0" w:before="0" w:beforeAutospacing="0" w:line="240" w:lineRule="auto"/>
              <w:ind w:left="1660" w:hanging="360"/>
              <w:rPr>
                <w:i w:val="1"/>
              </w:rPr>
            </w:pPr>
            <w:r w:rsidDel="00000000" w:rsidR="00000000" w:rsidRPr="00000000">
              <w:rPr>
                <w:i w:val="1"/>
                <w:color w:val="222222"/>
                <w:rtl w:val="0"/>
              </w:rPr>
              <w:t xml:space="preserve">All dropsondes transmitted to the GTS</w:t>
            </w:r>
          </w:p>
          <w:p w:rsidR="00000000" w:rsidDel="00000000" w:rsidP="00000000" w:rsidRDefault="00000000" w:rsidRPr="00000000" w14:paraId="0000008E">
            <w:pPr>
              <w:widowControl w:val="0"/>
              <w:numPr>
                <w:ilvl w:val="0"/>
                <w:numId w:val="2"/>
              </w:numPr>
              <w:shd w:fill="ffffff" w:val="clear"/>
              <w:spacing w:after="0" w:afterAutospacing="0" w:before="0" w:beforeAutospacing="0" w:line="240" w:lineRule="auto"/>
              <w:ind w:left="940" w:hanging="360"/>
              <w:rPr>
                <w:i w:val="1"/>
              </w:rPr>
            </w:pPr>
            <w:r w:rsidDel="00000000" w:rsidR="00000000" w:rsidRPr="00000000">
              <w:rPr>
                <w:i w:val="1"/>
                <w:color w:val="222222"/>
                <w:rtl w:val="0"/>
              </w:rPr>
              <w:t xml:space="preserve">Load 20 Skyfora sondes - deployed at the discretion of the HRD LPS</w:t>
            </w:r>
          </w:p>
          <w:p w:rsidR="00000000" w:rsidDel="00000000" w:rsidP="00000000" w:rsidRDefault="00000000" w:rsidRPr="00000000" w14:paraId="0000008F">
            <w:pPr>
              <w:widowControl w:val="0"/>
              <w:numPr>
                <w:ilvl w:val="0"/>
                <w:numId w:val="2"/>
              </w:numPr>
              <w:shd w:fill="ffffff" w:val="clear"/>
              <w:spacing w:after="200" w:before="0" w:beforeAutospacing="0" w:line="240" w:lineRule="auto"/>
              <w:ind w:left="940" w:hanging="360"/>
              <w:rPr>
                <w:i w:val="1"/>
              </w:rPr>
            </w:pPr>
            <w:r w:rsidDel="00000000" w:rsidR="00000000" w:rsidRPr="00000000">
              <w:rPr>
                <w:i w:val="1"/>
                <w:color w:val="222222"/>
                <w:rtl w:val="0"/>
              </w:rPr>
              <w:t xml:space="preserve">No AXBTs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rPr>
                <w:i w:val="1"/>
              </w:rPr>
            </w:pPr>
            <w:r w:rsidDel="00000000" w:rsidR="00000000" w:rsidRPr="00000000">
              <w:rPr>
                <w:i w:val="1"/>
                <w:rtl w:val="0"/>
              </w:rPr>
              <w:t xml:space="preserve">[Notes from the Flight Crew Preflight Briefing and other relevant notes about the current and forecasted storm state from the most recent NHC advisory (location, intensity, MSLP, movement, possible intensity change during the flight)]</w:t>
            </w:r>
          </w:p>
          <w:p w:rsidR="00000000" w:rsidDel="00000000" w:rsidP="00000000" w:rsidRDefault="00000000" w:rsidRPr="00000000" w14:paraId="00000092">
            <w:pPr>
              <w:widowControl w:val="0"/>
              <w:spacing w:line="240" w:lineRule="auto"/>
              <w:rPr>
                <w:i w:val="1"/>
              </w:rPr>
            </w:pPr>
            <w:r w:rsidDel="00000000" w:rsidR="00000000" w:rsidRPr="00000000">
              <w:rPr>
                <w:rtl w:val="0"/>
              </w:rPr>
            </w:r>
          </w:p>
          <w:p w:rsidR="00000000" w:rsidDel="00000000" w:rsidP="00000000" w:rsidRDefault="00000000" w:rsidRPr="00000000" w14:paraId="00000093">
            <w:pPr>
              <w:widowControl w:val="0"/>
              <w:spacing w:line="240" w:lineRule="auto"/>
              <w:rPr>
                <w:i w:val="1"/>
                <w:sz w:val="21"/>
                <w:szCs w:val="21"/>
              </w:rPr>
            </w:pPr>
            <w:r w:rsidDel="00000000" w:rsidR="00000000" w:rsidRPr="00000000">
              <w:rPr>
                <w:i w:val="1"/>
                <w:sz w:val="21"/>
                <w:szCs w:val="21"/>
                <w:rtl w:val="0"/>
              </w:rPr>
              <w:t xml:space="preserve">There are a few pieces of evidence that show that Beryl is in the </w:t>
            </w:r>
          </w:p>
          <w:p w:rsidR="00000000" w:rsidDel="00000000" w:rsidP="00000000" w:rsidRDefault="00000000" w:rsidRPr="00000000" w14:paraId="00000094">
            <w:pPr>
              <w:widowControl w:val="0"/>
              <w:spacing w:line="240" w:lineRule="auto"/>
              <w:rPr>
                <w:i w:val="1"/>
                <w:sz w:val="21"/>
                <w:szCs w:val="21"/>
              </w:rPr>
            </w:pPr>
            <w:r w:rsidDel="00000000" w:rsidR="00000000" w:rsidRPr="00000000">
              <w:rPr>
                <w:i w:val="1"/>
                <w:sz w:val="21"/>
                <w:szCs w:val="21"/>
                <w:rtl w:val="0"/>
              </w:rPr>
              <w:t xml:space="preserve">middle of an eyewall replacement cycle (ERC). The clear eye seen on </w:t>
            </w:r>
          </w:p>
          <w:p w:rsidR="00000000" w:rsidDel="00000000" w:rsidP="00000000" w:rsidRDefault="00000000" w:rsidRPr="00000000" w14:paraId="00000095">
            <w:pPr>
              <w:widowControl w:val="0"/>
              <w:spacing w:line="240" w:lineRule="auto"/>
              <w:rPr>
                <w:i w:val="1"/>
                <w:sz w:val="21"/>
                <w:szCs w:val="21"/>
              </w:rPr>
            </w:pPr>
            <w:r w:rsidDel="00000000" w:rsidR="00000000" w:rsidRPr="00000000">
              <w:rPr>
                <w:i w:val="1"/>
                <w:sz w:val="21"/>
                <w:szCs w:val="21"/>
                <w:rtl w:val="0"/>
              </w:rPr>
              <w:t xml:space="preserve">infrared satellite earlier today has become a little more clouded </w:t>
            </w:r>
          </w:p>
          <w:p w:rsidR="00000000" w:rsidDel="00000000" w:rsidP="00000000" w:rsidRDefault="00000000" w:rsidRPr="00000000" w14:paraId="00000096">
            <w:pPr>
              <w:widowControl w:val="0"/>
              <w:spacing w:line="240" w:lineRule="auto"/>
              <w:rPr>
                <w:i w:val="1"/>
                <w:sz w:val="21"/>
                <w:szCs w:val="21"/>
              </w:rPr>
            </w:pPr>
            <w:r w:rsidDel="00000000" w:rsidR="00000000" w:rsidRPr="00000000">
              <w:rPr>
                <w:i w:val="1"/>
                <w:sz w:val="21"/>
                <w:szCs w:val="21"/>
                <w:rtl w:val="0"/>
              </w:rPr>
              <w:t xml:space="preserve">over during the past few hours. In addition, data from the last leg </w:t>
            </w:r>
          </w:p>
          <w:p w:rsidR="00000000" w:rsidDel="00000000" w:rsidP="00000000" w:rsidRDefault="00000000" w:rsidRPr="00000000" w14:paraId="00000097">
            <w:pPr>
              <w:widowControl w:val="0"/>
              <w:spacing w:line="240" w:lineRule="auto"/>
              <w:rPr>
                <w:i w:val="1"/>
                <w:sz w:val="21"/>
                <w:szCs w:val="21"/>
              </w:rPr>
            </w:pPr>
            <w:r w:rsidDel="00000000" w:rsidR="00000000" w:rsidRPr="00000000">
              <w:rPr>
                <w:i w:val="1"/>
                <w:sz w:val="21"/>
                <w:szCs w:val="21"/>
                <w:rtl w:val="0"/>
              </w:rPr>
              <w:t xml:space="preserve">through Beryl from both the Air Force Reserve and NOAA Hurricane </w:t>
            </w:r>
          </w:p>
          <w:p w:rsidR="00000000" w:rsidDel="00000000" w:rsidP="00000000" w:rsidRDefault="00000000" w:rsidRPr="00000000" w14:paraId="00000098">
            <w:pPr>
              <w:widowControl w:val="0"/>
              <w:spacing w:line="240" w:lineRule="auto"/>
              <w:rPr>
                <w:i w:val="1"/>
                <w:sz w:val="21"/>
                <w:szCs w:val="21"/>
              </w:rPr>
            </w:pPr>
            <w:r w:rsidDel="00000000" w:rsidR="00000000" w:rsidRPr="00000000">
              <w:rPr>
                <w:i w:val="1"/>
                <w:sz w:val="21"/>
                <w:szCs w:val="21"/>
                <w:rtl w:val="0"/>
              </w:rPr>
              <w:t xml:space="preserve">Hunters indicated concentric eyewalls, which also matches current </w:t>
            </w:r>
          </w:p>
          <w:p w:rsidR="00000000" w:rsidDel="00000000" w:rsidP="00000000" w:rsidRDefault="00000000" w:rsidRPr="00000000" w14:paraId="00000099">
            <w:pPr>
              <w:widowControl w:val="0"/>
              <w:spacing w:line="240" w:lineRule="auto"/>
              <w:rPr>
                <w:i w:val="1"/>
                <w:sz w:val="21"/>
                <w:szCs w:val="21"/>
              </w:rPr>
            </w:pPr>
            <w:r w:rsidDel="00000000" w:rsidR="00000000" w:rsidRPr="00000000">
              <w:rPr>
                <w:i w:val="1"/>
                <w:sz w:val="21"/>
                <w:szCs w:val="21"/>
                <w:rtl w:val="0"/>
              </w:rPr>
              <w:t xml:space="preserve">radar imagery we are receiving from Barbados Meteorological Service. </w:t>
            </w:r>
          </w:p>
          <w:p w:rsidR="00000000" w:rsidDel="00000000" w:rsidP="00000000" w:rsidRDefault="00000000" w:rsidRPr="00000000" w14:paraId="0000009A">
            <w:pPr>
              <w:widowControl w:val="0"/>
              <w:spacing w:line="240" w:lineRule="auto"/>
              <w:rPr>
                <w:i w:val="1"/>
                <w:sz w:val="21"/>
                <w:szCs w:val="21"/>
              </w:rPr>
            </w:pPr>
            <w:r w:rsidDel="00000000" w:rsidR="00000000" w:rsidRPr="00000000">
              <w:rPr>
                <w:i w:val="1"/>
                <w:sz w:val="21"/>
                <w:szCs w:val="21"/>
                <w:rtl w:val="0"/>
              </w:rPr>
              <w:t xml:space="preserve">An earlier SSMIS microwave pass at 2150 UTC also showed a formative </w:t>
            </w:r>
          </w:p>
          <w:p w:rsidR="00000000" w:rsidDel="00000000" w:rsidP="00000000" w:rsidRDefault="00000000" w:rsidRPr="00000000" w14:paraId="0000009B">
            <w:pPr>
              <w:widowControl w:val="0"/>
              <w:spacing w:line="240" w:lineRule="auto"/>
              <w:rPr>
                <w:i w:val="1"/>
                <w:sz w:val="21"/>
                <w:szCs w:val="21"/>
              </w:rPr>
            </w:pPr>
            <w:r w:rsidDel="00000000" w:rsidR="00000000" w:rsidRPr="00000000">
              <w:rPr>
                <w:i w:val="1"/>
                <w:sz w:val="21"/>
                <w:szCs w:val="21"/>
                <w:rtl w:val="0"/>
              </w:rPr>
              <w:t xml:space="preserve">outer moat forming outside the small inner eyewall. In response to </w:t>
            </w:r>
          </w:p>
          <w:p w:rsidR="00000000" w:rsidDel="00000000" w:rsidP="00000000" w:rsidRDefault="00000000" w:rsidRPr="00000000" w14:paraId="0000009C">
            <w:pPr>
              <w:widowControl w:val="0"/>
              <w:spacing w:line="240" w:lineRule="auto"/>
              <w:rPr>
                <w:i w:val="1"/>
                <w:sz w:val="21"/>
                <w:szCs w:val="21"/>
              </w:rPr>
            </w:pPr>
            <w:r w:rsidDel="00000000" w:rsidR="00000000" w:rsidRPr="00000000">
              <w:rPr>
                <w:i w:val="1"/>
                <w:sz w:val="21"/>
                <w:szCs w:val="21"/>
                <w:rtl w:val="0"/>
              </w:rPr>
              <w:t xml:space="preserve">the evolving structure, 700-mb flight-level winds from the NOAA and </w:t>
            </w:r>
          </w:p>
          <w:p w:rsidR="00000000" w:rsidDel="00000000" w:rsidP="00000000" w:rsidRDefault="00000000" w:rsidRPr="00000000" w14:paraId="0000009D">
            <w:pPr>
              <w:widowControl w:val="0"/>
              <w:spacing w:line="240" w:lineRule="auto"/>
              <w:rPr>
                <w:i w:val="1"/>
                <w:sz w:val="21"/>
                <w:szCs w:val="21"/>
              </w:rPr>
            </w:pPr>
            <w:r w:rsidDel="00000000" w:rsidR="00000000" w:rsidRPr="00000000">
              <w:rPr>
                <w:i w:val="1"/>
                <w:sz w:val="21"/>
                <w:szCs w:val="21"/>
                <w:rtl w:val="0"/>
              </w:rPr>
              <w:t xml:space="preserve">Air Force planes are a little lower than observed earlier today, and </w:t>
            </w:r>
          </w:p>
          <w:p w:rsidR="00000000" w:rsidDel="00000000" w:rsidP="00000000" w:rsidRDefault="00000000" w:rsidRPr="00000000" w14:paraId="0000009E">
            <w:pPr>
              <w:widowControl w:val="0"/>
              <w:spacing w:line="240" w:lineRule="auto"/>
              <w:rPr>
                <w:i w:val="1"/>
                <w:sz w:val="21"/>
                <w:szCs w:val="21"/>
              </w:rPr>
            </w:pPr>
            <w:r w:rsidDel="00000000" w:rsidR="00000000" w:rsidRPr="00000000">
              <w:rPr>
                <w:i w:val="1"/>
                <w:sz w:val="21"/>
                <w:szCs w:val="21"/>
                <w:rtl w:val="0"/>
              </w:rPr>
              <w:t xml:space="preserve">the latest round of Dvorak estimates also support a slightly lower </w:t>
            </w:r>
          </w:p>
          <w:p w:rsidR="00000000" w:rsidDel="00000000" w:rsidP="00000000" w:rsidRDefault="00000000" w:rsidRPr="00000000" w14:paraId="0000009F">
            <w:pPr>
              <w:widowControl w:val="0"/>
              <w:spacing w:line="240" w:lineRule="auto"/>
              <w:rPr>
                <w:i w:val="1"/>
                <w:sz w:val="21"/>
                <w:szCs w:val="21"/>
              </w:rPr>
            </w:pPr>
            <w:r w:rsidDel="00000000" w:rsidR="00000000" w:rsidRPr="00000000">
              <w:rPr>
                <w:i w:val="1"/>
                <w:sz w:val="21"/>
                <w:szCs w:val="21"/>
                <w:rtl w:val="0"/>
              </w:rPr>
              <w:t xml:space="preserve">intensity. However, the initial intensity will remain at 115 kt for </w:t>
            </w:r>
          </w:p>
          <w:p w:rsidR="00000000" w:rsidDel="00000000" w:rsidP="00000000" w:rsidRDefault="00000000" w:rsidRPr="00000000" w14:paraId="000000A0">
            <w:pPr>
              <w:widowControl w:val="0"/>
              <w:spacing w:line="240" w:lineRule="auto"/>
              <w:rPr>
                <w:i w:val="1"/>
                <w:sz w:val="21"/>
                <w:szCs w:val="21"/>
              </w:rPr>
            </w:pPr>
            <w:r w:rsidDel="00000000" w:rsidR="00000000" w:rsidRPr="00000000">
              <w:rPr>
                <w:i w:val="1"/>
                <w:sz w:val="21"/>
                <w:szCs w:val="21"/>
                <w:rtl w:val="0"/>
              </w:rPr>
              <w:t xml:space="preserve">this advisory, given a couple of dropsonde observations in the NE </w:t>
            </w:r>
          </w:p>
          <w:p w:rsidR="00000000" w:rsidDel="00000000" w:rsidP="00000000" w:rsidRDefault="00000000" w:rsidRPr="00000000" w14:paraId="000000A1">
            <w:pPr>
              <w:widowControl w:val="0"/>
              <w:spacing w:line="240" w:lineRule="auto"/>
              <w:rPr>
                <w:i w:val="1"/>
                <w:sz w:val="21"/>
                <w:szCs w:val="21"/>
              </w:rPr>
            </w:pPr>
            <w:r w:rsidDel="00000000" w:rsidR="00000000" w:rsidRPr="00000000">
              <w:rPr>
                <w:i w:val="1"/>
                <w:sz w:val="21"/>
                <w:szCs w:val="21"/>
                <w:rtl w:val="0"/>
              </w:rPr>
              <w:t xml:space="preserve">quadrant of Beryl's inner eyewall.</w:t>
            </w:r>
          </w:p>
          <w:p w:rsidR="00000000" w:rsidDel="00000000" w:rsidP="00000000" w:rsidRDefault="00000000" w:rsidRPr="00000000" w14:paraId="000000A2">
            <w:pPr>
              <w:widowControl w:val="0"/>
              <w:spacing w:line="240" w:lineRule="auto"/>
              <w:rPr>
                <w:i w:val="1"/>
              </w:rPr>
            </w:pPr>
            <w:r w:rsidDel="00000000" w:rsidR="00000000" w:rsidRPr="00000000">
              <w:rPr>
                <w:rtl w:val="0"/>
              </w:rPr>
            </w:r>
          </w:p>
          <w:p w:rsidR="00000000" w:rsidDel="00000000" w:rsidP="00000000" w:rsidRDefault="00000000" w:rsidRPr="00000000" w14:paraId="000000A3">
            <w:pPr>
              <w:widowControl w:val="0"/>
              <w:spacing w:line="240" w:lineRule="auto"/>
              <w:rPr>
                <w:i w:val="1"/>
                <w:sz w:val="21"/>
                <w:szCs w:val="21"/>
              </w:rPr>
            </w:pPr>
            <w:r w:rsidDel="00000000" w:rsidR="00000000" w:rsidRPr="00000000">
              <w:rPr>
                <w:i w:val="1"/>
                <w:sz w:val="21"/>
                <w:szCs w:val="21"/>
                <w:rtl w:val="0"/>
              </w:rPr>
              <w:t xml:space="preserve">Aircraft fixes indicate Beryl continues to move quickly westward </w:t>
            </w:r>
          </w:p>
          <w:p w:rsidR="00000000" w:rsidDel="00000000" w:rsidP="00000000" w:rsidRDefault="00000000" w:rsidRPr="00000000" w14:paraId="000000A4">
            <w:pPr>
              <w:widowControl w:val="0"/>
              <w:spacing w:line="240" w:lineRule="auto"/>
              <w:rPr>
                <w:i w:val="1"/>
                <w:sz w:val="21"/>
                <w:szCs w:val="21"/>
              </w:rPr>
            </w:pPr>
            <w:r w:rsidDel="00000000" w:rsidR="00000000" w:rsidRPr="00000000">
              <w:rPr>
                <w:i w:val="1"/>
                <w:sz w:val="21"/>
                <w:szCs w:val="21"/>
                <w:rtl w:val="0"/>
              </w:rPr>
              <w:t xml:space="preserve">at 280/17 kt. There isn't much change with the track forecast</w:t>
            </w:r>
          </w:p>
          <w:p w:rsidR="00000000" w:rsidDel="00000000" w:rsidP="00000000" w:rsidRDefault="00000000" w:rsidRPr="00000000" w14:paraId="000000A5">
            <w:pPr>
              <w:widowControl w:val="0"/>
              <w:spacing w:line="240" w:lineRule="auto"/>
              <w:rPr>
                <w:i w:val="1"/>
                <w:sz w:val="21"/>
                <w:szCs w:val="21"/>
              </w:rPr>
            </w:pPr>
            <w:r w:rsidDel="00000000" w:rsidR="00000000" w:rsidRPr="00000000">
              <w:rPr>
                <w:i w:val="1"/>
                <w:sz w:val="21"/>
                <w:szCs w:val="21"/>
                <w:rtl w:val="0"/>
              </w:rPr>
              <w:t xml:space="preserve">philosophy, as a extensive mid-level ridge poleward of Beryl should</w:t>
            </w:r>
          </w:p>
          <w:p w:rsidR="00000000" w:rsidDel="00000000" w:rsidP="00000000" w:rsidRDefault="00000000" w:rsidRPr="00000000" w14:paraId="000000A6">
            <w:pPr>
              <w:widowControl w:val="0"/>
              <w:spacing w:line="240" w:lineRule="auto"/>
              <w:rPr>
                <w:i w:val="1"/>
                <w:sz w:val="21"/>
                <w:szCs w:val="21"/>
              </w:rPr>
            </w:pPr>
            <w:r w:rsidDel="00000000" w:rsidR="00000000" w:rsidRPr="00000000">
              <w:rPr>
                <w:i w:val="1"/>
                <w:sz w:val="21"/>
                <w:szCs w:val="21"/>
                <w:rtl w:val="0"/>
              </w:rPr>
              <w:t xml:space="preserve">maintain its westward to west-northwest motion for the next few days</w:t>
            </w:r>
          </w:p>
          <w:p w:rsidR="00000000" w:rsidDel="00000000" w:rsidP="00000000" w:rsidRDefault="00000000" w:rsidRPr="00000000" w14:paraId="000000A7">
            <w:pPr>
              <w:widowControl w:val="0"/>
              <w:spacing w:line="240" w:lineRule="auto"/>
              <w:rPr>
                <w:i w:val="1"/>
                <w:sz w:val="21"/>
                <w:szCs w:val="21"/>
              </w:rPr>
            </w:pPr>
            <w:r w:rsidDel="00000000" w:rsidR="00000000" w:rsidRPr="00000000">
              <w:rPr>
                <w:i w:val="1"/>
                <w:sz w:val="21"/>
                <w:szCs w:val="21"/>
                <w:rtl w:val="0"/>
              </w:rPr>
              <w:t xml:space="preserve">as it move through the Windward Islands and into the eastern</w:t>
            </w:r>
          </w:p>
          <w:p w:rsidR="00000000" w:rsidDel="00000000" w:rsidP="00000000" w:rsidRDefault="00000000" w:rsidRPr="00000000" w14:paraId="000000A8">
            <w:pPr>
              <w:widowControl w:val="0"/>
              <w:spacing w:line="240" w:lineRule="auto"/>
              <w:rPr>
                <w:i w:val="1"/>
                <w:sz w:val="21"/>
                <w:szCs w:val="21"/>
              </w:rPr>
            </w:pPr>
            <w:r w:rsidDel="00000000" w:rsidR="00000000" w:rsidRPr="00000000">
              <w:rPr>
                <w:i w:val="1"/>
                <w:sz w:val="21"/>
                <w:szCs w:val="21"/>
                <w:rtl w:val="0"/>
              </w:rPr>
              <w:t xml:space="preserve">Caribbean Sea. The ridge does become positioned more northwest of</w:t>
            </w:r>
          </w:p>
          <w:p w:rsidR="00000000" w:rsidDel="00000000" w:rsidP="00000000" w:rsidRDefault="00000000" w:rsidRPr="00000000" w14:paraId="000000A9">
            <w:pPr>
              <w:widowControl w:val="0"/>
              <w:spacing w:line="240" w:lineRule="auto"/>
              <w:rPr>
                <w:i w:val="1"/>
                <w:sz w:val="21"/>
                <w:szCs w:val="21"/>
              </w:rPr>
            </w:pPr>
            <w:r w:rsidDel="00000000" w:rsidR="00000000" w:rsidRPr="00000000">
              <w:rPr>
                <w:i w:val="1"/>
                <w:sz w:val="21"/>
                <w:szCs w:val="21"/>
                <w:rtl w:val="0"/>
              </w:rPr>
              <w:t xml:space="preserve">Beryl towards the end of the forecast period, potentially allowing</w:t>
            </w:r>
          </w:p>
          <w:p w:rsidR="00000000" w:rsidDel="00000000" w:rsidP="00000000" w:rsidRDefault="00000000" w:rsidRPr="00000000" w14:paraId="000000AA">
            <w:pPr>
              <w:widowControl w:val="0"/>
              <w:spacing w:line="240" w:lineRule="auto"/>
              <w:rPr>
                <w:i w:val="1"/>
                <w:sz w:val="21"/>
                <w:szCs w:val="21"/>
              </w:rPr>
            </w:pPr>
            <w:r w:rsidDel="00000000" w:rsidR="00000000" w:rsidRPr="00000000">
              <w:rPr>
                <w:i w:val="1"/>
                <w:sz w:val="21"/>
                <w:szCs w:val="21"/>
                <w:rtl w:val="0"/>
              </w:rPr>
              <w:t xml:space="preserve">the hurricane to slow down gradually once it reaches the</w:t>
            </w:r>
          </w:p>
          <w:p w:rsidR="00000000" w:rsidDel="00000000" w:rsidP="00000000" w:rsidRDefault="00000000" w:rsidRPr="00000000" w14:paraId="000000AB">
            <w:pPr>
              <w:widowControl w:val="0"/>
              <w:spacing w:line="240" w:lineRule="auto"/>
              <w:rPr>
                <w:i w:val="1"/>
                <w:sz w:val="21"/>
                <w:szCs w:val="21"/>
              </w:rPr>
            </w:pPr>
            <w:r w:rsidDel="00000000" w:rsidR="00000000" w:rsidRPr="00000000">
              <w:rPr>
                <w:i w:val="1"/>
                <w:sz w:val="21"/>
                <w:szCs w:val="21"/>
                <w:rtl w:val="0"/>
              </w:rPr>
              <w:t xml:space="preserve">northwestern Caribbean Sea.</w:t>
            </w:r>
          </w:p>
          <w:p w:rsidR="00000000" w:rsidDel="00000000" w:rsidP="00000000" w:rsidRDefault="00000000" w:rsidRPr="00000000" w14:paraId="000000AC">
            <w:pPr>
              <w:widowControl w:val="0"/>
              <w:spacing w:line="240" w:lineRule="auto"/>
              <w:rPr>
                <w:i w:val="1"/>
              </w:rPr>
            </w:pPr>
            <w:r w:rsidDel="00000000" w:rsidR="00000000" w:rsidRPr="00000000">
              <w:rPr>
                <w:rtl w:val="0"/>
              </w:rPr>
            </w:r>
          </w:p>
          <w:p w:rsidR="00000000" w:rsidDel="00000000" w:rsidP="00000000" w:rsidRDefault="00000000" w:rsidRPr="00000000" w14:paraId="000000AD">
            <w:pPr>
              <w:widowControl w:val="0"/>
              <w:spacing w:line="240" w:lineRule="auto"/>
              <w:rPr>
                <w:i w:val="1"/>
              </w:rPr>
            </w:pPr>
            <w:r w:rsidDel="00000000" w:rsidR="00000000" w:rsidRPr="00000000">
              <w:rPr>
                <w:i w:val="1"/>
              </w:rPr>
              <w:drawing>
                <wp:inline distB="114300" distT="114300" distL="114300" distR="114300">
                  <wp:extent cx="4600575" cy="3771900"/>
                  <wp:effectExtent b="0" l="0" r="0" t="0"/>
                  <wp:docPr id="7"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4600575"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AF">
            <w:pPr>
              <w:widowControl w:val="0"/>
              <w:spacing w:line="240" w:lineRule="auto"/>
              <w:rPr>
                <w:i w:val="1"/>
              </w:rPr>
            </w:pPr>
            <w:r w:rsidDel="00000000" w:rsidR="00000000" w:rsidRPr="00000000">
              <w:rPr>
                <w:rtl w:val="0"/>
              </w:rPr>
            </w:r>
          </w:p>
          <w:p w:rsidR="00000000" w:rsidDel="00000000" w:rsidP="00000000" w:rsidRDefault="00000000" w:rsidRPr="00000000" w14:paraId="000000B0">
            <w:pPr>
              <w:widowControl w:val="0"/>
              <w:spacing w:line="240" w:lineRule="auto"/>
              <w:rPr>
                <w:i w:val="1"/>
                <w:sz w:val="21"/>
                <w:szCs w:val="21"/>
              </w:rPr>
            </w:pPr>
            <w:r w:rsidDel="00000000" w:rsidR="00000000" w:rsidRPr="00000000">
              <w:rPr>
                <w:i w:val="1"/>
                <w:sz w:val="21"/>
                <w:szCs w:val="21"/>
                <w:rtl w:val="0"/>
              </w:rPr>
              <w:t xml:space="preserve">Given the evolution to Beryl's inner core structure tonight due to </w:t>
            </w:r>
          </w:p>
          <w:p w:rsidR="00000000" w:rsidDel="00000000" w:rsidP="00000000" w:rsidRDefault="00000000" w:rsidRPr="00000000" w14:paraId="000000B1">
            <w:pPr>
              <w:widowControl w:val="0"/>
              <w:spacing w:line="240" w:lineRule="auto"/>
              <w:rPr>
                <w:i w:val="1"/>
                <w:sz w:val="21"/>
                <w:szCs w:val="21"/>
              </w:rPr>
            </w:pPr>
            <w:r w:rsidDel="00000000" w:rsidR="00000000" w:rsidRPr="00000000">
              <w:rPr>
                <w:i w:val="1"/>
                <w:sz w:val="21"/>
                <w:szCs w:val="21"/>
                <w:rtl w:val="0"/>
              </w:rPr>
              <w:t xml:space="preserve">the aforementioned ERC, it would not be surprising to see a </w:t>
            </w:r>
          </w:p>
          <w:p w:rsidR="00000000" w:rsidDel="00000000" w:rsidP="00000000" w:rsidRDefault="00000000" w:rsidRPr="00000000" w14:paraId="000000B2">
            <w:pPr>
              <w:widowControl w:val="0"/>
              <w:spacing w:line="240" w:lineRule="auto"/>
              <w:rPr>
                <w:i w:val="1"/>
                <w:sz w:val="21"/>
                <w:szCs w:val="21"/>
              </w:rPr>
            </w:pPr>
            <w:r w:rsidDel="00000000" w:rsidR="00000000" w:rsidRPr="00000000">
              <w:rPr>
                <w:i w:val="1"/>
                <w:sz w:val="21"/>
                <w:szCs w:val="21"/>
                <w:rtl w:val="0"/>
              </w:rPr>
              <w:t xml:space="preserve">short-term fluctuation down in Beryl's peak winds, though Beryl is </w:t>
            </w:r>
          </w:p>
          <w:p w:rsidR="00000000" w:rsidDel="00000000" w:rsidP="00000000" w:rsidRDefault="00000000" w:rsidRPr="00000000" w14:paraId="000000B3">
            <w:pPr>
              <w:widowControl w:val="0"/>
              <w:spacing w:line="240" w:lineRule="auto"/>
              <w:rPr>
                <w:i w:val="1"/>
                <w:sz w:val="21"/>
                <w:szCs w:val="21"/>
              </w:rPr>
            </w:pPr>
            <w:r w:rsidDel="00000000" w:rsidR="00000000" w:rsidRPr="00000000">
              <w:rPr>
                <w:i w:val="1"/>
                <w:sz w:val="21"/>
                <w:szCs w:val="21"/>
                <w:rtl w:val="0"/>
              </w:rPr>
              <w:t xml:space="preserve">expected to remain a dangerous major hurricane as it crosses through </w:t>
            </w:r>
          </w:p>
          <w:p w:rsidR="00000000" w:rsidDel="00000000" w:rsidP="00000000" w:rsidRDefault="00000000" w:rsidRPr="00000000" w14:paraId="000000B4">
            <w:pPr>
              <w:widowControl w:val="0"/>
              <w:spacing w:line="240" w:lineRule="auto"/>
              <w:rPr>
                <w:i w:val="1"/>
                <w:sz w:val="21"/>
                <w:szCs w:val="21"/>
              </w:rPr>
            </w:pPr>
            <w:r w:rsidDel="00000000" w:rsidR="00000000" w:rsidRPr="00000000">
              <w:rPr>
                <w:i w:val="1"/>
                <w:sz w:val="21"/>
                <w:szCs w:val="21"/>
                <w:rtl w:val="0"/>
              </w:rPr>
              <w:t xml:space="preserve">the Windward Islands tomorrow morning. In fact, there could also be </w:t>
            </w:r>
          </w:p>
          <w:p w:rsidR="00000000" w:rsidDel="00000000" w:rsidP="00000000" w:rsidRDefault="00000000" w:rsidRPr="00000000" w14:paraId="000000B5">
            <w:pPr>
              <w:widowControl w:val="0"/>
              <w:spacing w:line="240" w:lineRule="auto"/>
              <w:rPr>
                <w:i w:val="1"/>
                <w:sz w:val="21"/>
                <w:szCs w:val="21"/>
              </w:rPr>
            </w:pPr>
            <w:r w:rsidDel="00000000" w:rsidR="00000000" w:rsidRPr="00000000">
              <w:rPr>
                <w:i w:val="1"/>
                <w:sz w:val="21"/>
                <w:szCs w:val="21"/>
                <w:rtl w:val="0"/>
              </w:rPr>
              <w:t xml:space="preserve">a bit of restrengthening after the ERC completes in the eastern </w:t>
            </w:r>
          </w:p>
          <w:p w:rsidR="00000000" w:rsidDel="00000000" w:rsidP="00000000" w:rsidRDefault="00000000" w:rsidRPr="00000000" w14:paraId="000000B6">
            <w:pPr>
              <w:widowControl w:val="0"/>
              <w:spacing w:line="240" w:lineRule="auto"/>
              <w:rPr>
                <w:i w:val="1"/>
                <w:sz w:val="21"/>
                <w:szCs w:val="21"/>
              </w:rPr>
            </w:pPr>
            <w:r w:rsidDel="00000000" w:rsidR="00000000" w:rsidRPr="00000000">
              <w:rPr>
                <w:i w:val="1"/>
                <w:sz w:val="21"/>
                <w:szCs w:val="21"/>
                <w:rtl w:val="0"/>
              </w:rPr>
              <w:t xml:space="preserve">Caribbean, and that is reflected in the short-term forecast. After </w:t>
            </w:r>
          </w:p>
          <w:p w:rsidR="00000000" w:rsidDel="00000000" w:rsidP="00000000" w:rsidRDefault="00000000" w:rsidRPr="00000000" w14:paraId="000000B7">
            <w:pPr>
              <w:widowControl w:val="0"/>
              <w:spacing w:line="240" w:lineRule="auto"/>
              <w:rPr>
                <w:i w:val="1"/>
                <w:sz w:val="21"/>
                <w:szCs w:val="21"/>
              </w:rPr>
            </w:pPr>
            <w:r w:rsidDel="00000000" w:rsidR="00000000" w:rsidRPr="00000000">
              <w:rPr>
                <w:i w:val="1"/>
                <w:sz w:val="21"/>
                <w:szCs w:val="21"/>
                <w:rtl w:val="0"/>
              </w:rPr>
              <w:t xml:space="preserve">48 hours, a subtle upper-level trough to Beryl's north could induce </w:t>
            </w:r>
          </w:p>
          <w:p w:rsidR="00000000" w:rsidDel="00000000" w:rsidP="00000000" w:rsidRDefault="00000000" w:rsidRPr="00000000" w14:paraId="000000B8">
            <w:pPr>
              <w:widowControl w:val="0"/>
              <w:spacing w:line="240" w:lineRule="auto"/>
              <w:rPr>
                <w:i w:val="1"/>
                <w:sz w:val="21"/>
                <w:szCs w:val="21"/>
              </w:rPr>
            </w:pPr>
            <w:r w:rsidDel="00000000" w:rsidR="00000000" w:rsidRPr="00000000">
              <w:rPr>
                <w:i w:val="1"/>
                <w:sz w:val="21"/>
                <w:szCs w:val="21"/>
                <w:rtl w:val="0"/>
              </w:rPr>
              <w:t xml:space="preserve">a bit more westerly vertical wind shear over the hurricane, and some </w:t>
            </w:r>
          </w:p>
          <w:p w:rsidR="00000000" w:rsidDel="00000000" w:rsidP="00000000" w:rsidRDefault="00000000" w:rsidRPr="00000000" w14:paraId="000000B9">
            <w:pPr>
              <w:widowControl w:val="0"/>
              <w:spacing w:line="240" w:lineRule="auto"/>
              <w:rPr>
                <w:i w:val="1"/>
                <w:sz w:val="21"/>
                <w:szCs w:val="21"/>
              </w:rPr>
            </w:pPr>
            <w:r w:rsidDel="00000000" w:rsidR="00000000" w:rsidRPr="00000000">
              <w:rPr>
                <w:i w:val="1"/>
                <w:sz w:val="21"/>
                <w:szCs w:val="21"/>
                <w:rtl w:val="0"/>
              </w:rPr>
              <w:t xml:space="preserve">gradual weakening continues to be shown after 48 hours.</w:t>
            </w:r>
          </w:p>
          <w:p w:rsidR="00000000" w:rsidDel="00000000" w:rsidP="00000000" w:rsidRDefault="00000000" w:rsidRPr="00000000" w14:paraId="000000BA">
            <w:pPr>
              <w:widowControl w:val="0"/>
              <w:spacing w:line="240" w:lineRule="auto"/>
              <w:rPr>
                <w:i w:val="1"/>
              </w:rPr>
            </w:pPr>
            <w:r w:rsidDel="00000000" w:rsidR="00000000" w:rsidRPr="00000000">
              <w:rPr>
                <w:rtl w:val="0"/>
              </w:rPr>
            </w:r>
          </w:p>
          <w:p w:rsidR="00000000" w:rsidDel="00000000" w:rsidP="00000000" w:rsidRDefault="00000000" w:rsidRPr="00000000" w14:paraId="000000BB">
            <w:pPr>
              <w:widowControl w:val="0"/>
              <w:spacing w:line="240" w:lineRule="auto"/>
              <w:rPr>
                <w:i w:val="1"/>
              </w:rPr>
            </w:pPr>
            <w:r w:rsidDel="00000000" w:rsidR="00000000" w:rsidRPr="00000000">
              <w:rPr>
                <w:rtl w:val="0"/>
              </w:rPr>
            </w:r>
          </w:p>
          <w:p w:rsidR="00000000" w:rsidDel="00000000" w:rsidP="00000000" w:rsidRDefault="00000000" w:rsidRPr="00000000" w14:paraId="000000BC">
            <w:pPr>
              <w:widowControl w:val="0"/>
              <w:spacing w:line="240" w:lineRule="auto"/>
              <w:rPr>
                <w:i w:val="1"/>
              </w:rPr>
            </w:pPr>
            <w:r w:rsidDel="00000000" w:rsidR="00000000" w:rsidRPr="00000000">
              <w:rPr>
                <w:i w:val="1"/>
                <w:rtl w:val="0"/>
              </w:rPr>
              <w:t xml:space="preserve">[Copy in GIF of recent (~6 hr) satellite loops (https://www.star.nesdis.noaa.gov/GOES/index.php)]</w:t>
            </w:r>
          </w:p>
          <w:p w:rsidR="00000000" w:rsidDel="00000000" w:rsidP="00000000" w:rsidRDefault="00000000" w:rsidRPr="00000000" w14:paraId="000000BD">
            <w:pPr>
              <w:widowControl w:val="0"/>
              <w:spacing w:line="240" w:lineRule="auto"/>
              <w:rPr>
                <w:i w:val="1"/>
              </w:rPr>
            </w:pPr>
            <w:r w:rsidDel="00000000" w:rsidR="00000000" w:rsidRPr="00000000">
              <w:rPr>
                <w:rtl w:val="0"/>
              </w:rPr>
            </w:r>
          </w:p>
          <w:p w:rsidR="00000000" w:rsidDel="00000000" w:rsidP="00000000" w:rsidRDefault="00000000" w:rsidRPr="00000000" w14:paraId="000000BE">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32" name="image28.gif"/>
                  <a:graphic>
                    <a:graphicData uri="http://schemas.openxmlformats.org/drawingml/2006/picture">
                      <pic:pic>
                        <pic:nvPicPr>
                          <pic:cNvPr id="0" name="image28.gif"/>
                          <pic:cNvPicPr preferRelativeResize="0"/>
                        </pic:nvPicPr>
                        <pic:blipFill>
                          <a:blip r:embed="rId10"/>
                          <a:srcRect b="0" l="0" r="0" t="0"/>
                          <a:stretch>
                            <a:fillRect/>
                          </a:stretch>
                        </pic:blipFill>
                        <pic:spPr>
                          <a:xfrm>
                            <a:off x="0" y="0"/>
                            <a:ext cx="4600575"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21" name="image19.gif"/>
                  <a:graphic>
                    <a:graphicData uri="http://schemas.openxmlformats.org/drawingml/2006/picture">
                      <pic:pic>
                        <pic:nvPicPr>
                          <pic:cNvPr id="0" name="image19.gif"/>
                          <pic:cNvPicPr preferRelativeResize="0"/>
                        </pic:nvPicPr>
                        <pic:blipFill>
                          <a:blip r:embed="rId11"/>
                          <a:srcRect b="0" l="0" r="0" t="0"/>
                          <a:stretch>
                            <a:fillRect/>
                          </a:stretch>
                        </pic:blipFill>
                        <pic:spPr>
                          <a:xfrm>
                            <a:off x="0" y="0"/>
                            <a:ext cx="4600575" cy="3352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C2">
      <w:pPr>
        <w:rPr>
          <w:b w:val="1"/>
          <w:sz w:val="24"/>
          <w:szCs w:val="24"/>
          <w:u w:val="single"/>
        </w:rPr>
      </w:pPr>
      <w:r w:rsidDel="00000000" w:rsidR="00000000" w:rsidRPr="00000000">
        <w:rPr>
          <w:rtl w:val="0"/>
        </w:rPr>
      </w:r>
    </w:p>
    <w:p w:rsidR="00000000" w:rsidDel="00000000" w:rsidP="00000000" w:rsidRDefault="00000000" w:rsidRPr="00000000" w14:paraId="000000C3">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jc w:val="center"/>
              <w:rPr/>
            </w:pPr>
            <w:r w:rsidDel="00000000" w:rsidR="00000000" w:rsidRPr="00000000">
              <w:rPr>
                <w:rtl w:val="0"/>
              </w:rPr>
              <w:t xml:space="preserve">0759</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rtl w:val="0"/>
              </w:rPr>
              <w:t xml:space="preserve">Take-off from STX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jc w:val="center"/>
              <w:rPr/>
            </w:pPr>
            <w:r w:rsidDel="00000000" w:rsidR="00000000" w:rsidRPr="00000000">
              <w:rPr>
                <w:rtl w:val="0"/>
              </w:rPr>
              <w:t xml:space="preserve">0900</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The hurricane continues to move at 280/17 kt, but there are signs</w:t>
            </w:r>
          </w:p>
          <w:p w:rsidR="00000000" w:rsidDel="00000000" w:rsidP="00000000" w:rsidRDefault="00000000" w:rsidRPr="00000000" w14:paraId="000000CC">
            <w:pPr>
              <w:widowControl w:val="0"/>
              <w:spacing w:line="240" w:lineRule="auto"/>
              <w:rPr/>
            </w:pPr>
            <w:r w:rsidDel="00000000" w:rsidR="00000000" w:rsidRPr="00000000">
              <w:rPr>
                <w:rtl w:val="0"/>
              </w:rPr>
              <w:t xml:space="preserve">that a west-northwestward turn is beginning.</w:t>
            </w:r>
          </w:p>
          <w:p w:rsidR="00000000" w:rsidDel="00000000" w:rsidP="00000000" w:rsidRDefault="00000000" w:rsidRPr="00000000" w14:paraId="000000CD">
            <w:pPr>
              <w:widowControl w:val="0"/>
              <w:spacing w:line="240" w:lineRule="auto"/>
              <w:rPr/>
            </w:pPr>
            <w:r w:rsidDel="00000000" w:rsidR="00000000" w:rsidRPr="00000000">
              <w:rPr>
                <w:rtl w:val="0"/>
              </w:rPr>
            </w:r>
          </w:p>
          <w:p w:rsidR="00000000" w:rsidDel="00000000" w:rsidP="00000000" w:rsidRDefault="00000000" w:rsidRPr="00000000" w14:paraId="000000CE">
            <w:pPr>
              <w:widowControl w:val="0"/>
              <w:spacing w:line="240" w:lineRule="auto"/>
              <w:rPr/>
            </w:pPr>
            <w:r w:rsidDel="00000000" w:rsidR="00000000" w:rsidRPr="00000000">
              <w:rPr>
                <w:rtl w:val="0"/>
              </w:rPr>
              <w:t xml:space="preserve">Beryl has a chance today to re-strengthen now that the eyewall cycle</w:t>
            </w:r>
          </w:p>
          <w:p w:rsidR="00000000" w:rsidDel="00000000" w:rsidP="00000000" w:rsidRDefault="00000000" w:rsidRPr="00000000" w14:paraId="000000CF">
            <w:pPr>
              <w:widowControl w:val="0"/>
              <w:spacing w:line="240" w:lineRule="auto"/>
              <w:rPr/>
            </w:pPr>
            <w:r w:rsidDel="00000000" w:rsidR="00000000" w:rsidRPr="00000000">
              <w:rPr>
                <w:rtl w:val="0"/>
              </w:rPr>
              <w:t xml:space="preserve">is close to completion and the vertical wind shear remains low.</w:t>
            </w:r>
          </w:p>
          <w:p w:rsidR="00000000" w:rsidDel="00000000" w:rsidP="00000000" w:rsidRDefault="00000000" w:rsidRPr="00000000" w14:paraId="000000D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jc w:val="center"/>
              <w:rPr/>
            </w:pPr>
            <w:r w:rsidDel="00000000" w:rsidR="00000000" w:rsidRPr="00000000">
              <w:rPr>
                <w:rtl w:val="0"/>
              </w:rPr>
              <w:t xml:space="preserve">0915</w:t>
            </w:r>
          </w:p>
        </w:tc>
        <w:tc>
          <w:tcPr>
            <w:shd w:fill="auto" w:val="clear"/>
            <w:tcMar>
              <w:top w:w="100.0" w:type="dxa"/>
              <w:left w:w="100.0" w:type="dxa"/>
              <w:bottom w:w="100.0" w:type="dxa"/>
              <w:right w:w="100.0" w:type="dxa"/>
            </w:tcMar>
          </w:tcPr>
          <w:p w:rsidR="00000000" w:rsidDel="00000000" w:rsidP="00000000" w:rsidRDefault="00000000" w:rsidRPr="00000000" w14:paraId="000000D2">
            <w:pPr>
              <w:spacing w:line="240" w:lineRule="auto"/>
              <w:rPr/>
            </w:pPr>
            <w:r w:rsidDel="00000000" w:rsidR="00000000" w:rsidRPr="00000000">
              <w:rPr>
                <w:rtl w:val="0"/>
              </w:rPr>
              <w:t xml:space="preserve">Sonde #1  IP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0925</w:t>
            </w:r>
          </w:p>
        </w:tc>
        <w:tc>
          <w:tcPr>
            <w:shd w:fill="auto" w:val="clear"/>
            <w:tcMar>
              <w:top w:w="100.0" w:type="dxa"/>
              <w:left w:w="100.0" w:type="dxa"/>
              <w:bottom w:w="100.0" w:type="dxa"/>
              <w:right w:w="100.0" w:type="dxa"/>
            </w:tcMar>
          </w:tcPr>
          <w:p w:rsidR="00000000" w:rsidDel="00000000" w:rsidP="00000000" w:rsidRDefault="00000000" w:rsidRPr="00000000" w14:paraId="000000D4">
            <w:pPr>
              <w:spacing w:line="240" w:lineRule="auto"/>
              <w:rPr/>
            </w:pPr>
            <w:r w:rsidDel="00000000" w:rsidR="00000000" w:rsidRPr="00000000">
              <w:rPr>
                <w:rtl w:val="0"/>
              </w:rPr>
              <w:t xml:space="preserve">1 Streamsonde expected to be dropped during pass, however, flight crew advised against using the dropsonde tube for streamsonde. Free fall chute may damage sensor boom on streamsonde. Currently Jun/Mikal are in discussions with Skyfora to decide if willing to take the risk and deploy.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0933</w:t>
            </w:r>
          </w:p>
        </w:tc>
        <w:tc>
          <w:tcPr>
            <w:shd w:fill="auto" w:val="clear"/>
            <w:tcMar>
              <w:top w:w="100.0" w:type="dxa"/>
              <w:left w:w="100.0" w:type="dxa"/>
              <w:bottom w:w="100.0" w:type="dxa"/>
              <w:right w:w="100.0" w:type="dxa"/>
            </w:tcMar>
          </w:tcPr>
          <w:p w:rsidR="00000000" w:rsidDel="00000000" w:rsidP="00000000" w:rsidRDefault="00000000" w:rsidRPr="00000000" w14:paraId="000000D6">
            <w:pPr>
              <w:spacing w:line="240" w:lineRule="auto"/>
              <w:rPr/>
            </w:pPr>
            <w:r w:rsidDel="00000000" w:rsidR="00000000" w:rsidRPr="00000000">
              <w:rPr>
                <w:rtl w:val="0"/>
              </w:rPr>
              <w:t xml:space="preserve">Sonde #2 MP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0940</w:t>
            </w:r>
          </w:p>
        </w:tc>
        <w:tc>
          <w:tcPr>
            <w:shd w:fill="auto" w:val="clear"/>
            <w:tcMar>
              <w:top w:w="100.0" w:type="dxa"/>
              <w:left w:w="100.0" w:type="dxa"/>
              <w:bottom w:w="100.0" w:type="dxa"/>
              <w:right w:w="100.0" w:type="dxa"/>
            </w:tcMar>
          </w:tcPr>
          <w:p w:rsidR="00000000" w:rsidDel="00000000" w:rsidP="00000000" w:rsidRDefault="00000000" w:rsidRPr="00000000" w14:paraId="000000D8">
            <w:pPr>
              <w:spacing w:line="240" w:lineRule="auto"/>
              <w:rPr/>
            </w:pPr>
            <w:r w:rsidDel="00000000" w:rsidR="00000000" w:rsidRPr="00000000">
              <w:rPr>
                <w:rtl w:val="0"/>
              </w:rPr>
              <w:t xml:space="preserve">Skyfora gave the go-ahead to deploy the 1 Streamsonde using the free fall chute.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jc w:val="center"/>
              <w:rPr/>
            </w:pPr>
            <w:r w:rsidDel="00000000" w:rsidR="00000000" w:rsidRPr="00000000">
              <w:rPr>
                <w:rtl w:val="0"/>
              </w:rPr>
              <w:t xml:space="preserve">0942</w:t>
            </w:r>
          </w:p>
        </w:tc>
        <w:tc>
          <w:tcPr>
            <w:shd w:fill="auto" w:val="clear"/>
            <w:tcMar>
              <w:top w:w="100.0" w:type="dxa"/>
              <w:left w:w="100.0" w:type="dxa"/>
              <w:bottom w:w="100.0" w:type="dxa"/>
              <w:right w:w="100.0" w:type="dxa"/>
            </w:tcMar>
          </w:tcPr>
          <w:p w:rsidR="00000000" w:rsidDel="00000000" w:rsidP="00000000" w:rsidRDefault="00000000" w:rsidRPr="00000000" w14:paraId="000000DA">
            <w:pPr>
              <w:spacing w:line="240" w:lineRule="auto"/>
              <w:rPr/>
            </w:pPr>
            <w:r w:rsidDel="00000000" w:rsidR="00000000" w:rsidRPr="00000000">
              <w:rPr>
                <w:rtl w:val="0"/>
              </w:rPr>
              <w:t xml:space="preserve">Sonde #3 RMW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jc w:val="center"/>
              <w:rPr/>
            </w:pPr>
            <w:r w:rsidDel="00000000" w:rsidR="00000000" w:rsidRPr="00000000">
              <w:rPr>
                <w:rtl w:val="0"/>
              </w:rPr>
              <w:t xml:space="preserve">0946</w:t>
            </w:r>
          </w:p>
        </w:tc>
        <w:tc>
          <w:tcPr>
            <w:shd w:fill="auto" w:val="clear"/>
            <w:tcMar>
              <w:top w:w="100.0" w:type="dxa"/>
              <w:left w:w="100.0" w:type="dxa"/>
              <w:bottom w:w="100.0" w:type="dxa"/>
              <w:right w:w="100.0" w:type="dxa"/>
            </w:tcMar>
          </w:tcPr>
          <w:p w:rsidR="00000000" w:rsidDel="00000000" w:rsidP="00000000" w:rsidRDefault="00000000" w:rsidRPr="00000000" w14:paraId="000000DC">
            <w:pPr>
              <w:spacing w:line="240" w:lineRule="auto"/>
              <w:rPr/>
            </w:pPr>
            <w:r w:rsidDel="00000000" w:rsidR="00000000" w:rsidRPr="00000000">
              <w:rPr>
                <w:rtl w:val="0"/>
              </w:rPr>
              <w:t xml:space="preserve">Sonde #4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0948</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5194300"/>
                  <wp:effectExtent b="0" l="0" r="0" t="0"/>
                  <wp:docPr id="25" name="image26.png"/>
                  <a:graphic>
                    <a:graphicData uri="http://schemas.openxmlformats.org/drawingml/2006/picture">
                      <pic:pic>
                        <pic:nvPicPr>
                          <pic:cNvPr id="0" name="image26.png"/>
                          <pic:cNvPicPr preferRelativeResize="0"/>
                        </pic:nvPicPr>
                        <pic:blipFill>
                          <a:blip r:embed="rId12"/>
                          <a:srcRect b="0" l="0" r="0" t="0"/>
                          <a:stretch>
                            <a:fillRect/>
                          </a:stretch>
                        </pic:blipFill>
                        <pic:spPr>
                          <a:xfrm>
                            <a:off x="0" y="0"/>
                            <a:ext cx="4676775" cy="5194300"/>
                          </a:xfrm>
                          <a:prstGeom prst="rect"/>
                          <a:ln/>
                        </pic:spPr>
                      </pic:pic>
                    </a:graphicData>
                  </a:graphic>
                </wp:inline>
              </w:drawing>
            </w:r>
            <w:r w:rsidDel="00000000" w:rsidR="00000000" w:rsidRPr="00000000">
              <w:rPr>
                <w:rtl w:val="0"/>
              </w:rPr>
              <w:t xml:space="preserve">NOAA fix: extrapolated surface pressure 957.8 mb, peak inbound NW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0948</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#5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1000</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CIMSS VWS showing light shear that’s backed from NNE yesterday to westerly today</w:t>
            </w:r>
            <w:r w:rsidDel="00000000" w:rsidR="00000000" w:rsidRPr="00000000">
              <w:rPr/>
              <w:drawing>
                <wp:inline distB="114300" distT="114300" distL="114300" distR="114300">
                  <wp:extent cx="4114800" cy="3106674"/>
                  <wp:effectExtent b="0" l="0" r="0" t="0"/>
                  <wp:docPr id="30" name="image23.gif"/>
                  <a:graphic>
                    <a:graphicData uri="http://schemas.openxmlformats.org/drawingml/2006/picture">
                      <pic:pic>
                        <pic:nvPicPr>
                          <pic:cNvPr id="0" name="image23.gif"/>
                          <pic:cNvPicPr preferRelativeResize="0"/>
                        </pic:nvPicPr>
                        <pic:blipFill>
                          <a:blip r:embed="rId13"/>
                          <a:srcRect b="0" l="0" r="0" t="0"/>
                          <a:stretch>
                            <a:fillRect/>
                          </a:stretch>
                        </pic:blipFill>
                        <pic:spPr>
                          <a:xfrm>
                            <a:off x="0" y="0"/>
                            <a:ext cx="4114800" cy="310667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1001</w:t>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spacing w:line="240" w:lineRule="auto"/>
              <w:rPr/>
            </w:pPr>
            <w:r w:rsidDel="00000000" w:rsidR="00000000" w:rsidRPr="00000000">
              <w:rPr>
                <w:rtl w:val="0"/>
              </w:rPr>
              <w:t xml:space="preserve">Sonde #6 MP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1009</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drawing>
                <wp:inline distB="114300" distT="114300" distL="114300" distR="114300">
                  <wp:extent cx="4676775" cy="2298700"/>
                  <wp:effectExtent b="0" l="0" r="0" t="0"/>
                  <wp:docPr id="19"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4676775" cy="2298700"/>
                          </a:xfrm>
                          <a:prstGeom prst="rect"/>
                          <a:ln/>
                        </pic:spPr>
                      </pic:pic>
                    </a:graphicData>
                  </a:graphic>
                </wp:inline>
              </w:drawing>
            </w:r>
            <w:r w:rsidDel="00000000" w:rsidR="00000000" w:rsidRPr="00000000">
              <w:rPr>
                <w:rtl w:val="0"/>
              </w:rPr>
              <w:t xml:space="preserve">Eastern Caribbean radar showing Beryl eyewall ~137KM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1012</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rPr/>
            </w:pPr>
            <w:r w:rsidDel="00000000" w:rsidR="00000000" w:rsidRPr="00000000">
              <w:rPr>
                <w:rtl w:val="0"/>
              </w:rPr>
              <w:t xml:space="preserve">Sonde #7 EP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1013</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578100"/>
                  <wp:effectExtent b="0" l="0" r="0" t="0"/>
                  <wp:docPr id="10" name="image24.png"/>
                  <a:graphic>
                    <a:graphicData uri="http://schemas.openxmlformats.org/drawingml/2006/picture">
                      <pic:pic>
                        <pic:nvPicPr>
                          <pic:cNvPr id="0" name="image24.png"/>
                          <pic:cNvPicPr preferRelativeResize="0"/>
                        </pic:nvPicPr>
                        <pic:blipFill>
                          <a:blip r:embed="rId15"/>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1022</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drawing>
                <wp:inline distB="114300" distT="114300" distL="114300" distR="114300">
                  <wp:extent cx="4676775" cy="3505200"/>
                  <wp:effectExtent b="0" l="0" r="0" t="0"/>
                  <wp:docPr id="8" name="image11.gif"/>
                  <a:graphic>
                    <a:graphicData uri="http://schemas.openxmlformats.org/drawingml/2006/picture">
                      <pic:pic>
                        <pic:nvPicPr>
                          <pic:cNvPr id="0" name="image11.gif"/>
                          <pic:cNvPicPr preferRelativeResize="0"/>
                        </pic:nvPicPr>
                        <pic:blipFill>
                          <a:blip r:embed="rId16"/>
                          <a:srcRect b="0" l="0" r="0" t="0"/>
                          <a:stretch>
                            <a:fillRect/>
                          </a:stretch>
                        </pic:blipFill>
                        <pic:spPr>
                          <a:xfrm>
                            <a:off x="0" y="0"/>
                            <a:ext cx="4676775" cy="3505200"/>
                          </a:xfrm>
                          <a:prstGeom prst="rect"/>
                          <a:ln/>
                        </pic:spPr>
                      </pic:pic>
                    </a:graphicData>
                  </a:graphic>
                </wp:inline>
              </w:drawing>
            </w:r>
            <w:r w:rsidDel="00000000" w:rsidR="00000000" w:rsidRPr="00000000">
              <w:rPr>
                <w:rtl w:val="0"/>
              </w:rPr>
              <w:t xml:space="preserve">Wind Radii Estimates based on Advanced Dvorak Technique (34-64kt)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1032</w:t>
            </w:r>
          </w:p>
        </w:tc>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479800"/>
                  <wp:effectExtent b="0" l="0" r="0" t="0"/>
                  <wp:docPr id="22" name="image27.png"/>
                  <a:graphic>
                    <a:graphicData uri="http://schemas.openxmlformats.org/drawingml/2006/picture">
                      <pic:pic>
                        <pic:nvPicPr>
                          <pic:cNvPr id="0" name="image27.png"/>
                          <pic:cNvPicPr preferRelativeResize="0"/>
                        </pic:nvPicPr>
                        <pic:blipFill>
                          <a:blip r:embed="rId17"/>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1038</w:t>
            </w:r>
          </w:p>
        </w:tc>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#8 IP NE-SW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1043</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Depressurized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1051</w:t>
            </w:r>
          </w:p>
        </w:tc>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#9 MP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1052</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28" name="image20.png"/>
                  <a:graphic>
                    <a:graphicData uri="http://schemas.openxmlformats.org/drawingml/2006/picture">
                      <pic:pic>
                        <pic:nvPicPr>
                          <pic:cNvPr id="0" name="image20.png"/>
                          <pic:cNvPicPr preferRelativeResize="0"/>
                        </pic:nvPicPr>
                        <pic:blipFill>
                          <a:blip r:embed="rId18"/>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1054</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84400"/>
                  <wp:effectExtent b="0" l="0" r="0" t="0"/>
                  <wp:docPr id="2"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4676775"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Profile analysis from first NW-SE pass shows an outer inflow maximum in the lowest 2 km at about 100 km, suggestive of a possible outer eyewall on the SE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1057</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97100"/>
                  <wp:effectExtent b="0" l="0" r="0" t="0"/>
                  <wp:docPr id="12"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Cross section of wind speed supports the notion of an outer eyewall at about 100 km radius on the SE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1101</w:t>
            </w:r>
          </w:p>
        </w:tc>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rPr/>
            </w:pPr>
            <w:r w:rsidDel="00000000" w:rsidR="00000000" w:rsidRPr="00000000">
              <w:rPr/>
              <w:drawing>
                <wp:inline distB="114300" distT="114300" distL="114300" distR="114300">
                  <wp:extent cx="4362450" cy="2181225"/>
                  <wp:effectExtent b="0" l="0" r="0" t="0"/>
                  <wp:docPr id="15" name="image6.png"/>
                  <a:graphic>
                    <a:graphicData uri="http://schemas.openxmlformats.org/drawingml/2006/picture">
                      <pic:pic>
                        <pic:nvPicPr>
                          <pic:cNvPr id="0" name="image6.png"/>
                          <pic:cNvPicPr preferRelativeResize="0"/>
                        </pic:nvPicPr>
                        <pic:blipFill>
                          <a:blip r:embed="rId21"/>
                          <a:srcRect b="13582" l="3665" r="3054" t="10847"/>
                          <a:stretch>
                            <a:fillRect/>
                          </a:stretch>
                        </pic:blipFill>
                        <pic:spPr>
                          <a:xfrm>
                            <a:off x="0" y="0"/>
                            <a:ext cx="4362450" cy="2181225"/>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widowControl w:val="0"/>
              <w:spacing w:line="240" w:lineRule="auto"/>
              <w:rPr/>
            </w:pPr>
            <w:r w:rsidDel="00000000" w:rsidR="00000000" w:rsidRPr="00000000">
              <w:rPr>
                <w:rtl w:val="0"/>
              </w:rPr>
              <w:t xml:space="preserve">Tilt hodograph shows vortex tilted upshear left up to the midlevels, then downshear above that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1106</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pPr>
            <w:r w:rsidDel="00000000" w:rsidR="00000000" w:rsidRPr="00000000">
              <w:rPr/>
              <w:drawing>
                <wp:inline distB="114300" distT="114300" distL="114300" distR="114300">
                  <wp:extent cx="3968200" cy="4194493"/>
                  <wp:effectExtent b="0" l="0" r="0" t="0"/>
                  <wp:docPr id="18" name="image7.jpg"/>
                  <a:graphic>
                    <a:graphicData uri="http://schemas.openxmlformats.org/drawingml/2006/picture">
                      <pic:pic>
                        <pic:nvPicPr>
                          <pic:cNvPr id="0" name="image7.jpg"/>
                          <pic:cNvPicPr preferRelativeResize="0"/>
                        </pic:nvPicPr>
                        <pic:blipFill>
                          <a:blip r:embed="rId22"/>
                          <a:srcRect b="0" l="0" r="0" t="0"/>
                          <a:stretch>
                            <a:fillRect/>
                          </a:stretch>
                        </pic:blipFill>
                        <pic:spPr>
                          <a:xfrm>
                            <a:off x="0" y="0"/>
                            <a:ext cx="3968200" cy="4194493"/>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widowControl w:val="0"/>
              <w:spacing w:line="240" w:lineRule="auto"/>
              <w:rPr/>
            </w:pPr>
            <w:r w:rsidDel="00000000" w:rsidR="00000000" w:rsidRPr="00000000">
              <w:rPr>
                <w:rtl w:val="0"/>
              </w:rPr>
              <w:t xml:space="preserve">Barbados radar from 1055z showing a nearly closed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1110</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pPr>
            <w:r w:rsidDel="00000000" w:rsidR="00000000" w:rsidRPr="00000000">
              <w:rPr/>
              <w:drawing>
                <wp:inline distB="114300" distT="114300" distL="114300" distR="114300">
                  <wp:extent cx="4676775" cy="3124200"/>
                  <wp:effectExtent b="0" l="0" r="0" t="0"/>
                  <wp:docPr id="16" name="image9.gif"/>
                  <a:graphic>
                    <a:graphicData uri="http://schemas.openxmlformats.org/drawingml/2006/picture">
                      <pic:pic>
                        <pic:nvPicPr>
                          <pic:cNvPr id="0" name="image9.gif"/>
                          <pic:cNvPicPr preferRelativeResize="0"/>
                        </pic:nvPicPr>
                        <pic:blipFill>
                          <a:blip r:embed="rId23"/>
                          <a:srcRect b="0" l="0" r="0" t="0"/>
                          <a:stretch>
                            <a:fillRect/>
                          </a:stretch>
                        </pic:blipFill>
                        <pic:spPr>
                          <a:xfrm>
                            <a:off x="0" y="0"/>
                            <a:ext cx="4676775" cy="3124200"/>
                          </a:xfrm>
                          <a:prstGeom prst="rect"/>
                          <a:ln/>
                        </pic:spPr>
                      </pic:pic>
                    </a:graphicData>
                  </a:graphic>
                </wp:inline>
              </w:drawing>
            </w:r>
            <w:r w:rsidDel="00000000" w:rsidR="00000000" w:rsidRPr="00000000">
              <w:rPr>
                <w:rtl w:val="0"/>
              </w:rPr>
              <w:t xml:space="preserve">IR Satellite Loop depicting eyewall regeneration</w:t>
            </w:r>
          </w:p>
          <w:p w:rsidR="00000000" w:rsidDel="00000000" w:rsidP="00000000" w:rsidRDefault="00000000" w:rsidRPr="00000000" w14:paraId="0000010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1112</w:t>
            </w:r>
          </w:p>
        </w:tc>
        <w:tc>
          <w:tcPr>
            <w:shd w:fill="auto" w:val="clear"/>
            <w:tcMar>
              <w:top w:w="100.0" w:type="dxa"/>
              <w:left w:w="100.0" w:type="dxa"/>
              <w:bottom w:w="100.0" w:type="dxa"/>
              <w:right w:w="100.0" w:type="dxa"/>
            </w:tcMar>
          </w:tcPr>
          <w:p w:rsidR="00000000" w:rsidDel="00000000" w:rsidP="00000000" w:rsidRDefault="00000000" w:rsidRPr="00000000" w14:paraId="00000107">
            <w:pPr>
              <w:widowControl w:val="0"/>
              <w:spacing w:line="240" w:lineRule="auto"/>
              <w:rPr/>
            </w:pPr>
            <w:r w:rsidDel="00000000" w:rsidR="00000000" w:rsidRPr="00000000">
              <w:rPr>
                <w:rtl w:val="0"/>
              </w:rPr>
              <w:t xml:space="preserve">Sonde #10 RMW SE, dropped at 1101Z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1112</w:t>
            </w:r>
          </w:p>
        </w:tc>
        <w:tc>
          <w:tcPr>
            <w:shd w:fill="auto" w:val="clear"/>
            <w:tcMar>
              <w:top w:w="100.0" w:type="dxa"/>
              <w:left w:w="100.0" w:type="dxa"/>
              <w:bottom w:w="100.0" w:type="dxa"/>
              <w:right w:w="100.0" w:type="dxa"/>
            </w:tcMar>
          </w:tcPr>
          <w:p w:rsidR="00000000" w:rsidDel="00000000" w:rsidP="00000000" w:rsidRDefault="00000000" w:rsidRPr="00000000" w14:paraId="00000109">
            <w:pPr>
              <w:widowControl w:val="0"/>
              <w:spacing w:line="240" w:lineRule="auto"/>
              <w:rPr/>
            </w:pPr>
            <w:r w:rsidDel="00000000" w:rsidR="00000000" w:rsidRPr="00000000">
              <w:rPr>
                <w:rtl w:val="0"/>
              </w:rPr>
              <w:t xml:space="preserve">Sonde #11 2nd Center, dropped at 1105Z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1112</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spacing w:line="240" w:lineRule="auto"/>
              <w:rPr/>
            </w:pPr>
            <w:r w:rsidDel="00000000" w:rsidR="00000000" w:rsidRPr="00000000">
              <w:rPr>
                <w:rtl w:val="0"/>
              </w:rPr>
              <w:t xml:space="preserve">Streamsonde dropped in the center at 1105Z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1113</w:t>
            </w:r>
          </w:p>
        </w:tc>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#12 RMW SW at 1107Z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1116</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5194300"/>
                  <wp:effectExtent b="0" l="0" r="0" t="0"/>
                  <wp:docPr id="14"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4676775" cy="5194300"/>
                          </a:xfrm>
                          <a:prstGeom prst="rect"/>
                          <a:ln/>
                        </pic:spPr>
                      </pic:pic>
                    </a:graphicData>
                  </a:graphic>
                </wp:inline>
              </w:drawing>
            </w:r>
            <w:r w:rsidDel="00000000" w:rsidR="00000000" w:rsidRPr="00000000">
              <w:rPr>
                <w:rtl w:val="0"/>
              </w:rPr>
              <w:t xml:space="preserve">Second Pass. NOAA fix: extrapolated surface pressure 957 mb, peak inbound NE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965700"/>
                  <wp:effectExtent b="0" l="0" r="0" t="0"/>
                  <wp:docPr id="20" name="image31.png"/>
                  <a:graphic>
                    <a:graphicData uri="http://schemas.openxmlformats.org/drawingml/2006/picture">
                      <pic:pic>
                        <pic:nvPicPr>
                          <pic:cNvPr id="0" name="image31.png"/>
                          <pic:cNvPicPr preferRelativeResize="0"/>
                        </pic:nvPicPr>
                        <pic:blipFill>
                          <a:blip r:embed="rId25"/>
                          <a:srcRect b="0" l="0" r="0" t="0"/>
                          <a:stretch>
                            <a:fillRect/>
                          </a:stretch>
                        </pic:blipFill>
                        <pic:spPr>
                          <a:xfrm>
                            <a:off x="0" y="0"/>
                            <a:ext cx="4676775" cy="4965700"/>
                          </a:xfrm>
                          <a:prstGeom prst="rect"/>
                          <a:ln/>
                        </pic:spPr>
                      </pic:pic>
                    </a:graphicData>
                  </a:graphic>
                </wp:inline>
              </w:drawing>
            </w:r>
            <w:r w:rsidDel="00000000" w:rsidR="00000000" w:rsidRPr="00000000">
              <w:rPr>
                <w:rtl w:val="0"/>
              </w:rPr>
              <w:t xml:space="preserve">Image depicts rainrates are the highest near the SE quadrant of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1125</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578100"/>
                  <wp:effectExtent b="0" l="0" r="0" t="0"/>
                  <wp:docPr id="1"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4676775" cy="2578100"/>
                          </a:xfrm>
                          <a:prstGeom prst="rect"/>
                          <a:ln/>
                        </pic:spPr>
                      </pic:pic>
                    </a:graphicData>
                  </a:graphic>
                </wp:inline>
              </w:drawing>
            </w:r>
            <w:r w:rsidDel="00000000" w:rsidR="00000000" w:rsidRPr="00000000">
              <w:rPr>
                <w:rtl w:val="0"/>
              </w:rPr>
              <w:t xml:space="preserve">Significant pressure drops down to ~957mb when approaching the eyewall during the first two passes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1125</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#13 MP SW at 1119Z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1126</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#14 EP SW at 1124Z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1129</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Fonts w:ascii="Roboto" w:cs="Roboto" w:eastAsia="Roboto" w:hAnsi="Roboto"/>
                <w:rtl w:val="0"/>
              </w:rPr>
              <w:t xml:space="preserve">C</w:t>
            </w:r>
            <w:r w:rsidDel="00000000" w:rsidR="00000000" w:rsidRPr="00000000">
              <w:rPr>
                <w:rFonts w:ascii="Roboto" w:cs="Roboto" w:eastAsia="Roboto" w:hAnsi="Roboto"/>
                <w:rtl w:val="0"/>
              </w:rPr>
              <w:t xml:space="preserve">enter drop 960mb 8kt 22 deg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1144</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Fonts w:ascii="Roboto" w:cs="Roboto" w:eastAsia="Roboto" w:hAnsi="Roboto"/>
                <w:rtl w:val="0"/>
              </w:rPr>
              <w:t xml:space="preserve">Rob noticed t</w:t>
            </w:r>
            <w:r w:rsidDel="00000000" w:rsidR="00000000" w:rsidRPr="00000000">
              <w:rPr>
                <w:rFonts w:ascii="Roboto" w:cs="Roboto" w:eastAsia="Roboto" w:hAnsi="Roboto"/>
                <w:rtl w:val="0"/>
              </w:rPr>
              <w:t xml:space="preserve">here's lightning in the inner core, on the NW side at the moment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1149</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441700"/>
                  <wp:effectExtent b="0" l="0" r="0" t="0"/>
                  <wp:docPr id="29"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4676775" cy="3441700"/>
                          </a:xfrm>
                          <a:prstGeom prst="rect"/>
                          <a:ln/>
                        </pic:spPr>
                      </pic:pic>
                    </a:graphicData>
                  </a:graphic>
                </wp:inline>
              </w:drawing>
            </w:r>
            <w:r w:rsidDel="00000000" w:rsidR="00000000" w:rsidRPr="00000000">
              <w:rPr>
                <w:rtl w:val="0"/>
              </w:rPr>
              <w:t xml:space="preserve">Lightning depicted within the primary eyewall as well as in the N and W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1150</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#15 IP S-N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1157</w:t>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Sonder #16 MP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1207</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603500"/>
                  <wp:effectExtent b="0" l="0" r="0" t="0"/>
                  <wp:docPr id="13"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4676775" cy="2603500"/>
                          </a:xfrm>
                          <a:prstGeom prst="rect"/>
                          <a:ln/>
                        </pic:spPr>
                      </pic:pic>
                    </a:graphicData>
                  </a:graphic>
                </wp:inline>
              </w:drawing>
            </w:r>
            <w:r w:rsidDel="00000000" w:rsidR="00000000" w:rsidRPr="00000000">
              <w:rPr>
                <w:rtl w:val="0"/>
              </w:rPr>
              <w:t xml:space="preserve">Approach from the S for the third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1211</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#17 RMW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1213</w:t>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#18 3rd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1220</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673600"/>
                  <wp:effectExtent b="0" l="0" r="0" t="0"/>
                  <wp:docPr id="31" name="image17.jpg"/>
                  <a:graphic>
                    <a:graphicData uri="http://schemas.openxmlformats.org/drawingml/2006/picture">
                      <pic:pic>
                        <pic:nvPicPr>
                          <pic:cNvPr id="0" name="image17.jpg"/>
                          <pic:cNvPicPr preferRelativeResize="0"/>
                        </pic:nvPicPr>
                        <pic:blipFill>
                          <a:blip r:embed="rId29"/>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1226</w:t>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673600"/>
                  <wp:effectExtent b="0" l="0" r="0" t="0"/>
                  <wp:docPr id="6" name="image5.gif"/>
                  <a:graphic>
                    <a:graphicData uri="http://schemas.openxmlformats.org/drawingml/2006/picture">
                      <pic:pic>
                        <pic:nvPicPr>
                          <pic:cNvPr id="0" name="image5.gif"/>
                          <pic:cNvPicPr preferRelativeResize="0"/>
                        </pic:nvPicPr>
                        <pic:blipFill>
                          <a:blip r:embed="rId30"/>
                          <a:srcRect b="0" l="0" r="0" t="0"/>
                          <a:stretch>
                            <a:fillRect/>
                          </a:stretch>
                        </pic:blipFill>
                        <pic:spPr>
                          <a:xfrm>
                            <a:off x="0" y="0"/>
                            <a:ext cx="4676775" cy="4673600"/>
                          </a:xfrm>
                          <a:prstGeom prst="rect"/>
                          <a:ln/>
                        </pic:spPr>
                      </pic:pic>
                    </a:graphicData>
                  </a:graphic>
                </wp:inline>
              </w:drawing>
            </w:r>
            <w:r w:rsidDel="00000000" w:rsidR="00000000" w:rsidRPr="00000000">
              <w:rPr>
                <w:rtl w:val="0"/>
              </w:rPr>
              <w:t xml:space="preserve">Visible imagery of Beryl SW of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1226</w:t>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#20 MP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1228</w:t>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5194300"/>
                  <wp:effectExtent b="0" l="0" r="0" t="0"/>
                  <wp:docPr id="3"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4676775" cy="5194300"/>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widowControl w:val="0"/>
              <w:spacing w:line="240" w:lineRule="auto"/>
              <w:rPr/>
            </w:pPr>
            <w:r w:rsidDel="00000000" w:rsidR="00000000" w:rsidRPr="00000000">
              <w:rPr>
                <w:rtl w:val="0"/>
              </w:rPr>
              <w:t xml:space="preserve">Third Pass. NOAA fix: extrapolated surface pressure 953.1 mb, peak outbound N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1233</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97100"/>
                  <wp:effectExtent b="0" l="0" r="0" t="0"/>
                  <wp:docPr id="17" name="image3.png"/>
                  <a:graphic>
                    <a:graphicData uri="http://schemas.openxmlformats.org/drawingml/2006/picture">
                      <pic:pic>
                        <pic:nvPicPr>
                          <pic:cNvPr id="0" name="image3.png"/>
                          <pic:cNvPicPr preferRelativeResize="0"/>
                        </pic:nvPicPr>
                        <pic:blipFill>
                          <a:blip r:embed="rId32"/>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On second center pass, peak winds from TDR profile is 141 kt in NE quadrant, very strong updrafts in NE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1236</w:t>
            </w:r>
          </w:p>
        </w:tc>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4" name="image1.png"/>
                  <a:graphic>
                    <a:graphicData uri="http://schemas.openxmlformats.org/drawingml/2006/picture">
                      <pic:pic>
                        <pic:nvPicPr>
                          <pic:cNvPr id="0" name="image1.png"/>
                          <pic:cNvPicPr preferRelativeResize="0"/>
                        </pic:nvPicPr>
                        <pic:blipFill>
                          <a:blip r:embed="rId3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Plan view plot shows 141 kt in NE quadrant, consistent with profile. These winds have increased 20 kt from the previous pass (1.5 h previously)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1242</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 eyewall drop, surface wind 132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1255</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Butterfly complete - head from FP on north side back toward center. Looking for a good stratiform region to start the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1301</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Spiral module starting time. Position: 13.05N, 60.63W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1304</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34dbz, range 28-34dbz, ~40dbz at 5km, </w:t>
            </w:r>
          </w:p>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Z=3.5km, T=5.8C, </w:t>
            </w:r>
          </w:p>
          <w:p w:rsidR="00000000" w:rsidDel="00000000" w:rsidP="00000000" w:rsidRDefault="00000000" w:rsidRPr="00000000" w14:paraId="0000014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Z=4.5km, T=1.4C, WS 60knts</w:t>
            </w:r>
          </w:p>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Z=5.0km, T=-0.1C</w:t>
            </w:r>
          </w:p>
          <w:p w:rsidR="00000000" w:rsidDel="00000000" w:rsidP="00000000" w:rsidRDefault="00000000" w:rsidRPr="00000000" w14:paraId="0000014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Z=5.5km, T=-3C</w:t>
            </w:r>
          </w:p>
          <w:p w:rsidR="00000000" w:rsidDel="00000000" w:rsidP="00000000" w:rsidRDefault="00000000" w:rsidRPr="00000000" w14:paraId="0000014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Z=6.0km, T=-5.7C</w:t>
            </w:r>
          </w:p>
          <w:p w:rsidR="00000000" w:rsidDel="00000000" w:rsidP="00000000" w:rsidRDefault="00000000" w:rsidRPr="00000000" w14:paraId="0000014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Z=6.2km, T=-7.2C</w:t>
            </w:r>
          </w:p>
          <w:p w:rsidR="00000000" w:rsidDel="00000000" w:rsidP="00000000" w:rsidRDefault="00000000" w:rsidRPr="00000000" w14:paraId="0000014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Z=6.5km, T=-8.2C</w:t>
            </w:r>
          </w:p>
          <w:p w:rsidR="00000000" w:rsidDel="00000000" w:rsidP="00000000" w:rsidRDefault="00000000" w:rsidRPr="00000000" w14:paraId="0000014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Z=6.6km, T=-11.2C</w:t>
            </w:r>
          </w:p>
          <w:p w:rsidR="00000000" w:rsidDel="00000000" w:rsidP="00000000" w:rsidRDefault="00000000" w:rsidRPr="00000000" w14:paraId="0000014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Z=7.1km, T=-10.1C</w:t>
            </w:r>
          </w:p>
          <w:p w:rsidR="00000000" w:rsidDel="00000000" w:rsidP="00000000" w:rsidRDefault="00000000" w:rsidRPr="00000000" w14:paraId="0000014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Z=7.2km, T=-10.9C</w:t>
            </w:r>
          </w:p>
          <w:p w:rsidR="00000000" w:rsidDel="00000000" w:rsidP="00000000" w:rsidRDefault="00000000" w:rsidRPr="00000000" w14:paraId="0000014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Freezing level: 16000 feet</w:t>
            </w:r>
          </w:p>
          <w:p w:rsidR="00000000" w:rsidDel="00000000" w:rsidP="00000000" w:rsidRDefault="00000000" w:rsidRPr="00000000" w14:paraId="0000014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Some missing data between 5000-6000 feet.</w:t>
            </w:r>
          </w:p>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Fonts w:ascii="Roboto" w:cs="Roboto" w:eastAsia="Roboto" w:hAnsi="Roboto"/>
                <w:rtl w:val="0"/>
              </w:rPr>
              <w:t xml:space="preserve">“</w:t>
            </w:r>
            <w:r w:rsidDel="00000000" w:rsidR="00000000" w:rsidRPr="00000000">
              <w:rPr>
                <w:rFonts w:ascii="Roboto" w:cs="Roboto" w:eastAsia="Roboto" w:hAnsi="Roboto"/>
                <w:rtl w:val="0"/>
              </w:rPr>
              <w:t xml:space="preserve">freezing lvl is at 16000 feet so for what you want to capture it looks like it will capture the phase change density etc” “ those levels of altitude will have the data from the sonde.” “solid data from 22000 ft to 6000 ft.” N eyewall drop: 132 kts. Cloud physics probes worked well. QK-N43-FD.</w:t>
            </w:r>
            <w:r w:rsidDel="00000000" w:rsidR="00000000" w:rsidRPr="00000000">
              <w:rPr>
                <w:rtl w:val="0"/>
              </w:rPr>
            </w:r>
          </w:p>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1322</w:t>
            </w:r>
          </w:p>
        </w:tc>
        <w:tc>
          <w:tcPr>
            <w:shd w:fill="auto" w:val="clear"/>
            <w:tcMar>
              <w:top w:w="100.0" w:type="dxa"/>
              <w:left w:w="100.0" w:type="dxa"/>
              <w:bottom w:w="100.0" w:type="dxa"/>
              <w:right w:w="100.0" w:type="dxa"/>
            </w:tcMar>
          </w:tcPr>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#22, Top of the spiral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022600"/>
                  <wp:effectExtent b="0" l="0" r="0" t="0"/>
                  <wp:docPr id="33" name="image29.jpg"/>
                  <a:graphic>
                    <a:graphicData uri="http://schemas.openxmlformats.org/drawingml/2006/picture">
                      <pic:pic>
                        <pic:nvPicPr>
                          <pic:cNvPr id="0" name="image29.jpg"/>
                          <pic:cNvPicPr preferRelativeResize="0"/>
                        </pic:nvPicPr>
                        <pic:blipFill>
                          <a:blip r:embed="rId34"/>
                          <a:srcRect b="0" l="0" r="0" t="0"/>
                          <a:stretch>
                            <a:fillRect/>
                          </a:stretch>
                        </pic:blipFill>
                        <pic:spPr>
                          <a:xfrm>
                            <a:off x="0" y="0"/>
                            <a:ext cx="4676775"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022600"/>
                  <wp:effectExtent b="0" l="0" r="0" t="0"/>
                  <wp:docPr id="27" name="image30.jpg"/>
                  <a:graphic>
                    <a:graphicData uri="http://schemas.openxmlformats.org/drawingml/2006/picture">
                      <pic:pic>
                        <pic:nvPicPr>
                          <pic:cNvPr id="0" name="image30.jpg"/>
                          <pic:cNvPicPr preferRelativeResize="0"/>
                        </pic:nvPicPr>
                        <pic:blipFill>
                          <a:blip r:embed="rId35"/>
                          <a:srcRect b="0" l="0" r="0" t="0"/>
                          <a:stretch>
                            <a:fillRect/>
                          </a:stretch>
                        </pic:blipFill>
                        <pic:spPr>
                          <a:xfrm>
                            <a:off x="0" y="0"/>
                            <a:ext cx="4676775"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MS Spiral centered at ~13.023N 60.536W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1332</w:t>
            </w:r>
          </w:p>
        </w:tc>
        <w:tc>
          <w:tcPr>
            <w:shd w:fill="auto" w:val="clear"/>
            <w:tcMar>
              <w:top w:w="100.0" w:type="dxa"/>
              <w:left w:w="100.0" w:type="dxa"/>
              <w:bottom w:w="100.0" w:type="dxa"/>
              <w:right w:w="100.0" w:type="dxa"/>
            </w:tcMar>
          </w:tcPr>
          <w:p w:rsidR="00000000" w:rsidDel="00000000" w:rsidP="00000000" w:rsidRDefault="00000000" w:rsidRPr="00000000" w14:paraId="00000154">
            <w:pPr>
              <w:widowControl w:val="0"/>
              <w:spacing w:line="240" w:lineRule="auto"/>
              <w:rPr/>
            </w:pPr>
            <w:r w:rsidDel="00000000" w:rsidR="00000000" w:rsidRPr="00000000">
              <w:rPr/>
              <w:drawing>
                <wp:inline distB="114300" distT="114300" distL="114300" distR="114300">
                  <wp:extent cx="4676775" cy="5194300"/>
                  <wp:effectExtent b="0" l="0" r="0" t="0"/>
                  <wp:docPr id="24" name="image25.png"/>
                  <a:graphic>
                    <a:graphicData uri="http://schemas.openxmlformats.org/drawingml/2006/picture">
                      <pic:pic>
                        <pic:nvPicPr>
                          <pic:cNvPr id="0" name="image25.png"/>
                          <pic:cNvPicPr preferRelativeResize="0"/>
                        </pic:nvPicPr>
                        <pic:blipFill>
                          <a:blip r:embed="rId36"/>
                          <a:srcRect b="0" l="0" r="0" t="0"/>
                          <a:stretch>
                            <a:fillRect/>
                          </a:stretch>
                        </pic:blipFill>
                        <pic:spPr>
                          <a:xfrm>
                            <a:off x="0" y="0"/>
                            <a:ext cx="4676775" cy="5194300"/>
                          </a:xfrm>
                          <a:prstGeom prst="rect"/>
                          <a:ln/>
                        </pic:spPr>
                      </pic:pic>
                    </a:graphicData>
                  </a:graphic>
                </wp:inline>
              </w:drawing>
            </w:r>
            <w:r w:rsidDel="00000000" w:rsidR="00000000" w:rsidRPr="00000000">
              <w:rPr>
                <w:rtl w:val="0"/>
              </w:rPr>
              <w:t xml:space="preserve">AF fix: extrapolated surface pressure 952.9 mb, peak outbound SE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5">
            <w:pPr>
              <w:widowControl w:val="0"/>
              <w:spacing w:line="240" w:lineRule="auto"/>
              <w:jc w:val="center"/>
              <w:rPr/>
            </w:pPr>
            <w:r w:rsidDel="00000000" w:rsidR="00000000" w:rsidRPr="00000000">
              <w:rPr>
                <w:rtl w:val="0"/>
              </w:rPr>
              <w:t xml:space="preserve">1337</w:t>
            </w:r>
          </w:p>
        </w:tc>
        <w:tc>
          <w:tcPr>
            <w:shd w:fill="auto" w:val="clear"/>
            <w:tcMar>
              <w:top w:w="100.0" w:type="dxa"/>
              <w:left w:w="100.0" w:type="dxa"/>
              <w:bottom w:w="100.0" w:type="dxa"/>
              <w:right w:w="100.0" w:type="dxa"/>
            </w:tcMar>
          </w:tcPr>
          <w:p w:rsidR="00000000" w:rsidDel="00000000" w:rsidP="00000000" w:rsidRDefault="00000000" w:rsidRPr="00000000" w14:paraId="00000156">
            <w:pPr>
              <w:widowControl w:val="0"/>
              <w:spacing w:line="240" w:lineRule="auto"/>
              <w:rPr/>
            </w:pPr>
            <w:r w:rsidDel="00000000" w:rsidR="00000000" w:rsidRPr="00000000">
              <w:rPr>
                <w:rtl w:val="0"/>
              </w:rPr>
              <w:t xml:space="preserve">Ending time of spiral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7">
            <w:pPr>
              <w:widowControl w:val="0"/>
              <w:spacing w:line="240" w:lineRule="auto"/>
              <w:jc w:val="center"/>
              <w:rPr/>
            </w:pPr>
            <w:r w:rsidDel="00000000" w:rsidR="00000000" w:rsidRPr="00000000">
              <w:rPr>
                <w:rtl w:val="0"/>
              </w:rPr>
              <w:t xml:space="preserve">1338</w:t>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spacing w:line="240" w:lineRule="auto"/>
              <w:rPr/>
            </w:pPr>
            <w:r w:rsidDel="00000000" w:rsidR="00000000" w:rsidRPr="00000000">
              <w:rPr/>
              <w:drawing>
                <wp:inline distB="114300" distT="114300" distL="114300" distR="114300">
                  <wp:extent cx="4676775" cy="3962400"/>
                  <wp:effectExtent b="0" l="0" r="0" t="0"/>
                  <wp:docPr id="23" name="image32.png"/>
                  <a:graphic>
                    <a:graphicData uri="http://schemas.openxmlformats.org/drawingml/2006/picture">
                      <pic:pic>
                        <pic:nvPicPr>
                          <pic:cNvPr id="0" name="image32.png"/>
                          <pic:cNvPicPr preferRelativeResize="0"/>
                        </pic:nvPicPr>
                        <pic:blipFill>
                          <a:blip r:embed="rId37"/>
                          <a:srcRect b="0" l="0" r="0" t="0"/>
                          <a:stretch>
                            <a:fillRect/>
                          </a:stretch>
                        </pic:blipFill>
                        <pic:spPr>
                          <a:xfrm>
                            <a:off x="0" y="0"/>
                            <a:ext cx="4676775" cy="3962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1340</w:t>
            </w:r>
          </w:p>
        </w:tc>
        <w:tc>
          <w:tcPr>
            <w:shd w:fill="auto" w:val="clear"/>
            <w:tcMar>
              <w:top w:w="100.0" w:type="dxa"/>
              <w:left w:w="100.0" w:type="dxa"/>
              <w:bottom w:w="100.0" w:type="dxa"/>
              <w:right w:w="100.0" w:type="dxa"/>
            </w:tcMar>
          </w:tcPr>
          <w:p w:rsidR="00000000" w:rsidDel="00000000" w:rsidP="00000000" w:rsidRDefault="00000000" w:rsidRPr="00000000" w14:paraId="0000015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673600"/>
                  <wp:effectExtent b="0" l="0" r="0" t="0"/>
                  <wp:docPr id="9" name="image13.gif"/>
                  <a:graphic>
                    <a:graphicData uri="http://schemas.openxmlformats.org/drawingml/2006/picture">
                      <pic:pic>
                        <pic:nvPicPr>
                          <pic:cNvPr id="0" name="image13.gif"/>
                          <pic:cNvPicPr preferRelativeResize="0"/>
                        </pic:nvPicPr>
                        <pic:blipFill>
                          <a:blip r:embed="rId38"/>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C">
            <w:pPr>
              <w:widowControl w:val="0"/>
              <w:spacing w:line="240" w:lineRule="auto"/>
              <w:rPr/>
            </w:pPr>
            <w:r w:rsidDel="00000000" w:rsidR="00000000" w:rsidRPr="00000000">
              <w:rPr>
                <w:rtl w:val="0"/>
              </w:rPr>
              <w:t xml:space="preserve"> &lt;&lt; INSERT ADDITIONAL ROW AS NEEDED &gt;&gt;</w:t>
            </w:r>
          </w:p>
        </w:tc>
      </w:tr>
    </w:tbl>
    <w:p w:rsidR="00000000" w:rsidDel="00000000" w:rsidP="00000000" w:rsidRDefault="00000000" w:rsidRPr="00000000" w14:paraId="0000015D">
      <w:pPr>
        <w:rPr>
          <w:b w:val="1"/>
          <w:sz w:val="24"/>
          <w:szCs w:val="24"/>
          <w:u w:val="single"/>
        </w:rPr>
      </w:pPr>
      <w:r w:rsidDel="00000000" w:rsidR="00000000" w:rsidRPr="00000000">
        <w:rPr>
          <w:rtl w:val="0"/>
        </w:rPr>
      </w:r>
    </w:p>
    <w:p w:rsidR="00000000" w:rsidDel="00000000" w:rsidP="00000000" w:rsidRDefault="00000000" w:rsidRPr="00000000" w14:paraId="0000015E">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5F">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1">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62">
            <w:pPr>
              <w:widowControl w:val="0"/>
              <w:spacing w:line="240" w:lineRule="auto"/>
              <w:rPr>
                <w:i w:val="1"/>
              </w:rPr>
            </w:pPr>
            <w:r w:rsidDel="00000000" w:rsidR="00000000" w:rsidRPr="00000000">
              <w:rPr>
                <w:rtl w:val="0"/>
              </w:rPr>
              <w:t xml:space="preserve">AOML/HRD was supporting operationally tasked NOAA NHC/EMC P-3 Tail Doppler Radar missions into Hurricane Beryl. A butterfly pattern with three center passes was flown. Hurricane Beryl was upgraded to Category 4 again. Northern eyewall maximum surface wind was observed at 132 knots. The APHEX-HRD science teams (See final mission track) successfully performed a Stratiform Spiral module after the butterfly pattern was completed, extending to altitudes up to 7.2km (~22000 ft), with in situ temperatures getting to -11.2 C. The spiral was located close to the northeastern eyewall, perhaps closer to the eyewall than any previous spiral. It will be interesting to see the distribution of hydrometeors, and how they vary with height/temperature, so close to the eyewall. The Emerging Tech team also dropped one Stream Sonde to test the software and launch device. 22 dropsondes, 1 stream sonde, and 1 spiral module dropsonde dropped and ## transmitted. TDR analysis from three center passes were sent to the operational center. Beryl was rapidly intensifying, with peak 2-km winds increasing by 20 kt between the first and second pass (about 1.5 h apart). The mission successfully addressed the operational TDR needs and Spiral module completed successfully. The maximum surface wind of 132 kts was observed at the surface in the north eyewall. Three center fixes were reported.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3">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64">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5">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66">
            <w:pPr>
              <w:widowControl w:val="0"/>
              <w:spacing w:line="240" w:lineRule="auto"/>
              <w:rPr>
                <w:i w:val="1"/>
              </w:rPr>
            </w:pPr>
            <w:r w:rsidDel="00000000" w:rsidR="00000000" w:rsidRPr="00000000">
              <w:rPr>
                <w:i w:val="1"/>
                <w:rtl w:val="0"/>
              </w:rPr>
              <w:t xml:space="preserve">[Linked to HFP Plan; fill in regardless of whether the mission was operationally or research tasked]</w:t>
            </w:r>
          </w:p>
          <w:p w:rsidR="00000000" w:rsidDel="00000000" w:rsidP="00000000" w:rsidRDefault="00000000" w:rsidRPr="00000000" w14:paraId="00000167">
            <w:pPr>
              <w:widowControl w:val="0"/>
              <w:spacing w:line="240" w:lineRule="auto"/>
              <w:rPr/>
            </w:pPr>
            <w:r w:rsidDel="00000000" w:rsidR="00000000" w:rsidRPr="00000000">
              <w:rPr>
                <w:rtl w:val="0"/>
              </w:rPr>
              <w:t xml:space="preserve">Spiral module, </w:t>
            </w:r>
            <w:r w:rsidDel="00000000" w:rsidR="00000000" w:rsidRPr="00000000">
              <w:rPr>
                <w:rFonts w:ascii="Roboto" w:cs="Roboto" w:eastAsia="Roboto" w:hAnsi="Roboto"/>
                <w:color w:val="202124"/>
                <w:sz w:val="20"/>
                <w:szCs w:val="20"/>
                <w:highlight w:val="white"/>
                <w:rtl w:val="0"/>
              </w:rPr>
              <w:t xml:space="preserve">RICO SUAVE</w:t>
            </w:r>
            <w:r w:rsidDel="00000000" w:rsidR="00000000" w:rsidRPr="00000000">
              <w:rPr>
                <w:rtl w:val="0"/>
              </w:rPr>
            </w:r>
          </w:p>
          <w:p w:rsidR="00000000" w:rsidDel="00000000" w:rsidP="00000000" w:rsidRDefault="00000000" w:rsidRPr="00000000" w14:paraId="00000168">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9">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6A">
            <w:pPr>
              <w:widowControl w:val="0"/>
              <w:spacing w:line="240" w:lineRule="auto"/>
              <w:rPr>
                <w:i w:val="1"/>
              </w:rPr>
            </w:pPr>
            <w:r w:rsidDel="00000000" w:rsidR="00000000" w:rsidRPr="00000000">
              <w:rPr>
                <w:i w:val="1"/>
                <w:rtl w:val="0"/>
              </w:rPr>
              <w:t xml:space="preserve">[Boil down the above into a couple of bullet points in “plain language”. This will help us when we report to management &amp; OAR Public Affairs and prepare storm mission summaries]</w:t>
            </w:r>
          </w:p>
          <w:p w:rsidR="00000000" w:rsidDel="00000000" w:rsidP="00000000" w:rsidRDefault="00000000" w:rsidRPr="00000000" w14:paraId="0000016B">
            <w:pPr>
              <w:widowControl w:val="0"/>
              <w:spacing w:line="240" w:lineRule="auto"/>
              <w:rPr>
                <w:i w:val="1"/>
              </w:rPr>
            </w:pPr>
            <w:r w:rsidDel="00000000" w:rsidR="00000000" w:rsidRPr="00000000">
              <w:rPr>
                <w:rtl w:val="0"/>
              </w:rPr>
              <w:t xml:space="preserve">AOML/HRD supported operationally tasked NOAA NHC/EMC P-3 Tail Doppler Radar missions into Hurricane Beryl. Hurricane Beryl was upgraded to Category 4 again. Northern eyewall maximum surface wind was observed at 132 knots The APHEX-HRD science teams (See final mission track) successfully performed a Stratiform Spiral module in the mission that collected important information on the distribution of rain, ice, and snow particles that will be useful for improving their representation in computer models and potentially improving rainfall and intensity forecasts. The spiral was located close to the northeastern eyewall, perhaps closer to the eyewall than any previous spiral. It will be interesting to see the distribution of hydrometeors, and how they vary with height/temperature, so close to the eyewall. The Emerging Tech team also dropped one Stream Sonde to test the software and launch device.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C">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6D">
            <w:pPr>
              <w:widowControl w:val="0"/>
              <w:spacing w:line="240" w:lineRule="auto"/>
              <w:rPr>
                <w:i w:val="1"/>
              </w:rPr>
            </w:pPr>
            <w:r w:rsidDel="00000000" w:rsidR="00000000" w:rsidRPr="00000000">
              <w:rPr>
                <w:i w:val="1"/>
                <w:rtl w:val="0"/>
              </w:rPr>
              <w:t xml:space="preserve">[Notes about instrument status from during and after the mission]</w:t>
            </w:r>
          </w:p>
          <w:p w:rsidR="00000000" w:rsidDel="00000000" w:rsidP="00000000" w:rsidRDefault="00000000" w:rsidRPr="00000000" w14:paraId="0000016E">
            <w:pPr>
              <w:widowControl w:val="0"/>
              <w:spacing w:line="240" w:lineRule="auto"/>
              <w:rPr/>
            </w:pPr>
            <w:r w:rsidDel="00000000" w:rsidR="00000000" w:rsidRPr="00000000">
              <w:rPr>
                <w:rtl w:val="0"/>
              </w:rPr>
              <w:t xml:space="preserve">No report of instrument issue except spiral dropsonde data were intermittently reported below 6000 feet.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F">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70">
            <w:pPr>
              <w:widowControl w:val="0"/>
              <w:spacing w:line="240" w:lineRule="auto"/>
              <w:rPr>
                <w:i w:val="1"/>
              </w:rPr>
            </w:pPr>
            <w:r w:rsidDel="00000000" w:rsidR="00000000" w:rsidRPr="00000000">
              <w:rPr>
                <w:i w:val="1"/>
                <w:rtl w:val="0"/>
              </w:rPr>
              <w:t xml:space="preserve">[Insert MTS screenshot of final flown track, ideally at the completion of the pattern with satellite imagery]</w:t>
            </w:r>
          </w:p>
          <w:p w:rsidR="00000000" w:rsidDel="00000000" w:rsidP="00000000" w:rsidRDefault="00000000" w:rsidRPr="00000000" w14:paraId="00000171">
            <w:pPr>
              <w:widowControl w:val="0"/>
              <w:spacing w:line="240" w:lineRule="auto"/>
              <w:rPr>
                <w:i w:val="1"/>
              </w:rPr>
            </w:pPr>
            <w:r w:rsidDel="00000000" w:rsidR="00000000" w:rsidRPr="00000000">
              <w:rPr>
                <w:i w:val="1"/>
              </w:rPr>
              <w:drawing>
                <wp:inline distB="114300" distT="114300" distL="114300" distR="114300">
                  <wp:extent cx="4619625" cy="3860800"/>
                  <wp:effectExtent b="0" l="0" r="0" t="0"/>
                  <wp:docPr id="11" name="image33.png"/>
                  <a:graphic>
                    <a:graphicData uri="http://schemas.openxmlformats.org/drawingml/2006/picture">
                      <pic:pic>
                        <pic:nvPicPr>
                          <pic:cNvPr id="0" name="image33.png"/>
                          <pic:cNvPicPr preferRelativeResize="0"/>
                        </pic:nvPicPr>
                        <pic:blipFill>
                          <a:blip r:embed="rId39"/>
                          <a:srcRect b="0" l="0" r="0" t="0"/>
                          <a:stretch>
                            <a:fillRect/>
                          </a:stretch>
                        </pic:blipFill>
                        <pic:spPr>
                          <a:xfrm>
                            <a:off x="0" y="0"/>
                            <a:ext cx="4619625" cy="3860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2">
      <w:pPr>
        <w:rPr>
          <w:b w:val="1"/>
          <w:sz w:val="24"/>
          <w:szCs w:val="24"/>
          <w:u w:val="single"/>
        </w:rPr>
      </w:pPr>
      <w:r w:rsidDel="00000000" w:rsidR="00000000" w:rsidRPr="00000000">
        <w:rPr>
          <w:rtl w:val="0"/>
        </w:rPr>
      </w:r>
    </w:p>
    <w:p w:rsidR="00000000" w:rsidDel="00000000" w:rsidP="00000000" w:rsidRDefault="00000000" w:rsidRPr="00000000" w14:paraId="00000173">
      <w:pPr>
        <w:jc w:val="center"/>
        <w:rPr>
          <w:b w:val="1"/>
          <w:sz w:val="24"/>
          <w:szCs w:val="24"/>
          <w:u w:val="single"/>
        </w:rPr>
      </w:pPr>
      <w:r w:rsidDel="00000000" w:rsidR="00000000" w:rsidRPr="00000000">
        <w:rPr>
          <w:rtl w:val="0"/>
        </w:rPr>
      </w:r>
    </w:p>
    <w:sectPr>
      <w:headerReference r:id="rId40" w:type="default"/>
      <w:footerReference r:id="rId4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4">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75">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76">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77">
    <w:pPr>
      <w:rPr>
        <w:sz w:val="10"/>
        <w:szCs w:val="10"/>
      </w:rPr>
    </w:pPr>
    <w:r w:rsidDel="00000000" w:rsidR="00000000" w:rsidRPr="00000000">
      <w:rPr>
        <w:rtl w:val="0"/>
      </w:rPr>
    </w:r>
  </w:p>
  <w:p w:rsidR="00000000" w:rsidDel="00000000" w:rsidP="00000000" w:rsidRDefault="00000000" w:rsidRPr="00000000" w14:paraId="00000178">
    <w:pPr>
      <w:jc w:val="center"/>
      <w:rPr>
        <w:b w:val="1"/>
        <w:sz w:val="26"/>
        <w:szCs w:val="26"/>
      </w:rPr>
    </w:pPr>
    <w:r w:rsidDel="00000000" w:rsidR="00000000" w:rsidRPr="00000000">
      <w:rPr>
        <w:b w:val="1"/>
        <w:sz w:val="26"/>
        <w:szCs w:val="26"/>
        <w:rtl w:val="0"/>
      </w:rPr>
      <w:t xml:space="preserve">FLIGHT LOG - 20240701I1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footer" Target="footer1.xml"/><Relationship Id="rId22" Type="http://schemas.openxmlformats.org/officeDocument/2006/relationships/image" Target="media/image7.jpg"/><Relationship Id="rId21" Type="http://schemas.openxmlformats.org/officeDocument/2006/relationships/image" Target="media/image6.png"/><Relationship Id="rId24" Type="http://schemas.openxmlformats.org/officeDocument/2006/relationships/image" Target="media/image15.png"/><Relationship Id="rId23" Type="http://schemas.openxmlformats.org/officeDocument/2006/relationships/image" Target="media/image9.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26" Type="http://schemas.openxmlformats.org/officeDocument/2006/relationships/image" Target="media/image16.png"/><Relationship Id="rId25" Type="http://schemas.openxmlformats.org/officeDocument/2006/relationships/image" Target="media/image31.png"/><Relationship Id="rId28" Type="http://schemas.openxmlformats.org/officeDocument/2006/relationships/image" Target="media/image8.png"/><Relationship Id="rId27" Type="http://schemas.openxmlformats.org/officeDocument/2006/relationships/image" Target="media/image21.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7.jpg"/><Relationship Id="rId7" Type="http://schemas.openxmlformats.org/officeDocument/2006/relationships/image" Target="media/image2.png"/><Relationship Id="rId8" Type="http://schemas.openxmlformats.org/officeDocument/2006/relationships/image" Target="media/image18.jpg"/><Relationship Id="rId31" Type="http://schemas.openxmlformats.org/officeDocument/2006/relationships/image" Target="media/image12.png"/><Relationship Id="rId30" Type="http://schemas.openxmlformats.org/officeDocument/2006/relationships/image" Target="media/image5.gif"/><Relationship Id="rId11" Type="http://schemas.openxmlformats.org/officeDocument/2006/relationships/image" Target="media/image19.gif"/><Relationship Id="rId33" Type="http://schemas.openxmlformats.org/officeDocument/2006/relationships/image" Target="media/image1.png"/><Relationship Id="rId10" Type="http://schemas.openxmlformats.org/officeDocument/2006/relationships/image" Target="media/image28.gif"/><Relationship Id="rId32" Type="http://schemas.openxmlformats.org/officeDocument/2006/relationships/image" Target="media/image3.png"/><Relationship Id="rId13" Type="http://schemas.openxmlformats.org/officeDocument/2006/relationships/image" Target="media/image23.gif"/><Relationship Id="rId35" Type="http://schemas.openxmlformats.org/officeDocument/2006/relationships/image" Target="media/image30.jpg"/><Relationship Id="rId12" Type="http://schemas.openxmlformats.org/officeDocument/2006/relationships/image" Target="media/image26.png"/><Relationship Id="rId34" Type="http://schemas.openxmlformats.org/officeDocument/2006/relationships/image" Target="media/image29.jpg"/><Relationship Id="rId15" Type="http://schemas.openxmlformats.org/officeDocument/2006/relationships/image" Target="media/image24.png"/><Relationship Id="rId37" Type="http://schemas.openxmlformats.org/officeDocument/2006/relationships/image" Target="media/image32.png"/><Relationship Id="rId14" Type="http://schemas.openxmlformats.org/officeDocument/2006/relationships/image" Target="media/image14.png"/><Relationship Id="rId36" Type="http://schemas.openxmlformats.org/officeDocument/2006/relationships/image" Target="media/image25.png"/><Relationship Id="rId17" Type="http://schemas.openxmlformats.org/officeDocument/2006/relationships/image" Target="media/image27.png"/><Relationship Id="rId39" Type="http://schemas.openxmlformats.org/officeDocument/2006/relationships/image" Target="media/image33.png"/><Relationship Id="rId16" Type="http://schemas.openxmlformats.org/officeDocument/2006/relationships/image" Target="media/image11.gif"/><Relationship Id="rId38" Type="http://schemas.openxmlformats.org/officeDocument/2006/relationships/image" Target="media/image13.gif"/><Relationship Id="rId19" Type="http://schemas.openxmlformats.org/officeDocument/2006/relationships/image" Target="media/image4.png"/><Relationship Id="rId18" Type="http://schemas.openxmlformats.org/officeDocument/2006/relationships/image" Target="media/image20.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kdx0EZpYoXaE85lWaiNW18MCHA==">CgMxLjA4AHIhMXZ3Zmd5b2dmVnFsLUNNV0FTZzgxUjVTRi04MkY2TEJk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