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7" w:rsidRDefault="007976D7" w:rsidP="00727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73" w:rsidRPr="00727573" w:rsidRDefault="00727573" w:rsidP="0072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573">
        <w:rPr>
          <w:rFonts w:ascii="Times New Roman" w:hAnsi="Times New Roman" w:cs="Times New Roman"/>
          <w:b/>
          <w:sz w:val="28"/>
          <w:szCs w:val="28"/>
        </w:rPr>
        <w:t>AX180309 CRUISE REPORT</w:t>
      </w:r>
    </w:p>
    <w:p w:rsidR="00727573" w:rsidRPr="00727573" w:rsidRDefault="00727573" w:rsidP="004B7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Rider:</w:t>
      </w:r>
      <w:r w:rsidRPr="00727573">
        <w:rPr>
          <w:rFonts w:ascii="Times New Roman" w:hAnsi="Times New Roman" w:cs="Times New Roman"/>
          <w:sz w:val="24"/>
          <w:szCs w:val="24"/>
        </w:rPr>
        <w:t xml:space="preserve"> Walter REYNOSO-PERALTA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>The AX180309 was carried out during underway between PUNTA ARENAS- CHILE and CAPE TOWN- SOUTH AFRICA on board the R/V ROGER REVELLE</w:t>
      </w:r>
      <w:r w:rsidRPr="00727573">
        <w:rPr>
          <w:rFonts w:ascii="Times New Roman" w:hAnsi="Times New Roman" w:cs="Times New Roman"/>
          <w:sz w:val="24"/>
          <w:szCs w:val="24"/>
        </w:rPr>
        <w:t xml:space="preserve"> from 27FEB2009 to 14MAR2009.</w:t>
      </w:r>
      <w:r w:rsidRPr="0072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A. XBT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 xml:space="preserve">A total of 177 </w:t>
      </w:r>
      <w:proofErr w:type="spellStart"/>
      <w:r w:rsidRPr="00727573">
        <w:rPr>
          <w:rFonts w:ascii="Times New Roman" w:hAnsi="Times New Roman" w:cs="Times New Roman"/>
          <w:sz w:val="24"/>
          <w:szCs w:val="24"/>
        </w:rPr>
        <w:t>eXpendable</w:t>
      </w:r>
      <w:proofErr w:type="spellEnd"/>
      <w:r w:rsidRPr="0072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573">
        <w:rPr>
          <w:rFonts w:ascii="Times New Roman" w:hAnsi="Times New Roman" w:cs="Times New Roman"/>
          <w:sz w:val="24"/>
          <w:szCs w:val="24"/>
        </w:rPr>
        <w:t>BathyThermographs</w:t>
      </w:r>
      <w:proofErr w:type="spellEnd"/>
      <w:r w:rsidRPr="00727573">
        <w:rPr>
          <w:rFonts w:ascii="Times New Roman" w:hAnsi="Times New Roman" w:cs="Times New Roman"/>
          <w:sz w:val="24"/>
          <w:szCs w:val="24"/>
        </w:rPr>
        <w:t xml:space="preserve"> were deployed along track according to the specifications of the Cruise Plan, which 8 were dropped in Intermediate Density mode once R/V REVELLE got waters as deep as 200 m in the south of Islas Malvinas and long</w:t>
      </w:r>
      <w:r>
        <w:rPr>
          <w:rFonts w:ascii="Times New Roman" w:hAnsi="Times New Roman" w:cs="Times New Roman"/>
          <w:sz w:val="24"/>
          <w:szCs w:val="24"/>
        </w:rPr>
        <w:t>itude 58</w:t>
      </w:r>
      <w:r w:rsidRPr="007275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S, 31 probes where dropp</w:t>
      </w:r>
      <w:r>
        <w:rPr>
          <w:rFonts w:ascii="Times New Roman" w:hAnsi="Times New Roman" w:cs="Times New Roman"/>
          <w:sz w:val="24"/>
          <w:szCs w:val="24"/>
        </w:rPr>
        <w:t>ed in High Density mode from 58</w:t>
      </w:r>
      <w:r w:rsidRPr="007275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45</w:t>
      </w:r>
      <w:r w:rsidRPr="007275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W, 108 in Inter</w:t>
      </w:r>
      <w:r>
        <w:rPr>
          <w:rFonts w:ascii="Times New Roman" w:hAnsi="Times New Roman" w:cs="Times New Roman"/>
          <w:sz w:val="24"/>
          <w:szCs w:val="24"/>
        </w:rPr>
        <w:t>mediate Density mode between 45</w:t>
      </w:r>
      <w:r w:rsidRPr="007275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7275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E, and 30 in High Density mode between 10</w:t>
      </w:r>
      <w:r w:rsidRPr="00727573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727573">
        <w:rPr>
          <w:rFonts w:ascii="Times New Roman" w:hAnsi="Times New Roman" w:cs="Times New Roman"/>
          <w:sz w:val="24"/>
          <w:szCs w:val="24"/>
        </w:rPr>
        <w:t>E and waters as deep as 2</w:t>
      </w:r>
      <w:r w:rsidRPr="00727573">
        <w:rPr>
          <w:rFonts w:ascii="Times New Roman" w:hAnsi="Times New Roman" w:cs="Times New Roman"/>
          <w:sz w:val="24"/>
          <w:szCs w:val="24"/>
        </w:rPr>
        <w:t>00 m toward South Africa shore.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>SEAS2000 system was used during the cruise. The ship</w:t>
      </w:r>
      <w:r>
        <w:rPr>
          <w:rFonts w:ascii="Arial Unicode MS" w:hAnsi="Arial Unicode MS" w:cs="Arial Unicode MS"/>
          <w:sz w:val="24"/>
          <w:szCs w:val="24"/>
        </w:rPr>
        <w:t>’</w:t>
      </w:r>
      <w:r w:rsidRPr="00727573">
        <w:rPr>
          <w:rFonts w:ascii="Times New Roman" w:hAnsi="Times New Roman" w:cs="Times New Roman"/>
          <w:sz w:val="24"/>
          <w:szCs w:val="24"/>
        </w:rPr>
        <w:t>s GPS supplied positioning and</w:t>
      </w:r>
      <w:r w:rsidRPr="00727573">
        <w:rPr>
          <w:rFonts w:ascii="Times New Roman" w:hAnsi="Times New Roman" w:cs="Times New Roman"/>
          <w:sz w:val="24"/>
          <w:szCs w:val="24"/>
        </w:rPr>
        <w:t xml:space="preserve"> navigation data to the SEAS2K.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B. Problems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 xml:space="preserve">Primary A-L was used till 3MAR, it presented communication problems with MK21/USB, and it </w:t>
      </w:r>
      <w:proofErr w:type="gramStart"/>
      <w:r w:rsidRPr="0072757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27573">
        <w:rPr>
          <w:rFonts w:ascii="Times New Roman" w:hAnsi="Times New Roman" w:cs="Times New Roman"/>
          <w:sz w:val="24"/>
          <w:szCs w:val="24"/>
        </w:rPr>
        <w:t xml:space="preserve"> replaced by the secondary A-L. The Secondary A-L came with pin #3 out of service. Even when pins were lubricated regularly, some of them retracted slowly and </w:t>
      </w:r>
      <w:proofErr w:type="spellStart"/>
      <w:r w:rsidRPr="00727573">
        <w:rPr>
          <w:rFonts w:ascii="Times New Roman" w:hAnsi="Times New Roman" w:cs="Times New Roman"/>
          <w:sz w:val="24"/>
          <w:szCs w:val="24"/>
        </w:rPr>
        <w:t>some time</w:t>
      </w:r>
      <w:proofErr w:type="spellEnd"/>
      <w:r w:rsidRPr="00727573">
        <w:rPr>
          <w:rFonts w:ascii="Times New Roman" w:hAnsi="Times New Roman" w:cs="Times New Roman"/>
          <w:sz w:val="24"/>
          <w:szCs w:val="24"/>
        </w:rPr>
        <w:t xml:space="preserve"> not completely. Spikes appeared in some drops, it might have been due to the presence of water in the pin controller box</w:t>
      </w:r>
      <w:r w:rsidRPr="00727573">
        <w:rPr>
          <w:rFonts w:ascii="Times New Roman" w:hAnsi="Times New Roman" w:cs="Times New Roman"/>
          <w:sz w:val="24"/>
          <w:szCs w:val="24"/>
        </w:rPr>
        <w:t xml:space="preserve"> as the specialists inferred.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 xml:space="preserve">Auto-launchers were shifted again and after reset all SEAS2K system twice auto-launcher got in </w:t>
      </w:r>
      <w:proofErr w:type="gramStart"/>
      <w:r w:rsidRPr="00727573">
        <w:rPr>
          <w:rFonts w:ascii="Times New Roman" w:hAnsi="Times New Roman" w:cs="Times New Roman"/>
          <w:sz w:val="24"/>
          <w:szCs w:val="24"/>
        </w:rPr>
        <w:t>service</w:t>
      </w:r>
      <w:proofErr w:type="gramEnd"/>
      <w:r w:rsidRPr="00727573">
        <w:rPr>
          <w:rFonts w:ascii="Times New Roman" w:hAnsi="Times New Roman" w:cs="Times New Roman"/>
          <w:sz w:val="24"/>
          <w:szCs w:val="24"/>
        </w:rPr>
        <w:t xml:space="preserve"> once more. Retract and expand pins problems happened mainly with pins #2, #3 and #4 randomly. Pins functionality by mean of periodically spray lubrication was improved.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C. Recommendations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 xml:space="preserve">Since auto-launchers were used under hard weather conditions and heavy state of the sea, a general review of both </w:t>
      </w:r>
      <w:proofErr w:type="gramStart"/>
      <w:r w:rsidRPr="00727573">
        <w:rPr>
          <w:rFonts w:ascii="Times New Roman" w:hAnsi="Times New Roman" w:cs="Times New Roman"/>
          <w:sz w:val="24"/>
          <w:szCs w:val="24"/>
        </w:rPr>
        <w:t>A-L</w:t>
      </w:r>
      <w:proofErr w:type="gramEnd"/>
      <w:r w:rsidRPr="00727573">
        <w:rPr>
          <w:rFonts w:ascii="Times New Roman" w:hAnsi="Times New Roman" w:cs="Times New Roman"/>
          <w:sz w:val="24"/>
          <w:szCs w:val="24"/>
        </w:rPr>
        <w:t xml:space="preserve"> is highly recommended, as well as a verification of the T&amp;T Syste</w:t>
      </w:r>
      <w:r w:rsidRPr="00727573">
        <w:rPr>
          <w:rFonts w:ascii="Times New Roman" w:hAnsi="Times New Roman" w:cs="Times New Roman"/>
          <w:sz w:val="24"/>
          <w:szCs w:val="24"/>
        </w:rPr>
        <w:t>m and Trimble GPS is suggested.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D. Other narrative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lastRenderedPageBreak/>
        <w:t xml:space="preserve">The 7 boxes with the instruments and hardware, and 1 (one) XBT probes box were disembarked and stored </w:t>
      </w:r>
      <w:r w:rsidRPr="00727573">
        <w:rPr>
          <w:rFonts w:ascii="Times New Roman" w:hAnsi="Times New Roman" w:cs="Times New Roman"/>
          <w:sz w:val="24"/>
          <w:szCs w:val="24"/>
        </w:rPr>
        <w:t>at the University of Cape Town.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>All along the cruise the Master, Chief Mate, Officers, crew members and scientist party were ext</w:t>
      </w:r>
      <w:r w:rsidRPr="00727573">
        <w:rPr>
          <w:rFonts w:ascii="Times New Roman" w:hAnsi="Times New Roman" w:cs="Times New Roman"/>
          <w:sz w:val="24"/>
          <w:szCs w:val="24"/>
        </w:rPr>
        <w:t>remely helpful and cooperative.</w:t>
      </w:r>
    </w:p>
    <w:p w:rsidR="00727573" w:rsidRPr="00727573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727573">
        <w:rPr>
          <w:rFonts w:ascii="Times New Roman" w:hAnsi="Times New Roman" w:cs="Times New Roman"/>
          <w:b/>
          <w:sz w:val="24"/>
          <w:szCs w:val="24"/>
        </w:rPr>
        <w:t>E. Additional equ</w:t>
      </w:r>
      <w:r w:rsidRPr="00727573">
        <w:rPr>
          <w:rFonts w:ascii="Times New Roman" w:hAnsi="Times New Roman" w:cs="Times New Roman"/>
          <w:b/>
          <w:sz w:val="24"/>
          <w:szCs w:val="24"/>
        </w:rPr>
        <w:t>ipment, tools, supplies needed.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 xml:space="preserve">It is needed to put back 1 duct tape, 6 large hose-clamps, 4 medium hose-clamps, 8 AA batteries, plastic </w:t>
      </w:r>
      <w:r w:rsidR="004B70DC">
        <w:rPr>
          <w:rFonts w:ascii="Times New Roman" w:hAnsi="Times New Roman" w:cs="Times New Roman"/>
          <w:sz w:val="24"/>
          <w:szCs w:val="24"/>
        </w:rPr>
        <w:t>straps, 1 vinyl electrical tape,</w:t>
      </w:r>
      <w:r w:rsidRPr="00727573">
        <w:rPr>
          <w:rFonts w:ascii="Times New Roman" w:hAnsi="Times New Roman" w:cs="Times New Roman"/>
          <w:sz w:val="24"/>
          <w:szCs w:val="24"/>
        </w:rPr>
        <w:t xml:space="preserve"> 2 lube spry (WD-40) and a new cover for auto-launcher. Also is needed to put back accessories of the electric drill, which did not come with such electric tool. </w:t>
      </w:r>
    </w:p>
    <w:p w:rsidR="00727573" w:rsidRPr="004B70DC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4B70DC">
        <w:rPr>
          <w:rFonts w:ascii="Times New Roman" w:hAnsi="Times New Roman" w:cs="Times New Roman"/>
          <w:b/>
          <w:sz w:val="24"/>
          <w:szCs w:val="24"/>
        </w:rPr>
        <w:t>F. GTS transmission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>There was not automatic transmission of .BIN files due to failures in the connectivity of transceiver. Data were transmitted manually via email using internet connection</w:t>
      </w:r>
      <w:r w:rsidRPr="00727573">
        <w:rPr>
          <w:rFonts w:ascii="Times New Roman" w:hAnsi="Times New Roman" w:cs="Times New Roman"/>
          <w:sz w:val="24"/>
          <w:szCs w:val="24"/>
        </w:rPr>
        <w:t xml:space="preserve"> available onboard R/V REVELLE.</w:t>
      </w:r>
    </w:p>
    <w:p w:rsidR="00727573" w:rsidRPr="004B70DC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4B70DC">
        <w:rPr>
          <w:rFonts w:ascii="Times New Roman" w:hAnsi="Times New Roman" w:cs="Times New Roman"/>
          <w:b/>
          <w:sz w:val="24"/>
          <w:szCs w:val="24"/>
        </w:rPr>
        <w:t>G. Drifters deployed.</w:t>
      </w:r>
    </w:p>
    <w:p w:rsidR="00727573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r w:rsidRPr="00727573">
        <w:rPr>
          <w:rFonts w:ascii="Times New Roman" w:hAnsi="Times New Roman" w:cs="Times New Roman"/>
          <w:sz w:val="24"/>
          <w:szCs w:val="24"/>
        </w:rPr>
        <w:t>NONE</w:t>
      </w:r>
    </w:p>
    <w:p w:rsidR="00727573" w:rsidRPr="004B70DC" w:rsidRDefault="00727573" w:rsidP="00727573">
      <w:pPr>
        <w:rPr>
          <w:rFonts w:ascii="Times New Roman" w:hAnsi="Times New Roman" w:cs="Times New Roman"/>
          <w:b/>
          <w:sz w:val="24"/>
          <w:szCs w:val="24"/>
        </w:rPr>
      </w:pPr>
      <w:r w:rsidRPr="004B70DC">
        <w:rPr>
          <w:rFonts w:ascii="Times New Roman" w:hAnsi="Times New Roman" w:cs="Times New Roman"/>
          <w:b/>
          <w:sz w:val="24"/>
          <w:szCs w:val="24"/>
        </w:rPr>
        <w:t>H. Profiling floats deployed:</w:t>
      </w:r>
    </w:p>
    <w:p w:rsidR="00AB580E" w:rsidRPr="00727573" w:rsidRDefault="00727573" w:rsidP="007275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7573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sectPr w:rsidR="00AB580E" w:rsidRPr="0072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3"/>
    <w:rsid w:val="004B70DC"/>
    <w:rsid w:val="006D2EE0"/>
    <w:rsid w:val="00727573"/>
    <w:rsid w:val="007976D7"/>
    <w:rsid w:val="00A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2</cp:revision>
  <dcterms:created xsi:type="dcterms:W3CDTF">2013-07-18T18:48:00Z</dcterms:created>
  <dcterms:modified xsi:type="dcterms:W3CDTF">2013-07-18T18:48:00Z</dcterms:modified>
</cp:coreProperties>
</file>