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Cruise:</w:t>
      </w:r>
      <w:r w:rsidR="00EB0D71">
        <w:t xml:space="preserve"> </w:t>
      </w:r>
      <w:proofErr w:type="spellStart"/>
      <w:proofErr w:type="gramStart"/>
      <w:r w:rsidR="00B87EE2">
        <w:t>Reykjafoss</w:t>
      </w:r>
      <w:proofErr w:type="spellEnd"/>
      <w:r w:rsidR="00B87EE2">
        <w:t xml:space="preserve">  August</w:t>
      </w:r>
      <w:proofErr w:type="gramEnd"/>
      <w:r w:rsidR="00B87EE2">
        <w:t xml:space="preserve"> 2010</w:t>
      </w:r>
    </w:p>
    <w:p w:rsidR="0057671B" w:rsidRDefault="0057671B" w:rsidP="005767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Ship: </w:t>
      </w:r>
      <w:r>
        <w:t xml:space="preserve"> </w:t>
      </w:r>
      <w:proofErr w:type="spellStart"/>
      <w:r w:rsidR="00B87EE2">
        <w:t>Reykjafoss</w:t>
      </w:r>
      <w:proofErr w:type="spellEnd"/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Dates:</w:t>
      </w:r>
      <w:r>
        <w:t xml:space="preserve">  </w:t>
      </w:r>
      <w:r w:rsidR="00524855">
        <w:t>August</w:t>
      </w:r>
      <w:r>
        <w:t xml:space="preserve"> </w:t>
      </w:r>
      <w:r w:rsidR="00B87EE2">
        <w:t>21</w:t>
      </w:r>
      <w:r>
        <w:t xml:space="preserve"> </w:t>
      </w:r>
      <w:r w:rsidR="00500FDB">
        <w:t>–</w:t>
      </w:r>
      <w:r>
        <w:t xml:space="preserve"> </w:t>
      </w:r>
      <w:r w:rsidR="00524855">
        <w:t>August 2</w:t>
      </w:r>
      <w:r w:rsidR="00B87EE2">
        <w:t>4</w:t>
      </w:r>
      <w:r>
        <w:t>, 20</w:t>
      </w:r>
      <w:r w:rsidR="00524855">
        <w:t>10</w:t>
      </w:r>
    </w:p>
    <w:p w:rsidR="005907B2" w:rsidRDefault="003A00F7">
      <w:pPr>
        <w:widowControl w:val="0"/>
        <w:autoSpaceDE w:val="0"/>
        <w:autoSpaceDN w:val="0"/>
        <w:adjustRightInd w:val="0"/>
      </w:pPr>
      <w:r>
        <w:rPr>
          <w:b/>
          <w:bCs/>
        </w:rPr>
        <w:t>Chief Scientist</w:t>
      </w:r>
      <w:r w:rsidR="005907B2">
        <w:rPr>
          <w:b/>
          <w:bCs/>
        </w:rPr>
        <w:t>:</w:t>
      </w:r>
      <w:r w:rsidR="00524855">
        <w:t xml:space="preserve">  </w:t>
      </w:r>
      <w:r w:rsidR="00BD7092">
        <w:t>Sampled by French observer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Equipment</w:t>
      </w:r>
      <w:r w:rsidR="00524855">
        <w:t xml:space="preserve">:  </w:t>
      </w:r>
      <w:r w:rsidR="0028312D">
        <w:t>sampled from</w:t>
      </w:r>
      <w:r w:rsidR="00B83191">
        <w:t xml:space="preserve"> underway </w:t>
      </w:r>
      <w:r w:rsidR="00B87EE2">
        <w:t xml:space="preserve">line on </w:t>
      </w:r>
      <w:proofErr w:type="spellStart"/>
      <w:r w:rsidR="00B87EE2">
        <w:t>Rey</w:t>
      </w:r>
      <w:r w:rsidR="0028312D">
        <w:t>k</w:t>
      </w:r>
      <w:r w:rsidR="00B87EE2">
        <w:t>jafoss</w:t>
      </w:r>
      <w:proofErr w:type="spellEnd"/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Total number of stations:</w:t>
      </w:r>
      <w:r>
        <w:t xml:space="preserve">  </w:t>
      </w:r>
      <w:r w:rsidR="0028312D">
        <w:t>0</w:t>
      </w:r>
      <w:r w:rsidR="00B87EE2">
        <w:t xml:space="preserve"> all underway </w:t>
      </w:r>
      <w:r w:rsidR="00F228A4">
        <w:t xml:space="preserve"> 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b/>
          <w:bCs/>
          <w:i/>
          <w:u w:val="single"/>
        </w:rPr>
      </w:pPr>
      <w:r w:rsidRPr="00571AF6">
        <w:rPr>
          <w:b/>
          <w:bCs/>
          <w:i/>
          <w:u w:val="single"/>
        </w:rPr>
        <w:t xml:space="preserve">Sample </w:t>
      </w:r>
      <w:r>
        <w:rPr>
          <w:b/>
          <w:bCs/>
          <w:i/>
          <w:u w:val="single"/>
        </w:rPr>
        <w:t>Collection</w:t>
      </w:r>
    </w:p>
    <w:p w:rsidR="0057671B" w:rsidRDefault="0057671B" w:rsidP="00152C57">
      <w:pPr>
        <w:widowControl w:val="0"/>
        <w:autoSpaceDE w:val="0"/>
        <w:autoSpaceDN w:val="0"/>
        <w:adjustRightInd w:val="0"/>
      </w:pPr>
    </w:p>
    <w:p w:rsidR="00B87EE2" w:rsidRDefault="00152C57" w:rsidP="00F76EA1">
      <w:pPr>
        <w:widowControl w:val="0"/>
        <w:autoSpaceDE w:val="0"/>
        <w:autoSpaceDN w:val="0"/>
        <w:adjustRightInd w:val="0"/>
      </w:pPr>
      <w:r w:rsidRPr="006325DE">
        <w:t xml:space="preserve">The </w:t>
      </w:r>
      <w:r>
        <w:t xml:space="preserve">discrete samples were collected by </w:t>
      </w:r>
      <w:r w:rsidR="00B87EE2">
        <w:t xml:space="preserve">a French observer hired by Gilles </w:t>
      </w:r>
      <w:proofErr w:type="spellStart"/>
      <w:r w:rsidR="00B87EE2">
        <w:t>Reverdin</w:t>
      </w:r>
      <w:proofErr w:type="spellEnd"/>
      <w:r>
        <w:t xml:space="preserve">. </w:t>
      </w:r>
      <w:r w:rsidR="00B57C2D">
        <w:t xml:space="preserve">Surface samples were collected from intake </w:t>
      </w:r>
      <w:r w:rsidR="00B87EE2">
        <w:t xml:space="preserve">on the </w:t>
      </w:r>
      <w:proofErr w:type="spellStart"/>
      <w:r w:rsidR="00B87EE2">
        <w:t>Reykjafoss</w:t>
      </w:r>
      <w:proofErr w:type="spellEnd"/>
      <w:r w:rsidR="00B87EE2">
        <w:t xml:space="preserve"> that is tapped from the ship</w:t>
      </w:r>
      <w:r w:rsidR="00E97D7D">
        <w:t>’</w:t>
      </w:r>
      <w:r w:rsidR="00B87EE2">
        <w:t>s engine intake</w:t>
      </w:r>
      <w:r w:rsidR="00B57C2D">
        <w:t xml:space="preserve"> on board. </w:t>
      </w:r>
    </w:p>
    <w:p w:rsidR="00152C57" w:rsidRPr="00957F85" w:rsidRDefault="003F6802" w:rsidP="00F76EA1">
      <w:pPr>
        <w:widowControl w:val="0"/>
        <w:autoSpaceDE w:val="0"/>
        <w:autoSpaceDN w:val="0"/>
        <w:adjustRightInd w:val="0"/>
      </w:pPr>
      <w:r>
        <w:t>Sampling collection followed SOP 1 in Dickson et al.</w:t>
      </w:r>
      <w:r w:rsidR="00EB0B5D">
        <w:t>,</w:t>
      </w:r>
      <w:r w:rsidR="00F476A8">
        <w:t xml:space="preserve"> </w:t>
      </w:r>
      <w:r>
        <w:t>(2007).</w:t>
      </w:r>
      <w:r w:rsidR="00152C57">
        <w:t xml:space="preserve"> </w:t>
      </w: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</w:p>
    <w:p w:rsidR="0057671B" w:rsidRDefault="005907B2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DIC:</w:t>
      </w:r>
      <w:r>
        <w:t xml:space="preserve">  </w:t>
      </w:r>
    </w:p>
    <w:p w:rsidR="00E97D7D" w:rsidRDefault="00683E4A" w:rsidP="00E97D7D">
      <w:pPr>
        <w:widowControl w:val="0"/>
        <w:autoSpaceDE w:val="0"/>
        <w:autoSpaceDN w:val="0"/>
        <w:adjustRightInd w:val="0"/>
      </w:pPr>
      <w:r>
        <w:t>10</w:t>
      </w:r>
      <w:r w:rsidR="000F103E">
        <w:rPr>
          <w:vanish/>
        </w:rPr>
        <w:t>Sampled by French observer ???</w:t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0F103E">
        <w:rPr>
          <w:vanish/>
        </w:rPr>
        <w:pgNum/>
      </w:r>
      <w:r w:rsidR="00E97D7D">
        <w:t xml:space="preserve"> locations, 20 samples</w:t>
      </w:r>
      <w:r>
        <w:t>,</w:t>
      </w:r>
      <w:r w:rsidR="00E97D7D">
        <w:t xml:space="preserve"> each 500-ml, </w:t>
      </w:r>
      <w:r>
        <w:t>10</w:t>
      </w:r>
      <w:r w:rsidR="00E97D7D">
        <w:t xml:space="preserve"> sets of duplicate samples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PI:  Dr. Rik Wanninkhof</w:t>
      </w:r>
    </w:p>
    <w:p w:rsidR="005907B2" w:rsidRPr="009A5FA6" w:rsidRDefault="005907B2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Analyzed by:  </w:t>
      </w:r>
      <w:r w:rsidR="00AC1E7E" w:rsidRPr="00AC1E7E">
        <w:t>Robert Castle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7671B" w:rsidRDefault="007D2B3A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</w:t>
      </w:r>
      <w:r w:rsidR="005907B2">
        <w:rPr>
          <w:b/>
          <w:bCs/>
          <w:color w:val="000000"/>
        </w:rPr>
        <w:t>:</w:t>
      </w:r>
      <w:r w:rsidR="005907B2">
        <w:t xml:space="preserve">  </w:t>
      </w:r>
    </w:p>
    <w:p w:rsidR="00DB5B52" w:rsidRDefault="00DB5B52" w:rsidP="00DB5B52">
      <w:pPr>
        <w:widowControl w:val="0"/>
        <w:autoSpaceDE w:val="0"/>
        <w:autoSpaceDN w:val="0"/>
        <w:adjustRightInd w:val="0"/>
      </w:pPr>
      <w:r>
        <w:t>10 locations, 20 samples</w:t>
      </w:r>
      <w:r w:rsidR="00E97D7D">
        <w:t>,</w:t>
      </w:r>
      <w:r>
        <w:t xml:space="preserve"> each 500-ml, 10 sets of duplicate samples</w:t>
      </w:r>
    </w:p>
    <w:p w:rsidR="00B87EE2" w:rsidRDefault="005907B2" w:rsidP="00B87EE2">
      <w:pPr>
        <w:widowControl w:val="0"/>
        <w:autoSpaceDE w:val="0"/>
        <w:autoSpaceDN w:val="0"/>
        <w:adjustRightInd w:val="0"/>
      </w:pPr>
      <w:r>
        <w:t xml:space="preserve">PI:  </w:t>
      </w:r>
      <w:r w:rsidR="007D2B3A">
        <w:t xml:space="preserve">Dr. </w:t>
      </w:r>
      <w:r w:rsidR="00B87EE2">
        <w:t>Rik Wanninkhof</w:t>
      </w:r>
    </w:p>
    <w:p w:rsidR="005907B2" w:rsidRDefault="00393E87">
      <w:pPr>
        <w:widowControl w:val="0"/>
        <w:autoSpaceDE w:val="0"/>
        <w:autoSpaceDN w:val="0"/>
        <w:adjustRightInd w:val="0"/>
      </w:pPr>
      <w:r>
        <w:t>Analyzed by</w:t>
      </w:r>
      <w:r w:rsidR="00B87EE2">
        <w:t xml:space="preserve">: Leticia </w:t>
      </w:r>
      <w:proofErr w:type="spellStart"/>
      <w:r w:rsidR="00B87EE2">
        <w:t>Barbero</w:t>
      </w:r>
      <w:proofErr w:type="spellEnd"/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571AF6">
        <w:rPr>
          <w:b/>
          <w:bCs/>
          <w:i/>
          <w:u w:val="single"/>
        </w:rPr>
        <w:t>Sample Analysis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DIC: 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Analysis date: </w:t>
      </w:r>
      <w:r w:rsidR="00B87EE2">
        <w:t>12/09/2010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Coulometer used: AOML2</w:t>
      </w:r>
      <w:r w:rsidR="00AC1E7E">
        <w:t xml:space="preserve"> (SOMMA #2)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Blank: </w:t>
      </w:r>
      <w:r w:rsidR="0043026A">
        <w:t>min=</w:t>
      </w:r>
      <w:r w:rsidR="00AC1E7E">
        <w:t>12</w:t>
      </w:r>
      <w:r w:rsidR="0043026A">
        <w:t xml:space="preserve"> counts/min; max = 2</w:t>
      </w:r>
      <w:r w:rsidR="00B87EE2">
        <w:t>0</w:t>
      </w:r>
      <w:r w:rsidR="0043026A">
        <w:t xml:space="preserve"> counts/min</w:t>
      </w:r>
      <w:r w:rsidR="004C2BC4">
        <w:t xml:space="preserve">; average = </w:t>
      </w:r>
      <w:r w:rsidR="0043026A">
        <w:t>1</w:t>
      </w:r>
      <w:r w:rsidR="00B87EE2">
        <w:t>7</w:t>
      </w:r>
      <w:r w:rsidR="0043026A">
        <w:t xml:space="preserve"> counts/min </w:t>
      </w:r>
    </w:p>
    <w:p w:rsidR="00B87EE2" w:rsidRDefault="00B87EE2">
      <w:pPr>
        <w:widowControl w:val="0"/>
        <w:autoSpaceDE w:val="0"/>
        <w:autoSpaceDN w:val="0"/>
        <w:adjustRightInd w:val="0"/>
      </w:pPr>
    </w:p>
    <w:p w:rsidR="00AC1E7E" w:rsidRDefault="005907B2">
      <w:pPr>
        <w:widowControl w:val="0"/>
        <w:autoSpaceDE w:val="0"/>
        <w:autoSpaceDN w:val="0"/>
        <w:adjustRightInd w:val="0"/>
      </w:pPr>
      <w:r>
        <w:t>CRM # used and assigned value (include both DIC and salinity</w:t>
      </w:r>
      <w:r w:rsidRPr="00500FDB">
        <w:t xml:space="preserve">): </w:t>
      </w:r>
    </w:p>
    <w:p w:rsidR="0043026A" w:rsidRDefault="0043026A" w:rsidP="0043026A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</w:r>
      <w:proofErr w:type="spellStart"/>
      <w:r>
        <w:t>meas</w:t>
      </w:r>
      <w:proofErr w:type="spellEnd"/>
      <w:r>
        <w:t xml:space="preserve"> </w:t>
      </w:r>
      <w:proofErr w:type="spellStart"/>
      <w:r>
        <w:t>sal</w:t>
      </w:r>
      <w:proofErr w:type="spellEnd"/>
      <w:r>
        <w:tab/>
        <w:t xml:space="preserve">cert </w:t>
      </w:r>
      <w:proofErr w:type="spellStart"/>
      <w:r>
        <w:t>sal</w:t>
      </w:r>
      <w:proofErr w:type="spellEnd"/>
      <w:r>
        <w:tab/>
      </w:r>
      <w:r>
        <w:tab/>
        <w:t>batch</w:t>
      </w:r>
    </w:p>
    <w:p w:rsidR="0043026A" w:rsidRDefault="00B87EE2" w:rsidP="0043026A">
      <w:pPr>
        <w:widowControl w:val="0"/>
        <w:autoSpaceDE w:val="0"/>
        <w:autoSpaceDN w:val="0"/>
        <w:adjustRightInd w:val="0"/>
      </w:pPr>
      <w:r w:rsidRPr="00B87EE2">
        <w:t>1986.74</w:t>
      </w:r>
      <w:r w:rsidRPr="00B87EE2">
        <w:tab/>
        <w:t>2000.44</w:t>
      </w:r>
      <w:r w:rsidRPr="00B87EE2">
        <w:tab/>
        <w:t>32.984</w:t>
      </w:r>
      <w:r w:rsidRPr="00B87EE2">
        <w:tab/>
      </w:r>
      <w:r>
        <w:tab/>
      </w:r>
      <w:r w:rsidRPr="00B87EE2">
        <w:t>33.326</w:t>
      </w:r>
      <w:r w:rsidRPr="00B87EE2">
        <w:tab/>
      </w:r>
      <w:r>
        <w:tab/>
      </w:r>
      <w:r w:rsidRPr="00B87EE2">
        <w:t>85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ab/>
        <w:t xml:space="preserve">  </w:t>
      </w:r>
    </w:p>
    <w:p w:rsidR="0043026A" w:rsidRDefault="0043026A" w:rsidP="0043026A">
      <w:pPr>
        <w:widowControl w:val="0"/>
        <w:autoSpaceDE w:val="0"/>
        <w:autoSpaceDN w:val="0"/>
        <w:adjustRightInd w:val="0"/>
      </w:pPr>
      <w:r>
        <w:t>Run time: min=</w:t>
      </w:r>
      <w:r w:rsidR="00B87EE2">
        <w:t>9</w:t>
      </w:r>
      <w:r>
        <w:t xml:space="preserve"> min; max = </w:t>
      </w:r>
      <w:r w:rsidR="00B87EE2">
        <w:t>15</w:t>
      </w:r>
      <w:r w:rsidR="004C2BC4">
        <w:t xml:space="preserve"> min; average = </w:t>
      </w:r>
      <w:r>
        <w:t xml:space="preserve">10 min 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Reproducibility: (# samples and average difference): </w:t>
      </w:r>
      <w:r w:rsidR="004C2BC4">
        <w:t>10</w:t>
      </w:r>
      <w:r>
        <w:t xml:space="preserve"> sets of duplicate samples, average difference </w:t>
      </w:r>
      <w:proofErr w:type="gramStart"/>
      <w:r w:rsidR="006A1BF8">
        <w:t>1.</w:t>
      </w:r>
      <w:r w:rsidR="00B87EE2">
        <w:t>7</w:t>
      </w:r>
      <w:r w:rsidR="003207F0">
        <w:t xml:space="preserve"> </w:t>
      </w:r>
      <w:proofErr w:type="spellStart"/>
      <w:r>
        <w:t>umol</w:t>
      </w:r>
      <w:proofErr w:type="spellEnd"/>
      <w:r>
        <w:t>/kg</w:t>
      </w:r>
      <w:proofErr w:type="gramEnd"/>
      <w:r w:rsidR="004E3E11">
        <w:t xml:space="preserve"> </w:t>
      </w:r>
      <w:r w:rsidR="00B87EE2">
        <w:t xml:space="preserve">+- 1.3 </w:t>
      </w:r>
      <w:proofErr w:type="spellStart"/>
      <w:r w:rsidR="00B87EE2">
        <w:t>umol</w:t>
      </w:r>
      <w:proofErr w:type="spellEnd"/>
      <w:r w:rsidR="00B87EE2">
        <w:t>/kg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CRM, salinity and HgCl2 correction applied: Salinity correction was applied using TSG salinity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Remarks-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The volume correction was applied due to added HgCl2 (Measured DIC*1.00037).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The first CRM of each cell was used for a CRM correction.</w:t>
      </w:r>
    </w:p>
    <w:p w:rsidR="000D06B5" w:rsidRDefault="000D06B5">
      <w:pPr>
        <w:widowControl w:val="0"/>
        <w:autoSpaceDE w:val="0"/>
        <w:autoSpaceDN w:val="0"/>
        <w:adjustRightInd w:val="0"/>
      </w:pPr>
      <w:proofErr w:type="gramStart"/>
      <w:r>
        <w:t>match</w:t>
      </w:r>
      <w:proofErr w:type="gramEnd"/>
      <w:r>
        <w:t xml:space="preserve"> up with the underway DIC and TA samples</w:t>
      </w:r>
    </w:p>
    <w:p w:rsidR="00152C57" w:rsidRDefault="00152C57">
      <w:pPr>
        <w:widowControl w:val="0"/>
        <w:autoSpaceDE w:val="0"/>
        <w:autoSpaceDN w:val="0"/>
        <w:adjustRightInd w:val="0"/>
      </w:pPr>
    </w:p>
    <w:p w:rsidR="009A5FA6" w:rsidRDefault="009A5FA6" w:rsidP="00F656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656E9" w:rsidRDefault="00F656E9" w:rsidP="00F656E9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TAlk:</w:t>
      </w:r>
      <w:r>
        <w:t xml:space="preserve">  </w:t>
      </w:r>
    </w:p>
    <w:p w:rsidR="00F476A8" w:rsidRDefault="00F476A8" w:rsidP="00A61E3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The results posted are duplicate analyses from the same sample bottles used for DIC.</w:t>
      </w:r>
    </w:p>
    <w:p w:rsidR="00A61E3B" w:rsidRDefault="00E97D7D" w:rsidP="00A61E3B">
      <w:pPr>
        <w:widowControl w:val="0"/>
        <w:autoSpaceDE w:val="0"/>
        <w:autoSpaceDN w:val="0"/>
        <w:adjustRightInd w:val="0"/>
      </w:pPr>
      <w:r>
        <w:t>Analysis date: 12/17/2010</w:t>
      </w:r>
    </w:p>
    <w:p w:rsidR="00A61E3B" w:rsidRDefault="00E97D7D" w:rsidP="00A61E3B">
      <w:pPr>
        <w:widowControl w:val="0"/>
        <w:autoSpaceDE w:val="0"/>
        <w:autoSpaceDN w:val="0"/>
        <w:adjustRightInd w:val="0"/>
      </w:pPr>
      <w:r>
        <w:t>Titration system used</w:t>
      </w:r>
      <w:r w:rsidR="00A61E3B">
        <w:t xml:space="preserve">: </w:t>
      </w:r>
      <w:r>
        <w:t>Open cell</w:t>
      </w:r>
    </w:p>
    <w:p w:rsidR="00A61E3B" w:rsidRDefault="00A61E3B" w:rsidP="00A61E3B">
      <w:pPr>
        <w:widowControl w:val="0"/>
        <w:autoSpaceDE w:val="0"/>
        <w:autoSpaceDN w:val="0"/>
        <w:adjustRightInd w:val="0"/>
      </w:pPr>
    </w:p>
    <w:p w:rsidR="00A61E3B" w:rsidRDefault="00A61E3B" w:rsidP="00A61E3B">
      <w:pPr>
        <w:widowControl w:val="0"/>
        <w:autoSpaceDE w:val="0"/>
        <w:autoSpaceDN w:val="0"/>
        <w:adjustRightInd w:val="0"/>
      </w:pPr>
      <w:r>
        <w:t>CRM # used and assigned value</w:t>
      </w:r>
      <w:r w:rsidRPr="00500FDB">
        <w:t xml:space="preserve">: </w:t>
      </w:r>
    </w:p>
    <w:p w:rsidR="00A61E3B" w:rsidRDefault="00A61E3B" w:rsidP="00A61E3B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  <w:t>batch</w:t>
      </w:r>
    </w:p>
    <w:p w:rsidR="00A61E3B" w:rsidRDefault="00E97D7D" w:rsidP="00A61E3B">
      <w:pPr>
        <w:widowControl w:val="0"/>
        <w:autoSpaceDE w:val="0"/>
        <w:autoSpaceDN w:val="0"/>
        <w:adjustRightInd w:val="0"/>
      </w:pPr>
      <w:r>
        <w:t>2169.01</w:t>
      </w:r>
      <w:r w:rsidR="00A61E3B" w:rsidRPr="00B87EE2">
        <w:tab/>
      </w:r>
      <w:r>
        <w:t>2214.49</w:t>
      </w:r>
      <w:r w:rsidR="00A61E3B" w:rsidRPr="00B87EE2">
        <w:tab/>
      </w:r>
      <w:r>
        <w:t>80</w:t>
      </w:r>
    </w:p>
    <w:p w:rsidR="00A61E3B" w:rsidRDefault="00A61E3B" w:rsidP="00A61E3B">
      <w:pPr>
        <w:widowControl w:val="0"/>
        <w:autoSpaceDE w:val="0"/>
        <w:autoSpaceDN w:val="0"/>
        <w:adjustRightInd w:val="0"/>
      </w:pPr>
      <w:r>
        <w:tab/>
        <w:t xml:space="preserve">  </w:t>
      </w:r>
    </w:p>
    <w:p w:rsidR="00A61E3B" w:rsidRDefault="00A61E3B" w:rsidP="00A61E3B">
      <w:pPr>
        <w:widowControl w:val="0"/>
        <w:autoSpaceDE w:val="0"/>
        <w:autoSpaceDN w:val="0"/>
        <w:adjustRightInd w:val="0"/>
      </w:pPr>
    </w:p>
    <w:p w:rsidR="00A61E3B" w:rsidRDefault="00A61E3B" w:rsidP="00A61E3B">
      <w:pPr>
        <w:widowControl w:val="0"/>
        <w:autoSpaceDE w:val="0"/>
        <w:autoSpaceDN w:val="0"/>
        <w:adjustRightInd w:val="0"/>
      </w:pPr>
      <w:r>
        <w:t xml:space="preserve">Reproducibility: (# samples and average difference): </w:t>
      </w:r>
      <w:r w:rsidR="00E97D7D">
        <w:t>10</w:t>
      </w:r>
      <w:r>
        <w:t xml:space="preserve"> sets of duplicate samples, average difference </w:t>
      </w:r>
      <w:proofErr w:type="gramStart"/>
      <w:r w:rsidR="00D10D3D">
        <w:t xml:space="preserve">2.2 </w:t>
      </w:r>
      <w:proofErr w:type="spellStart"/>
      <w:r w:rsidR="00D10D3D">
        <w:t>umol</w:t>
      </w:r>
      <w:proofErr w:type="spellEnd"/>
      <w:r w:rsidR="00D10D3D">
        <w:t>/kg ±</w:t>
      </w:r>
      <w:r>
        <w:t xml:space="preserve"> </w:t>
      </w:r>
      <w:r w:rsidR="00D10D3D">
        <w:t>3.8</w:t>
      </w:r>
      <w:r>
        <w:t xml:space="preserve"> </w:t>
      </w:r>
      <w:proofErr w:type="spellStart"/>
      <w:r>
        <w:t>umol</w:t>
      </w:r>
      <w:proofErr w:type="spellEnd"/>
      <w:r>
        <w:t>/kg</w:t>
      </w:r>
      <w:proofErr w:type="gramEnd"/>
    </w:p>
    <w:p w:rsidR="00A61E3B" w:rsidRDefault="00A61E3B" w:rsidP="00D10D3D">
      <w:pPr>
        <w:widowControl w:val="0"/>
        <w:autoSpaceDE w:val="0"/>
        <w:autoSpaceDN w:val="0"/>
        <w:adjustRightInd w:val="0"/>
      </w:pPr>
      <w:r>
        <w:t>CRM correction applied</w:t>
      </w:r>
    </w:p>
    <w:p w:rsidR="00A61E3B" w:rsidRDefault="00A61E3B" w:rsidP="00A61E3B">
      <w:pPr>
        <w:widowControl w:val="0"/>
        <w:autoSpaceDE w:val="0"/>
        <w:autoSpaceDN w:val="0"/>
        <w:adjustRightInd w:val="0"/>
      </w:pPr>
      <w:r>
        <w:t xml:space="preserve">The first </w:t>
      </w:r>
      <w:r w:rsidR="00D10D3D">
        <w:t xml:space="preserve">and last </w:t>
      </w:r>
      <w:r>
        <w:t>CRM</w:t>
      </w:r>
      <w:r w:rsidR="00D10D3D">
        <w:t>s were</w:t>
      </w:r>
      <w:r>
        <w:t xml:space="preserve"> used for a CRM correction.</w:t>
      </w:r>
    </w:p>
    <w:p w:rsidR="009A5FA6" w:rsidRDefault="009A5FA6">
      <w:pPr>
        <w:widowControl w:val="0"/>
        <w:autoSpaceDE w:val="0"/>
        <w:autoSpaceDN w:val="0"/>
        <w:adjustRightInd w:val="0"/>
      </w:pPr>
    </w:p>
    <w:p w:rsidR="00A22FC0" w:rsidRDefault="00A22FC0" w:rsidP="00A22FC0">
      <w:pPr>
        <w:widowControl w:val="0"/>
        <w:autoSpaceDE w:val="0"/>
        <w:autoSpaceDN w:val="0"/>
        <w:adjustRightInd w:val="0"/>
      </w:pPr>
    </w:p>
    <w:sectPr w:rsidR="00A22FC0" w:rsidSect="00811E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C0400"/>
    <w:rsid w:val="00015D3F"/>
    <w:rsid w:val="00030B55"/>
    <w:rsid w:val="00044BD9"/>
    <w:rsid w:val="00061376"/>
    <w:rsid w:val="000D06B5"/>
    <w:rsid w:val="000F103E"/>
    <w:rsid w:val="00152C57"/>
    <w:rsid w:val="002274E8"/>
    <w:rsid w:val="0028312D"/>
    <w:rsid w:val="002F19D2"/>
    <w:rsid w:val="00307FC1"/>
    <w:rsid w:val="003207F0"/>
    <w:rsid w:val="00324A00"/>
    <w:rsid w:val="00326B96"/>
    <w:rsid w:val="00393E87"/>
    <w:rsid w:val="003A00F7"/>
    <w:rsid w:val="003A10B0"/>
    <w:rsid w:val="003F6802"/>
    <w:rsid w:val="004246F1"/>
    <w:rsid w:val="0043026A"/>
    <w:rsid w:val="004A726F"/>
    <w:rsid w:val="004C2BC4"/>
    <w:rsid w:val="004E3E11"/>
    <w:rsid w:val="00500FDB"/>
    <w:rsid w:val="00521688"/>
    <w:rsid w:val="00524855"/>
    <w:rsid w:val="0057671B"/>
    <w:rsid w:val="005856B3"/>
    <w:rsid w:val="005907B2"/>
    <w:rsid w:val="00654443"/>
    <w:rsid w:val="00683E4A"/>
    <w:rsid w:val="006A1BF8"/>
    <w:rsid w:val="00705CE4"/>
    <w:rsid w:val="007418B9"/>
    <w:rsid w:val="007D2B3A"/>
    <w:rsid w:val="007D4028"/>
    <w:rsid w:val="007D4B40"/>
    <w:rsid w:val="00811EED"/>
    <w:rsid w:val="00836DD1"/>
    <w:rsid w:val="008C0400"/>
    <w:rsid w:val="009A5FA6"/>
    <w:rsid w:val="009F23E8"/>
    <w:rsid w:val="00A22FC0"/>
    <w:rsid w:val="00A61E3B"/>
    <w:rsid w:val="00AC1E7E"/>
    <w:rsid w:val="00AD4AF9"/>
    <w:rsid w:val="00AE5DE4"/>
    <w:rsid w:val="00B10DC0"/>
    <w:rsid w:val="00B55BE1"/>
    <w:rsid w:val="00B57C2D"/>
    <w:rsid w:val="00B83191"/>
    <w:rsid w:val="00B87EE2"/>
    <w:rsid w:val="00BA2B8C"/>
    <w:rsid w:val="00BD7092"/>
    <w:rsid w:val="00BF63A1"/>
    <w:rsid w:val="00C72A48"/>
    <w:rsid w:val="00C73CED"/>
    <w:rsid w:val="00CD2786"/>
    <w:rsid w:val="00CD2A39"/>
    <w:rsid w:val="00D10D3D"/>
    <w:rsid w:val="00D625C8"/>
    <w:rsid w:val="00D65177"/>
    <w:rsid w:val="00DB5B52"/>
    <w:rsid w:val="00DC5188"/>
    <w:rsid w:val="00E64B6B"/>
    <w:rsid w:val="00E97D7D"/>
    <w:rsid w:val="00EB0B5D"/>
    <w:rsid w:val="00EB0D71"/>
    <w:rsid w:val="00EB0DDD"/>
    <w:rsid w:val="00F228A4"/>
    <w:rsid w:val="00F476A8"/>
    <w:rsid w:val="00F656E9"/>
    <w:rsid w:val="00F76EA1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1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Cruise: Skogafoss, SKO0604 Eastbound Norfolk to Reykjavik</vt:lpstr>
    </vt:vector>
  </TitlesOfParts>
  <Company>DOC/NOAA/AOML/OCD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Cruise: Skogafoss, SKO0604 Eastbound Norfolk to Reykjavik</dc:title>
  <dc:subject/>
  <dc:creator>Kevin Sullivan</dc:creator>
  <cp:keywords/>
  <dc:description/>
  <cp:lastModifiedBy>Leticia.Barbero</cp:lastModifiedBy>
  <cp:revision>3</cp:revision>
  <cp:lastPrinted>2011-11-09T19:59:00Z</cp:lastPrinted>
  <dcterms:created xsi:type="dcterms:W3CDTF">2011-11-09T01:22:00Z</dcterms:created>
  <dcterms:modified xsi:type="dcterms:W3CDTF">2011-11-18T23:06:00Z</dcterms:modified>
</cp:coreProperties>
</file>