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B2" w:rsidRDefault="005907B2">
      <w:pPr>
        <w:widowControl w:val="0"/>
        <w:autoSpaceDE w:val="0"/>
        <w:autoSpaceDN w:val="0"/>
        <w:adjustRightInd w:val="0"/>
      </w:pPr>
      <w:bookmarkStart w:id="0" w:name="_GoBack"/>
      <w:bookmarkEnd w:id="0"/>
      <w:r>
        <w:rPr>
          <w:b/>
          <w:bCs/>
        </w:rPr>
        <w:t>Cruise:</w:t>
      </w:r>
      <w:r w:rsidR="00EB0D71">
        <w:t xml:space="preserve"> </w:t>
      </w:r>
      <w:r w:rsidR="001B53E2">
        <w:t>RB</w:t>
      </w:r>
      <w:r w:rsidR="00CD0574">
        <w:t>10-</w:t>
      </w:r>
      <w:r w:rsidR="00A23E2D">
        <w:t>07</w:t>
      </w:r>
      <w:r w:rsidR="005604BB">
        <w:t>, Gulf of Mexico</w:t>
      </w:r>
    </w:p>
    <w:p w:rsidR="0057671B" w:rsidRDefault="0057671B" w:rsidP="0057671B">
      <w:pPr>
        <w:widowControl w:val="0"/>
        <w:autoSpaceDE w:val="0"/>
        <w:autoSpaceDN w:val="0"/>
        <w:adjustRightInd w:val="0"/>
      </w:pPr>
      <w:r>
        <w:rPr>
          <w:b/>
          <w:bCs/>
        </w:rPr>
        <w:t xml:space="preserve">Ship: </w:t>
      </w:r>
      <w:r>
        <w:t xml:space="preserve"> </w:t>
      </w:r>
      <w:r w:rsidR="001B53E2">
        <w:t>NOAA ship Ronald H Brown</w:t>
      </w:r>
    </w:p>
    <w:p w:rsidR="005907B2" w:rsidRDefault="005907B2">
      <w:pPr>
        <w:widowControl w:val="0"/>
        <w:autoSpaceDE w:val="0"/>
        <w:autoSpaceDN w:val="0"/>
        <w:adjustRightInd w:val="0"/>
      </w:pPr>
      <w:r>
        <w:rPr>
          <w:b/>
          <w:bCs/>
        </w:rPr>
        <w:t>Dates:</w:t>
      </w:r>
      <w:r>
        <w:t xml:space="preserve">  </w:t>
      </w:r>
      <w:r w:rsidR="005604BB">
        <w:t>October</w:t>
      </w:r>
      <w:r>
        <w:t xml:space="preserve"> </w:t>
      </w:r>
      <w:r w:rsidR="005604BB">
        <w:t>1</w:t>
      </w:r>
      <w:r w:rsidR="00CD0574">
        <w:t>4</w:t>
      </w:r>
      <w:r>
        <w:t xml:space="preserve"> </w:t>
      </w:r>
      <w:r w:rsidR="00500FDB">
        <w:t>–</w:t>
      </w:r>
      <w:r>
        <w:t xml:space="preserve"> </w:t>
      </w:r>
      <w:r w:rsidR="005604BB">
        <w:t>November 4</w:t>
      </w:r>
      <w:r>
        <w:t>, 20</w:t>
      </w:r>
      <w:r w:rsidR="00524855">
        <w:t>10</w:t>
      </w:r>
    </w:p>
    <w:p w:rsidR="005907B2" w:rsidRDefault="003A00F7">
      <w:pPr>
        <w:widowControl w:val="0"/>
        <w:autoSpaceDE w:val="0"/>
        <w:autoSpaceDN w:val="0"/>
        <w:adjustRightInd w:val="0"/>
      </w:pPr>
      <w:proofErr w:type="gramStart"/>
      <w:r>
        <w:rPr>
          <w:b/>
          <w:bCs/>
        </w:rPr>
        <w:t>Chief Scientist</w:t>
      </w:r>
      <w:r w:rsidR="005907B2">
        <w:rPr>
          <w:b/>
          <w:bCs/>
        </w:rPr>
        <w:t>:</w:t>
      </w:r>
      <w:r w:rsidR="00524855">
        <w:t xml:space="preserve">  </w:t>
      </w:r>
      <w:r w:rsidR="00CD0574" w:rsidRPr="00CD0574">
        <w:rPr>
          <w:b/>
          <w:bCs/>
        </w:rPr>
        <w:t xml:space="preserve">Erik </w:t>
      </w:r>
      <w:proofErr w:type="spellStart"/>
      <w:r w:rsidR="00CD0574" w:rsidRPr="00CD0574">
        <w:rPr>
          <w:b/>
          <w:bCs/>
        </w:rPr>
        <w:t>Cordes</w:t>
      </w:r>
      <w:proofErr w:type="spellEnd"/>
      <w:r w:rsidR="00CD0574" w:rsidRPr="00CD0574">
        <w:rPr>
          <w:b/>
          <w:bCs/>
        </w:rPr>
        <w:t xml:space="preserve"> </w:t>
      </w:r>
      <w:r w:rsidR="00CD0574" w:rsidRPr="00CD0574">
        <w:t> Assistant Professor </w:t>
      </w:r>
      <w:r w:rsidR="00CD0574" w:rsidRPr="00CD0574">
        <w:rPr>
          <w:i/>
          <w:iCs/>
        </w:rPr>
        <w:t>Temple University</w:t>
      </w:r>
      <w:r w:rsidR="00557B76">
        <w:t>??</w:t>
      </w:r>
      <w:proofErr w:type="gramEnd"/>
    </w:p>
    <w:p w:rsidR="005907B2" w:rsidRDefault="005907B2">
      <w:pPr>
        <w:widowControl w:val="0"/>
        <w:autoSpaceDE w:val="0"/>
        <w:autoSpaceDN w:val="0"/>
        <w:adjustRightInd w:val="0"/>
      </w:pPr>
      <w:r>
        <w:rPr>
          <w:b/>
          <w:bCs/>
        </w:rPr>
        <w:t>Equipment</w:t>
      </w:r>
      <w:r w:rsidR="00524855">
        <w:t xml:space="preserve">:  </w:t>
      </w:r>
      <w:proofErr w:type="spellStart"/>
      <w:r w:rsidR="00557B76">
        <w:t>Niskin</w:t>
      </w:r>
      <w:proofErr w:type="spellEnd"/>
      <w:r w:rsidR="00557B76">
        <w:t xml:space="preserve"> and underway sampling</w:t>
      </w:r>
    </w:p>
    <w:p w:rsidR="00CD0574" w:rsidRDefault="005907B2" w:rsidP="00CD0574">
      <w:pPr>
        <w:widowControl w:val="0"/>
        <w:autoSpaceDE w:val="0"/>
        <w:autoSpaceDN w:val="0"/>
        <w:adjustRightInd w:val="0"/>
      </w:pPr>
      <w:r>
        <w:rPr>
          <w:b/>
          <w:bCs/>
        </w:rPr>
        <w:t>Total number of stations:</w:t>
      </w:r>
      <w:r>
        <w:t xml:space="preserve"> </w:t>
      </w:r>
      <w:r w:rsidR="001B53E2">
        <w:t xml:space="preserve"> 3 stations and rest underway </w:t>
      </w:r>
    </w:p>
    <w:p w:rsidR="00CD0574" w:rsidRDefault="00CD0574" w:rsidP="00CD0574">
      <w:pPr>
        <w:widowControl w:val="0"/>
        <w:autoSpaceDE w:val="0"/>
        <w:autoSpaceDN w:val="0"/>
        <w:adjustRightInd w:val="0"/>
        <w:rPr>
          <w:b/>
          <w:bCs/>
        </w:rPr>
      </w:pPr>
      <w:r w:rsidRPr="00CD0574">
        <w:rPr>
          <w:b/>
        </w:rPr>
        <w:t>General information about cruise:</w:t>
      </w:r>
      <w:r>
        <w:t xml:space="preserve"> </w:t>
      </w:r>
      <w:r w:rsidRPr="00CD0574">
        <w:t>http://oceanexplorer.noaa.gov/explorations/10lophelia/background/plan/plan.html</w:t>
      </w:r>
    </w:p>
    <w:p w:rsidR="005907B2" w:rsidRDefault="005907B2">
      <w:pPr>
        <w:widowControl w:val="0"/>
        <w:autoSpaceDE w:val="0"/>
        <w:autoSpaceDN w:val="0"/>
        <w:adjustRightInd w:val="0"/>
      </w:pPr>
    </w:p>
    <w:p w:rsidR="00152C57" w:rsidRDefault="00152C57">
      <w:pPr>
        <w:widowControl w:val="0"/>
        <w:autoSpaceDE w:val="0"/>
        <w:autoSpaceDN w:val="0"/>
        <w:adjustRightInd w:val="0"/>
      </w:pPr>
    </w:p>
    <w:p w:rsidR="0057671B" w:rsidRPr="00571AF6" w:rsidRDefault="0057671B" w:rsidP="0057671B">
      <w:pPr>
        <w:widowControl w:val="0"/>
        <w:autoSpaceDE w:val="0"/>
        <w:autoSpaceDN w:val="0"/>
        <w:adjustRightInd w:val="0"/>
        <w:rPr>
          <w:b/>
          <w:bCs/>
          <w:i/>
          <w:u w:val="single"/>
        </w:rPr>
      </w:pPr>
      <w:r w:rsidRPr="00571AF6">
        <w:rPr>
          <w:b/>
          <w:bCs/>
          <w:i/>
          <w:u w:val="single"/>
        </w:rPr>
        <w:t xml:space="preserve">Sample </w:t>
      </w:r>
      <w:r>
        <w:rPr>
          <w:b/>
          <w:bCs/>
          <w:i/>
          <w:u w:val="single"/>
        </w:rPr>
        <w:t>Collection</w:t>
      </w:r>
    </w:p>
    <w:p w:rsidR="0057671B" w:rsidRDefault="0057671B" w:rsidP="00152C57">
      <w:pPr>
        <w:widowControl w:val="0"/>
        <w:autoSpaceDE w:val="0"/>
        <w:autoSpaceDN w:val="0"/>
        <w:adjustRightInd w:val="0"/>
      </w:pPr>
    </w:p>
    <w:p w:rsidR="00B87EE2" w:rsidRDefault="00152C57" w:rsidP="00F76EA1">
      <w:pPr>
        <w:widowControl w:val="0"/>
        <w:autoSpaceDE w:val="0"/>
        <w:autoSpaceDN w:val="0"/>
        <w:adjustRightInd w:val="0"/>
      </w:pPr>
      <w:r w:rsidRPr="006325DE">
        <w:t xml:space="preserve">The </w:t>
      </w:r>
      <w:r>
        <w:t xml:space="preserve">discrete samples were collected by </w:t>
      </w:r>
      <w:r w:rsidR="001B53E2">
        <w:t xml:space="preserve">Chief Survey technician, Jonathan </w:t>
      </w:r>
      <w:proofErr w:type="spellStart"/>
      <w:r w:rsidR="001B53E2">
        <w:t>Shannahoff</w:t>
      </w:r>
      <w:proofErr w:type="spellEnd"/>
      <w:r>
        <w:t xml:space="preserve"> </w:t>
      </w:r>
      <w:r w:rsidR="00B57C2D">
        <w:t>Surface samples were collected from a</w:t>
      </w:r>
      <w:r w:rsidR="001B53E2">
        <w:t xml:space="preserve"> 6-</w:t>
      </w:r>
      <w:r w:rsidR="00B57C2D">
        <w:t xml:space="preserve">m intake </w:t>
      </w:r>
      <w:r w:rsidR="001B53E2">
        <w:t xml:space="preserve">from the underway line (scientific seawater supply) at a sink in the hydro lab. </w:t>
      </w:r>
    </w:p>
    <w:p w:rsidR="00152C57" w:rsidRPr="00957F85" w:rsidRDefault="003F6802" w:rsidP="00F76EA1">
      <w:pPr>
        <w:widowControl w:val="0"/>
        <w:autoSpaceDE w:val="0"/>
        <w:autoSpaceDN w:val="0"/>
        <w:adjustRightInd w:val="0"/>
      </w:pPr>
      <w:r>
        <w:t>Sampling collection followed SOP 1 in Dickson et al.</w:t>
      </w:r>
      <w:proofErr w:type="gramStart"/>
      <w:r w:rsidR="00EB0B5D">
        <w:t>,</w:t>
      </w:r>
      <w:r>
        <w:t>(</w:t>
      </w:r>
      <w:proofErr w:type="gramEnd"/>
      <w:r>
        <w:t>2007).</w:t>
      </w:r>
      <w:r w:rsidR="00152C57">
        <w:t xml:space="preserve"> </w:t>
      </w:r>
    </w:p>
    <w:p w:rsidR="005907B2" w:rsidRDefault="005907B2">
      <w:pPr>
        <w:widowControl w:val="0"/>
        <w:autoSpaceDE w:val="0"/>
        <w:autoSpaceDN w:val="0"/>
        <w:adjustRightInd w:val="0"/>
        <w:rPr>
          <w:b/>
          <w:bCs/>
        </w:rPr>
      </w:pPr>
    </w:p>
    <w:p w:rsidR="0057671B" w:rsidRDefault="005907B2">
      <w:pPr>
        <w:widowControl w:val="0"/>
        <w:autoSpaceDE w:val="0"/>
        <w:autoSpaceDN w:val="0"/>
        <w:adjustRightInd w:val="0"/>
      </w:pPr>
      <w:r>
        <w:rPr>
          <w:b/>
          <w:bCs/>
          <w:color w:val="000000"/>
        </w:rPr>
        <w:t>DIC:</w:t>
      </w:r>
      <w:r>
        <w:t xml:space="preserve">  </w:t>
      </w:r>
    </w:p>
    <w:p w:rsidR="005907B2" w:rsidRDefault="001B53E2">
      <w:pPr>
        <w:widowControl w:val="0"/>
        <w:autoSpaceDE w:val="0"/>
        <w:autoSpaceDN w:val="0"/>
        <w:adjustRightInd w:val="0"/>
      </w:pPr>
      <w:proofErr w:type="gramStart"/>
      <w:r>
        <w:t>20</w:t>
      </w:r>
      <w:r w:rsidR="00B87EE2">
        <w:t xml:space="preserve"> </w:t>
      </w:r>
      <w:r w:rsidR="00AC1E7E">
        <w:t xml:space="preserve"> </w:t>
      </w:r>
      <w:r w:rsidR="005907B2">
        <w:t>locations</w:t>
      </w:r>
      <w:proofErr w:type="gramEnd"/>
      <w:r w:rsidR="005907B2">
        <w:t xml:space="preserve">, </w:t>
      </w:r>
      <w:r>
        <w:t>3 stations, 40</w:t>
      </w:r>
      <w:r w:rsidR="005907B2">
        <w:t xml:space="preserve"> samples each 500-ml, </w:t>
      </w:r>
      <w:r>
        <w:t>12</w:t>
      </w:r>
      <w:r w:rsidR="005907B2">
        <w:t xml:space="preserve"> </w:t>
      </w:r>
      <w:r w:rsidR="00AE5DE4">
        <w:t xml:space="preserve">sets of </w:t>
      </w:r>
      <w:r w:rsidR="005907B2">
        <w:t>duplicate samples</w:t>
      </w:r>
    </w:p>
    <w:p w:rsidR="005907B2" w:rsidRDefault="005907B2">
      <w:pPr>
        <w:widowControl w:val="0"/>
        <w:autoSpaceDE w:val="0"/>
        <w:autoSpaceDN w:val="0"/>
        <w:adjustRightInd w:val="0"/>
      </w:pPr>
      <w:r>
        <w:t>PI:  Dr. Rik Wanninkhof</w:t>
      </w:r>
    </w:p>
    <w:p w:rsidR="005907B2" w:rsidRPr="009A5FA6" w:rsidRDefault="005907B2">
      <w:pPr>
        <w:widowControl w:val="0"/>
        <w:autoSpaceDE w:val="0"/>
        <w:autoSpaceDN w:val="0"/>
        <w:adjustRightInd w:val="0"/>
        <w:rPr>
          <w:color w:val="FF0000"/>
        </w:rPr>
      </w:pPr>
      <w:r>
        <w:t xml:space="preserve">Analyzed by:  </w:t>
      </w:r>
      <w:r w:rsidR="00AC1E7E" w:rsidRPr="00AC1E7E">
        <w:t>Robert Castle</w:t>
      </w:r>
    </w:p>
    <w:p w:rsidR="005907B2" w:rsidRDefault="005907B2">
      <w:pPr>
        <w:widowControl w:val="0"/>
        <w:autoSpaceDE w:val="0"/>
        <w:autoSpaceDN w:val="0"/>
        <w:adjustRightInd w:val="0"/>
      </w:pPr>
    </w:p>
    <w:p w:rsidR="0057671B" w:rsidRDefault="007D2B3A">
      <w:pPr>
        <w:widowControl w:val="0"/>
        <w:autoSpaceDE w:val="0"/>
        <w:autoSpaceDN w:val="0"/>
        <w:adjustRightInd w:val="0"/>
      </w:pPr>
      <w:r>
        <w:rPr>
          <w:b/>
          <w:bCs/>
          <w:color w:val="000000"/>
        </w:rPr>
        <w:t>TAlk</w:t>
      </w:r>
      <w:r w:rsidR="005907B2">
        <w:rPr>
          <w:b/>
          <w:bCs/>
          <w:color w:val="000000"/>
        </w:rPr>
        <w:t>:</w:t>
      </w:r>
      <w:r w:rsidR="005907B2">
        <w:t xml:space="preserve">  </w:t>
      </w:r>
    </w:p>
    <w:p w:rsidR="002B14BC" w:rsidRDefault="002B14BC" w:rsidP="002B14BC">
      <w:pPr>
        <w:widowControl w:val="0"/>
        <w:autoSpaceDE w:val="0"/>
        <w:autoSpaceDN w:val="0"/>
        <w:adjustRightInd w:val="0"/>
      </w:pPr>
      <w:proofErr w:type="gramStart"/>
      <w:r>
        <w:t>20  locations</w:t>
      </w:r>
      <w:proofErr w:type="gramEnd"/>
      <w:r>
        <w:t>, 3 stations, 40 samples each 500-ml, 12 sets of duplicate samples</w:t>
      </w:r>
    </w:p>
    <w:p w:rsidR="00B87EE2" w:rsidRDefault="005907B2" w:rsidP="00B87EE2">
      <w:pPr>
        <w:widowControl w:val="0"/>
        <w:autoSpaceDE w:val="0"/>
        <w:autoSpaceDN w:val="0"/>
        <w:adjustRightInd w:val="0"/>
      </w:pPr>
      <w:r>
        <w:t xml:space="preserve">PI:  </w:t>
      </w:r>
      <w:r w:rsidR="007D2B3A">
        <w:t xml:space="preserve">Dr. </w:t>
      </w:r>
      <w:r w:rsidR="00B87EE2">
        <w:t>Rik Wanninkhof</w:t>
      </w:r>
    </w:p>
    <w:p w:rsidR="005907B2" w:rsidRDefault="00393E87">
      <w:pPr>
        <w:widowControl w:val="0"/>
        <w:autoSpaceDE w:val="0"/>
        <w:autoSpaceDN w:val="0"/>
        <w:adjustRightInd w:val="0"/>
      </w:pPr>
      <w:r>
        <w:t>Analyzed by</w:t>
      </w:r>
      <w:r w:rsidR="00B87EE2">
        <w:t xml:space="preserve">: </w:t>
      </w:r>
      <w:r w:rsidR="002B14BC">
        <w:t xml:space="preserve">Dr. </w:t>
      </w:r>
      <w:r w:rsidR="00B87EE2">
        <w:t xml:space="preserve">Leticia </w:t>
      </w:r>
      <w:proofErr w:type="spellStart"/>
      <w:r w:rsidR="00B87EE2">
        <w:t>Barbero</w:t>
      </w:r>
      <w:proofErr w:type="spellEnd"/>
    </w:p>
    <w:p w:rsidR="00152C57" w:rsidRDefault="00152C57">
      <w:pPr>
        <w:widowControl w:val="0"/>
        <w:autoSpaceDE w:val="0"/>
        <w:autoSpaceDN w:val="0"/>
        <w:adjustRightInd w:val="0"/>
      </w:pPr>
    </w:p>
    <w:p w:rsidR="0057671B" w:rsidRPr="00571AF6" w:rsidRDefault="0057671B" w:rsidP="0057671B">
      <w:pPr>
        <w:widowControl w:val="0"/>
        <w:autoSpaceDE w:val="0"/>
        <w:autoSpaceDN w:val="0"/>
        <w:adjustRightInd w:val="0"/>
        <w:rPr>
          <w:i/>
          <w:u w:val="single"/>
        </w:rPr>
      </w:pPr>
      <w:r w:rsidRPr="00571AF6">
        <w:rPr>
          <w:b/>
          <w:bCs/>
          <w:i/>
          <w:u w:val="single"/>
        </w:rPr>
        <w:t>Sample Analysis</w:t>
      </w:r>
    </w:p>
    <w:p w:rsidR="005907B2" w:rsidRDefault="005907B2">
      <w:pPr>
        <w:widowControl w:val="0"/>
        <w:autoSpaceDE w:val="0"/>
        <w:autoSpaceDN w:val="0"/>
        <w:adjustRightInd w:val="0"/>
      </w:pPr>
    </w:p>
    <w:p w:rsidR="005907B2" w:rsidRDefault="005907B2">
      <w:pPr>
        <w:widowControl w:val="0"/>
        <w:autoSpaceDE w:val="0"/>
        <w:autoSpaceDN w:val="0"/>
        <w:adjustRightInd w:val="0"/>
        <w:rPr>
          <w:b/>
          <w:bCs/>
        </w:rPr>
      </w:pPr>
      <w:r>
        <w:rPr>
          <w:b/>
          <w:bCs/>
        </w:rPr>
        <w:t xml:space="preserve">DIC: </w:t>
      </w:r>
    </w:p>
    <w:p w:rsidR="005907B2" w:rsidRDefault="005907B2">
      <w:pPr>
        <w:widowControl w:val="0"/>
        <w:autoSpaceDE w:val="0"/>
        <w:autoSpaceDN w:val="0"/>
        <w:adjustRightInd w:val="0"/>
      </w:pPr>
      <w:r>
        <w:t xml:space="preserve">Analysis date: </w:t>
      </w:r>
      <w:r w:rsidR="00557B76">
        <w:t>2/4/2011 to 2/7/2011</w:t>
      </w:r>
    </w:p>
    <w:p w:rsidR="005907B2" w:rsidRDefault="005907B2">
      <w:pPr>
        <w:widowControl w:val="0"/>
        <w:autoSpaceDE w:val="0"/>
        <w:autoSpaceDN w:val="0"/>
        <w:adjustRightInd w:val="0"/>
      </w:pPr>
      <w:r>
        <w:t>Coulometer used: AOML2</w:t>
      </w:r>
      <w:r w:rsidR="00AC1E7E">
        <w:t xml:space="preserve"> (SOMMA #2)</w:t>
      </w:r>
    </w:p>
    <w:p w:rsidR="005907B2" w:rsidRDefault="005907B2">
      <w:pPr>
        <w:widowControl w:val="0"/>
        <w:autoSpaceDE w:val="0"/>
        <w:autoSpaceDN w:val="0"/>
        <w:adjustRightInd w:val="0"/>
      </w:pPr>
      <w:r>
        <w:t xml:space="preserve">Blank: </w:t>
      </w:r>
      <w:r w:rsidR="0043026A">
        <w:t>min=</w:t>
      </w:r>
      <w:r w:rsidR="00AC1E7E">
        <w:t>12</w:t>
      </w:r>
      <w:r w:rsidR="0043026A">
        <w:t xml:space="preserve"> counts/min; max = 2</w:t>
      </w:r>
      <w:r w:rsidR="00B87EE2">
        <w:t>0</w:t>
      </w:r>
      <w:r w:rsidR="0043026A">
        <w:t xml:space="preserve"> counts/min; average </w:t>
      </w:r>
      <w:proofErr w:type="gramStart"/>
      <w:r w:rsidR="0043026A">
        <w:t>=  1</w:t>
      </w:r>
      <w:r w:rsidR="00557B76">
        <w:t>5</w:t>
      </w:r>
      <w:proofErr w:type="gramEnd"/>
      <w:r w:rsidR="0043026A">
        <w:t xml:space="preserve"> counts/min </w:t>
      </w:r>
    </w:p>
    <w:p w:rsidR="00B87EE2" w:rsidRDefault="00B87EE2">
      <w:pPr>
        <w:widowControl w:val="0"/>
        <w:autoSpaceDE w:val="0"/>
        <w:autoSpaceDN w:val="0"/>
        <w:adjustRightInd w:val="0"/>
      </w:pPr>
    </w:p>
    <w:p w:rsidR="00AC1E7E" w:rsidRDefault="005907B2">
      <w:pPr>
        <w:widowControl w:val="0"/>
        <w:autoSpaceDE w:val="0"/>
        <w:autoSpaceDN w:val="0"/>
        <w:adjustRightInd w:val="0"/>
      </w:pPr>
      <w:r>
        <w:t>CRM # used and assigned value (include both DIC and salinity</w:t>
      </w:r>
      <w:r w:rsidRPr="00500FDB">
        <w:t xml:space="preserve">): </w:t>
      </w:r>
    </w:p>
    <w:p w:rsidR="0043026A" w:rsidRDefault="0043026A" w:rsidP="0043026A">
      <w:pPr>
        <w:widowControl w:val="0"/>
        <w:autoSpaceDE w:val="0"/>
        <w:autoSpaceDN w:val="0"/>
        <w:adjustRightInd w:val="0"/>
      </w:pPr>
      <w:proofErr w:type="spellStart"/>
      <w:r>
        <w:t>Meas</w:t>
      </w:r>
      <w:proofErr w:type="spellEnd"/>
      <w:r>
        <w:t xml:space="preserve"> CRM</w:t>
      </w:r>
      <w:r>
        <w:tab/>
        <w:t>cert CRM</w:t>
      </w:r>
      <w:r>
        <w:tab/>
      </w:r>
      <w:proofErr w:type="spellStart"/>
      <w:r>
        <w:t>meas</w:t>
      </w:r>
      <w:proofErr w:type="spellEnd"/>
      <w:r>
        <w:t xml:space="preserve"> </w:t>
      </w:r>
      <w:proofErr w:type="spellStart"/>
      <w:r>
        <w:t>sal</w:t>
      </w:r>
      <w:proofErr w:type="spellEnd"/>
      <w:r>
        <w:tab/>
        <w:t xml:space="preserve">cert </w:t>
      </w:r>
      <w:proofErr w:type="spellStart"/>
      <w:r>
        <w:t>sal</w:t>
      </w:r>
      <w:proofErr w:type="spellEnd"/>
      <w:r>
        <w:tab/>
      </w:r>
      <w:r>
        <w:tab/>
        <w:t>batch</w:t>
      </w:r>
    </w:p>
    <w:p w:rsidR="00557B76" w:rsidRDefault="00557B76">
      <w:pPr>
        <w:widowControl w:val="0"/>
        <w:autoSpaceDE w:val="0"/>
        <w:autoSpaceDN w:val="0"/>
        <w:adjustRightInd w:val="0"/>
      </w:pPr>
      <w:r w:rsidRPr="00557B76">
        <w:t>1984.45</w:t>
      </w:r>
      <w:r w:rsidRPr="00557B76">
        <w:tab/>
        <w:t>2005.36</w:t>
      </w:r>
      <w:r w:rsidRPr="00557B76">
        <w:tab/>
        <w:t>33.381</w:t>
      </w:r>
      <w:r w:rsidRPr="00557B76">
        <w:tab/>
      </w:r>
      <w:r>
        <w:tab/>
      </w:r>
      <w:r w:rsidRPr="00557B76">
        <w:t>33.142</w:t>
      </w:r>
      <w:r w:rsidRPr="00557B76">
        <w:tab/>
      </w:r>
      <w:r>
        <w:tab/>
      </w:r>
      <w:r w:rsidRPr="00557B76">
        <w:t>96</w:t>
      </w:r>
    </w:p>
    <w:p w:rsidR="005907B2" w:rsidRDefault="00557B76">
      <w:pPr>
        <w:widowControl w:val="0"/>
        <w:autoSpaceDE w:val="0"/>
        <w:autoSpaceDN w:val="0"/>
        <w:adjustRightInd w:val="0"/>
      </w:pPr>
      <w:r w:rsidRPr="00557B76">
        <w:t>1983.74</w:t>
      </w:r>
      <w:r w:rsidRPr="00557B76">
        <w:tab/>
        <w:t>2005.36</w:t>
      </w:r>
      <w:r w:rsidRPr="00557B76">
        <w:tab/>
        <w:t>33.496</w:t>
      </w:r>
      <w:r w:rsidRPr="00557B76">
        <w:tab/>
      </w:r>
      <w:r>
        <w:tab/>
      </w:r>
      <w:r w:rsidRPr="00557B76">
        <w:t>33.142</w:t>
      </w:r>
      <w:r w:rsidRPr="00557B76">
        <w:tab/>
      </w:r>
      <w:r>
        <w:tab/>
      </w:r>
      <w:r w:rsidRPr="00557B76">
        <w:t>96</w:t>
      </w:r>
      <w:r w:rsidR="005907B2">
        <w:tab/>
        <w:t xml:space="preserve">  </w:t>
      </w:r>
    </w:p>
    <w:p w:rsidR="0043026A" w:rsidRDefault="0043026A" w:rsidP="0043026A">
      <w:pPr>
        <w:widowControl w:val="0"/>
        <w:autoSpaceDE w:val="0"/>
        <w:autoSpaceDN w:val="0"/>
        <w:adjustRightInd w:val="0"/>
      </w:pPr>
      <w:r>
        <w:t>Run time: min=</w:t>
      </w:r>
      <w:r w:rsidR="00557B76">
        <w:t>8</w:t>
      </w:r>
      <w:r>
        <w:t xml:space="preserve"> min; max = </w:t>
      </w:r>
      <w:r w:rsidR="00B87EE2">
        <w:t>1</w:t>
      </w:r>
      <w:r w:rsidR="00557B76">
        <w:t>4</w:t>
      </w:r>
      <w:r>
        <w:t xml:space="preserve"> min; average </w:t>
      </w:r>
      <w:proofErr w:type="gramStart"/>
      <w:r>
        <w:t>=  10</w:t>
      </w:r>
      <w:proofErr w:type="gramEnd"/>
      <w:r>
        <w:t xml:space="preserve"> min </w:t>
      </w:r>
    </w:p>
    <w:p w:rsidR="005907B2" w:rsidRDefault="005907B2">
      <w:pPr>
        <w:widowControl w:val="0"/>
        <w:autoSpaceDE w:val="0"/>
        <w:autoSpaceDN w:val="0"/>
        <w:adjustRightInd w:val="0"/>
      </w:pPr>
    </w:p>
    <w:p w:rsidR="005907B2" w:rsidRDefault="005907B2">
      <w:pPr>
        <w:widowControl w:val="0"/>
        <w:autoSpaceDE w:val="0"/>
        <w:autoSpaceDN w:val="0"/>
        <w:adjustRightInd w:val="0"/>
      </w:pPr>
      <w:r>
        <w:t xml:space="preserve">Reproducibility: (# samples and average difference): </w:t>
      </w:r>
      <w:r w:rsidR="001B53E2">
        <w:t>12</w:t>
      </w:r>
      <w:r>
        <w:t xml:space="preserve"> sets of duplicate samples, average difference </w:t>
      </w:r>
      <w:r w:rsidR="001B53E2">
        <w:t>0.8</w:t>
      </w:r>
      <w:r w:rsidR="003207F0">
        <w:t xml:space="preserve"> </w:t>
      </w:r>
      <w:proofErr w:type="spellStart"/>
      <w:r>
        <w:t>umol</w:t>
      </w:r>
      <w:proofErr w:type="spellEnd"/>
      <w:r>
        <w:t>/kg</w:t>
      </w:r>
      <w:r w:rsidR="004E3E11">
        <w:t xml:space="preserve"> </w:t>
      </w:r>
      <w:r w:rsidR="00B87EE2">
        <w:t xml:space="preserve">+- </w:t>
      </w:r>
      <w:r w:rsidR="001B53E2">
        <w:t>0.5</w:t>
      </w:r>
      <w:r w:rsidR="00B87EE2">
        <w:t xml:space="preserve"> </w:t>
      </w:r>
      <w:proofErr w:type="spellStart"/>
      <w:r w:rsidR="00B87EE2">
        <w:t>umol</w:t>
      </w:r>
      <w:proofErr w:type="spellEnd"/>
      <w:r w:rsidR="00B87EE2">
        <w:t>/kg</w:t>
      </w:r>
    </w:p>
    <w:p w:rsidR="005907B2" w:rsidRDefault="005907B2">
      <w:pPr>
        <w:widowControl w:val="0"/>
        <w:autoSpaceDE w:val="0"/>
        <w:autoSpaceDN w:val="0"/>
        <w:adjustRightInd w:val="0"/>
      </w:pPr>
      <w:r>
        <w:t>CRM, salinity and HgCl2 correction applied: Salinity correction was applied using TSG salinity</w:t>
      </w:r>
    </w:p>
    <w:p w:rsidR="005907B2" w:rsidRDefault="005907B2">
      <w:pPr>
        <w:widowControl w:val="0"/>
        <w:autoSpaceDE w:val="0"/>
        <w:autoSpaceDN w:val="0"/>
        <w:adjustRightInd w:val="0"/>
      </w:pPr>
      <w:r>
        <w:t>Remarks-</w:t>
      </w:r>
    </w:p>
    <w:p w:rsidR="005907B2" w:rsidRDefault="005907B2">
      <w:pPr>
        <w:widowControl w:val="0"/>
        <w:autoSpaceDE w:val="0"/>
        <w:autoSpaceDN w:val="0"/>
        <w:adjustRightInd w:val="0"/>
      </w:pPr>
      <w:r>
        <w:t>The volume correction was applied due to added HgCl2 (Measured DIC*1.00037).</w:t>
      </w:r>
    </w:p>
    <w:p w:rsidR="005907B2" w:rsidRDefault="005907B2">
      <w:pPr>
        <w:widowControl w:val="0"/>
        <w:autoSpaceDE w:val="0"/>
        <w:autoSpaceDN w:val="0"/>
        <w:adjustRightInd w:val="0"/>
      </w:pPr>
      <w:r>
        <w:lastRenderedPageBreak/>
        <w:t>The first CRM of each cell was used for a CRM correction.</w:t>
      </w:r>
    </w:p>
    <w:p w:rsidR="000D06B5" w:rsidRDefault="000D06B5">
      <w:pPr>
        <w:widowControl w:val="0"/>
        <w:autoSpaceDE w:val="0"/>
        <w:autoSpaceDN w:val="0"/>
        <w:adjustRightInd w:val="0"/>
      </w:pPr>
      <w:proofErr w:type="gramStart"/>
      <w:r>
        <w:t>match</w:t>
      </w:r>
      <w:proofErr w:type="gramEnd"/>
      <w:r>
        <w:t xml:space="preserve"> up with the underway DIC and TA samples</w:t>
      </w:r>
    </w:p>
    <w:p w:rsidR="00152C57" w:rsidRDefault="00152C57">
      <w:pPr>
        <w:widowControl w:val="0"/>
        <w:autoSpaceDE w:val="0"/>
        <w:autoSpaceDN w:val="0"/>
        <w:adjustRightInd w:val="0"/>
      </w:pPr>
    </w:p>
    <w:p w:rsidR="009A5FA6" w:rsidRDefault="009A5FA6" w:rsidP="00F656E9">
      <w:pPr>
        <w:widowControl w:val="0"/>
        <w:autoSpaceDE w:val="0"/>
        <w:autoSpaceDN w:val="0"/>
        <w:adjustRightInd w:val="0"/>
        <w:rPr>
          <w:b/>
          <w:bCs/>
          <w:color w:val="000000"/>
        </w:rPr>
      </w:pPr>
    </w:p>
    <w:p w:rsidR="00F656E9" w:rsidRDefault="00F656E9" w:rsidP="00F656E9">
      <w:pPr>
        <w:widowControl w:val="0"/>
        <w:autoSpaceDE w:val="0"/>
        <w:autoSpaceDN w:val="0"/>
        <w:adjustRightInd w:val="0"/>
      </w:pPr>
      <w:r>
        <w:rPr>
          <w:b/>
          <w:bCs/>
          <w:color w:val="000000"/>
        </w:rPr>
        <w:t>TAlk:</w:t>
      </w:r>
      <w:r>
        <w:t xml:space="preserve">  </w:t>
      </w:r>
    </w:p>
    <w:p w:rsidR="00FE0BF9" w:rsidRDefault="00FE0BF9" w:rsidP="00FE0BF9">
      <w:pPr>
        <w:widowControl w:val="0"/>
        <w:autoSpaceDE w:val="0"/>
        <w:autoSpaceDN w:val="0"/>
        <w:adjustRightInd w:val="0"/>
      </w:pPr>
      <w:r>
        <w:t>The results posted are duplicate analyses from the same DIC sample bottles.</w:t>
      </w:r>
    </w:p>
    <w:p w:rsidR="004656DB" w:rsidRDefault="004656DB" w:rsidP="004656DB">
      <w:pPr>
        <w:widowControl w:val="0"/>
        <w:autoSpaceDE w:val="0"/>
        <w:autoSpaceDN w:val="0"/>
        <w:adjustRightInd w:val="0"/>
      </w:pPr>
      <w:r>
        <w:t>Analysis date: 08/08/2011 to 08/12/2011</w:t>
      </w:r>
    </w:p>
    <w:p w:rsidR="004656DB" w:rsidRDefault="004656DB" w:rsidP="004656DB">
      <w:pPr>
        <w:widowControl w:val="0"/>
        <w:autoSpaceDE w:val="0"/>
        <w:autoSpaceDN w:val="0"/>
        <w:adjustRightInd w:val="0"/>
      </w:pPr>
      <w:r>
        <w:t>Titration system used: Open cell</w:t>
      </w:r>
    </w:p>
    <w:p w:rsidR="004656DB" w:rsidRDefault="004656DB" w:rsidP="004656DB">
      <w:pPr>
        <w:widowControl w:val="0"/>
        <w:autoSpaceDE w:val="0"/>
        <w:autoSpaceDN w:val="0"/>
        <w:adjustRightInd w:val="0"/>
      </w:pPr>
      <w:r>
        <w:t>CRM # used and assigned value</w:t>
      </w:r>
      <w:r w:rsidRPr="00500FDB">
        <w:t xml:space="preserve">: </w:t>
      </w:r>
    </w:p>
    <w:p w:rsidR="004656DB" w:rsidRDefault="004656DB" w:rsidP="004656DB">
      <w:pPr>
        <w:widowControl w:val="0"/>
        <w:autoSpaceDE w:val="0"/>
        <w:autoSpaceDN w:val="0"/>
        <w:adjustRightInd w:val="0"/>
      </w:pPr>
      <w:proofErr w:type="spellStart"/>
      <w:r>
        <w:t>Meas</w:t>
      </w:r>
      <w:proofErr w:type="spellEnd"/>
      <w:r>
        <w:t xml:space="preserve"> CRM</w:t>
      </w:r>
      <w:r>
        <w:tab/>
        <w:t>cert CRM</w:t>
      </w:r>
      <w:r>
        <w:tab/>
        <w:t>batch</w:t>
      </w:r>
    </w:p>
    <w:p w:rsidR="004656DB" w:rsidRDefault="004656DB" w:rsidP="004656DB">
      <w:pPr>
        <w:widowControl w:val="0"/>
        <w:autoSpaceDE w:val="0"/>
        <w:autoSpaceDN w:val="0"/>
        <w:adjustRightInd w:val="0"/>
      </w:pPr>
      <w:r>
        <w:t>2152.98</w:t>
      </w:r>
      <w:r w:rsidRPr="00B87EE2">
        <w:tab/>
      </w:r>
      <w:r>
        <w:t>2184.03</w:t>
      </w:r>
      <w:r w:rsidRPr="00B87EE2">
        <w:tab/>
      </w:r>
      <w:r>
        <w:t>85</w:t>
      </w:r>
      <w:r>
        <w:tab/>
        <w:t xml:space="preserve">  </w:t>
      </w:r>
    </w:p>
    <w:p w:rsidR="004656DB" w:rsidRDefault="004656DB" w:rsidP="004656DB">
      <w:pPr>
        <w:widowControl w:val="0"/>
        <w:autoSpaceDE w:val="0"/>
        <w:autoSpaceDN w:val="0"/>
        <w:adjustRightInd w:val="0"/>
      </w:pPr>
      <w:r>
        <w:t>2145.88</w:t>
      </w:r>
      <w:r w:rsidRPr="00B87EE2">
        <w:tab/>
      </w:r>
      <w:r>
        <w:t>2184.03</w:t>
      </w:r>
      <w:r w:rsidRPr="00B87EE2">
        <w:tab/>
      </w:r>
      <w:r>
        <w:t>85</w:t>
      </w:r>
    </w:p>
    <w:p w:rsidR="004656DB" w:rsidRDefault="004656DB" w:rsidP="004656DB">
      <w:pPr>
        <w:widowControl w:val="0"/>
        <w:autoSpaceDE w:val="0"/>
        <w:autoSpaceDN w:val="0"/>
        <w:adjustRightInd w:val="0"/>
      </w:pPr>
      <w:r>
        <w:t>2172.61</w:t>
      </w:r>
      <w:r w:rsidRPr="00B87EE2">
        <w:tab/>
      </w:r>
      <w:r>
        <w:t>2212.40</w:t>
      </w:r>
      <w:r w:rsidRPr="00B87EE2">
        <w:tab/>
      </w:r>
      <w:r>
        <w:t>96</w:t>
      </w:r>
    </w:p>
    <w:p w:rsidR="004656DB" w:rsidRDefault="004656DB" w:rsidP="004656DB">
      <w:pPr>
        <w:widowControl w:val="0"/>
        <w:autoSpaceDE w:val="0"/>
        <w:autoSpaceDN w:val="0"/>
        <w:adjustRightInd w:val="0"/>
      </w:pPr>
      <w:r>
        <w:t>2175.90</w:t>
      </w:r>
      <w:r w:rsidRPr="00B87EE2">
        <w:tab/>
      </w:r>
      <w:r>
        <w:t>2212.40</w:t>
      </w:r>
      <w:r w:rsidRPr="00B87EE2">
        <w:tab/>
      </w:r>
      <w:r>
        <w:t>96</w:t>
      </w:r>
    </w:p>
    <w:p w:rsidR="004656DB" w:rsidRDefault="004656DB" w:rsidP="004656DB">
      <w:pPr>
        <w:widowControl w:val="0"/>
        <w:autoSpaceDE w:val="0"/>
        <w:autoSpaceDN w:val="0"/>
        <w:adjustRightInd w:val="0"/>
      </w:pPr>
    </w:p>
    <w:p w:rsidR="00522040" w:rsidRDefault="004656DB" w:rsidP="00522040">
      <w:pPr>
        <w:widowControl w:val="0"/>
        <w:autoSpaceDE w:val="0"/>
        <w:autoSpaceDN w:val="0"/>
        <w:adjustRightInd w:val="0"/>
      </w:pPr>
      <w:r>
        <w:t xml:space="preserve">Reproducibility: </w:t>
      </w:r>
      <w:r w:rsidR="00522040">
        <w:t xml:space="preserve">(# samples and average difference): 12 sets of duplicate samples, </w:t>
      </w:r>
      <w:r w:rsidR="00A15486">
        <w:t xml:space="preserve">6 of them were discarded (see remarks below); the </w:t>
      </w:r>
      <w:r w:rsidR="00522040">
        <w:t>average difference</w:t>
      </w:r>
      <w:r w:rsidR="00A15486">
        <w:t xml:space="preserve"> was</w:t>
      </w:r>
      <w:r w:rsidR="00522040">
        <w:t xml:space="preserve"> </w:t>
      </w:r>
      <w:r w:rsidR="00A15486">
        <w:t>1</w:t>
      </w:r>
      <w:proofErr w:type="gramStart"/>
      <w:r w:rsidR="00A15486">
        <w:t>.6</w:t>
      </w:r>
      <w:r w:rsidR="00522040">
        <w:t xml:space="preserve"> </w:t>
      </w:r>
      <w:proofErr w:type="spellStart"/>
      <w:r w:rsidR="00522040">
        <w:t>umol</w:t>
      </w:r>
      <w:proofErr w:type="spellEnd"/>
      <w:r w:rsidR="00522040">
        <w:t>/</w:t>
      </w:r>
      <w:proofErr w:type="gramEnd"/>
      <w:r w:rsidR="00522040">
        <w:t xml:space="preserve">kg ± </w:t>
      </w:r>
      <w:r w:rsidR="00A15486">
        <w:t>0.8</w:t>
      </w:r>
      <w:r w:rsidR="00522040">
        <w:t xml:space="preserve"> </w:t>
      </w:r>
      <w:proofErr w:type="spellStart"/>
      <w:r w:rsidR="00522040">
        <w:t>umol</w:t>
      </w:r>
      <w:proofErr w:type="spellEnd"/>
      <w:r w:rsidR="00522040">
        <w:t>/kg.</w:t>
      </w:r>
    </w:p>
    <w:p w:rsidR="004656DB" w:rsidRDefault="004656DB" w:rsidP="004656DB">
      <w:pPr>
        <w:widowControl w:val="0"/>
        <w:autoSpaceDE w:val="0"/>
        <w:autoSpaceDN w:val="0"/>
        <w:adjustRightInd w:val="0"/>
      </w:pPr>
      <w:r>
        <w:t xml:space="preserve">CRM correction </w:t>
      </w:r>
      <w:r w:rsidRPr="00151229">
        <w:t xml:space="preserve">applied. CRMs </w:t>
      </w:r>
      <w:r w:rsidR="00522040">
        <w:t xml:space="preserve">ran at start and end of the analyses </w:t>
      </w:r>
      <w:r w:rsidRPr="00151229">
        <w:t>were used for the CRM correction.</w:t>
      </w:r>
    </w:p>
    <w:p w:rsidR="009A5FA6" w:rsidRDefault="009A5FA6">
      <w:pPr>
        <w:widowControl w:val="0"/>
        <w:autoSpaceDE w:val="0"/>
        <w:autoSpaceDN w:val="0"/>
        <w:adjustRightInd w:val="0"/>
      </w:pPr>
    </w:p>
    <w:p w:rsidR="009811F6" w:rsidRDefault="009811F6" w:rsidP="009811F6">
      <w:pPr>
        <w:widowControl w:val="0"/>
        <w:autoSpaceDE w:val="0"/>
        <w:autoSpaceDN w:val="0"/>
        <w:adjustRightInd w:val="0"/>
      </w:pPr>
      <w:r>
        <w:t>Remarks-</w:t>
      </w:r>
    </w:p>
    <w:p w:rsidR="009811F6" w:rsidRDefault="0010639E" w:rsidP="009811F6">
      <w:pPr>
        <w:widowControl w:val="0"/>
        <w:autoSpaceDE w:val="0"/>
        <w:autoSpaceDN w:val="0"/>
        <w:adjustRightInd w:val="0"/>
      </w:pPr>
      <w:r>
        <w:t xml:space="preserve">There was an issue with the reproducibility of the samples from station GC852. All of the duplicates </w:t>
      </w:r>
      <w:r w:rsidR="00A15486">
        <w:t>show</w:t>
      </w:r>
      <w:r>
        <w:t xml:space="preserve"> large differences. Several of these bottles </w:t>
      </w:r>
      <w:r w:rsidR="00A15486">
        <w:t xml:space="preserve">(51, 52, 53) </w:t>
      </w:r>
      <w:r>
        <w:t xml:space="preserve">were analyzed twice to discard an error in the measurement with similar alkalinity results. There might have been a problem with the way the samples were stored. Possible evaporation? All the samples in this station have been flagged 3. Bottles 197 and 192 were stored for an undetermined period of time in undetermined conditions, separate from the rest of the samples. Based on </w:t>
      </w:r>
      <w:r w:rsidR="00A15486">
        <w:t>all this, all the bottles</w:t>
      </w:r>
      <w:r>
        <w:t xml:space="preserve"> s</w:t>
      </w:r>
      <w:r w:rsidR="00A15486">
        <w:t>tored</w:t>
      </w:r>
      <w:r>
        <w:t xml:space="preserve"> together in the same conditions (bottles </w:t>
      </w:r>
      <w:r w:rsidR="00A15486">
        <w:t>51-60 and 188-197) have been flagged 3 for alkalinity.</w:t>
      </w:r>
    </w:p>
    <w:p w:rsidR="009811F6" w:rsidRDefault="009811F6" w:rsidP="009811F6">
      <w:pPr>
        <w:widowControl w:val="0"/>
        <w:autoSpaceDE w:val="0"/>
        <w:autoSpaceDN w:val="0"/>
        <w:adjustRightInd w:val="0"/>
      </w:pPr>
    </w:p>
    <w:p w:rsidR="004656DB" w:rsidRDefault="004656DB">
      <w:pPr>
        <w:widowControl w:val="0"/>
        <w:autoSpaceDE w:val="0"/>
        <w:autoSpaceDN w:val="0"/>
        <w:adjustRightInd w:val="0"/>
      </w:pPr>
    </w:p>
    <w:p w:rsidR="0057671B" w:rsidRPr="00571AF6" w:rsidRDefault="0057671B" w:rsidP="0057671B">
      <w:pPr>
        <w:widowControl w:val="0"/>
        <w:autoSpaceDE w:val="0"/>
        <w:autoSpaceDN w:val="0"/>
        <w:adjustRightInd w:val="0"/>
        <w:rPr>
          <w:b/>
          <w:bCs/>
          <w:i/>
          <w:color w:val="000000"/>
          <w:u w:val="single"/>
        </w:rPr>
      </w:pPr>
      <w:r>
        <w:rPr>
          <w:b/>
          <w:bCs/>
          <w:i/>
          <w:color w:val="000000"/>
          <w:u w:val="single"/>
        </w:rPr>
        <w:t>Comments</w:t>
      </w:r>
    </w:p>
    <w:p w:rsidR="00152C57" w:rsidRDefault="00152C57" w:rsidP="00152C57">
      <w:pPr>
        <w:widowControl w:val="0"/>
        <w:autoSpaceDE w:val="0"/>
        <w:autoSpaceDN w:val="0"/>
        <w:adjustRightInd w:val="0"/>
      </w:pPr>
    </w:p>
    <w:p w:rsidR="00A22FC0" w:rsidRDefault="00A22FC0" w:rsidP="00A22FC0">
      <w:pPr>
        <w:widowControl w:val="0"/>
        <w:autoSpaceDE w:val="0"/>
        <w:autoSpaceDN w:val="0"/>
        <w:adjustRightInd w:val="0"/>
      </w:pPr>
    </w:p>
    <w:sectPr w:rsidR="00A22FC0" w:rsidSect="008422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00"/>
    <w:rsid w:val="00015D3F"/>
    <w:rsid w:val="00030B55"/>
    <w:rsid w:val="00044BD9"/>
    <w:rsid w:val="000D06B5"/>
    <w:rsid w:val="0010639E"/>
    <w:rsid w:val="00152C57"/>
    <w:rsid w:val="001B53E2"/>
    <w:rsid w:val="001D5803"/>
    <w:rsid w:val="00227404"/>
    <w:rsid w:val="002B14BC"/>
    <w:rsid w:val="002B4F45"/>
    <w:rsid w:val="002F19D2"/>
    <w:rsid w:val="002F5482"/>
    <w:rsid w:val="00307FC1"/>
    <w:rsid w:val="003207F0"/>
    <w:rsid w:val="00324A00"/>
    <w:rsid w:val="00326B96"/>
    <w:rsid w:val="003423D4"/>
    <w:rsid w:val="00393E87"/>
    <w:rsid w:val="003A00F7"/>
    <w:rsid w:val="003A10B0"/>
    <w:rsid w:val="003F6802"/>
    <w:rsid w:val="004246F1"/>
    <w:rsid w:val="0043026A"/>
    <w:rsid w:val="004656DB"/>
    <w:rsid w:val="004A726F"/>
    <w:rsid w:val="004E3E11"/>
    <w:rsid w:val="00500FDB"/>
    <w:rsid w:val="00521688"/>
    <w:rsid w:val="00522040"/>
    <w:rsid w:val="00524855"/>
    <w:rsid w:val="00557B76"/>
    <w:rsid w:val="005604BB"/>
    <w:rsid w:val="0057671B"/>
    <w:rsid w:val="005856B3"/>
    <w:rsid w:val="005907B2"/>
    <w:rsid w:val="00654443"/>
    <w:rsid w:val="006A1BF8"/>
    <w:rsid w:val="00705CE4"/>
    <w:rsid w:val="007418B9"/>
    <w:rsid w:val="007D2B3A"/>
    <w:rsid w:val="007D4028"/>
    <w:rsid w:val="007D4B40"/>
    <w:rsid w:val="0080389B"/>
    <w:rsid w:val="00836DD1"/>
    <w:rsid w:val="00842229"/>
    <w:rsid w:val="008C0400"/>
    <w:rsid w:val="008C0AAA"/>
    <w:rsid w:val="009811F6"/>
    <w:rsid w:val="009A100B"/>
    <w:rsid w:val="009A5FA6"/>
    <w:rsid w:val="009F23E8"/>
    <w:rsid w:val="00A15486"/>
    <w:rsid w:val="00A22FC0"/>
    <w:rsid w:val="00A23E2D"/>
    <w:rsid w:val="00AC1E7E"/>
    <w:rsid w:val="00AD4AF9"/>
    <w:rsid w:val="00AE5DE4"/>
    <w:rsid w:val="00B10DC0"/>
    <w:rsid w:val="00B57C2D"/>
    <w:rsid w:val="00B83191"/>
    <w:rsid w:val="00B87EE2"/>
    <w:rsid w:val="00B95436"/>
    <w:rsid w:val="00BA2B8C"/>
    <w:rsid w:val="00C72A48"/>
    <w:rsid w:val="00C73CED"/>
    <w:rsid w:val="00CD0574"/>
    <w:rsid w:val="00CD2786"/>
    <w:rsid w:val="00CD2A39"/>
    <w:rsid w:val="00D65177"/>
    <w:rsid w:val="00DC5188"/>
    <w:rsid w:val="00E64B6B"/>
    <w:rsid w:val="00EB0B5D"/>
    <w:rsid w:val="00EB0D71"/>
    <w:rsid w:val="00EB0DDD"/>
    <w:rsid w:val="00F228A4"/>
    <w:rsid w:val="00F656E9"/>
    <w:rsid w:val="00F76EA1"/>
    <w:rsid w:val="00FC5050"/>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C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3767">
      <w:bodyDiv w:val="1"/>
      <w:marLeft w:val="0"/>
      <w:marRight w:val="0"/>
      <w:marTop w:val="0"/>
      <w:marBottom w:val="0"/>
      <w:divBdr>
        <w:top w:val="none" w:sz="0" w:space="0" w:color="auto"/>
        <w:left w:val="none" w:sz="0" w:space="0" w:color="auto"/>
        <w:bottom w:val="none" w:sz="0" w:space="0" w:color="auto"/>
        <w:right w:val="none" w:sz="0" w:space="0" w:color="auto"/>
      </w:divBdr>
    </w:div>
    <w:div w:id="463281082">
      <w:bodyDiv w:val="1"/>
      <w:marLeft w:val="0"/>
      <w:marRight w:val="0"/>
      <w:marTop w:val="0"/>
      <w:marBottom w:val="0"/>
      <w:divBdr>
        <w:top w:val="none" w:sz="0" w:space="0" w:color="auto"/>
        <w:left w:val="none" w:sz="0" w:space="0" w:color="auto"/>
        <w:bottom w:val="none" w:sz="0" w:space="0" w:color="auto"/>
        <w:right w:val="none" w:sz="0" w:space="0" w:color="auto"/>
      </w:divBdr>
    </w:div>
    <w:div w:id="1372996659">
      <w:bodyDiv w:val="1"/>
      <w:marLeft w:val="0"/>
      <w:marRight w:val="0"/>
      <w:marTop w:val="0"/>
      <w:marBottom w:val="0"/>
      <w:divBdr>
        <w:top w:val="none" w:sz="0" w:space="0" w:color="auto"/>
        <w:left w:val="none" w:sz="0" w:space="0" w:color="auto"/>
        <w:bottom w:val="none" w:sz="0" w:space="0" w:color="auto"/>
        <w:right w:val="none" w:sz="0" w:space="0" w:color="auto"/>
      </w:divBdr>
    </w:div>
    <w:div w:id="17235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Cruise: Skogafoss, SKO0604 Eastbound Norfolk to Reykjavik</vt:lpstr>
    </vt:vector>
  </TitlesOfParts>
  <Company>DOC/NOAA/AOML/OCD</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Skogafoss, SKO0604 Eastbound Norfolk to Reykjavik</dc:title>
  <dc:creator>Kevin Sullivan</dc:creator>
  <cp:lastModifiedBy>Betty Huss</cp:lastModifiedBy>
  <cp:revision>2</cp:revision>
  <cp:lastPrinted>2006-06-14T16:02:00Z</cp:lastPrinted>
  <dcterms:created xsi:type="dcterms:W3CDTF">2011-11-29T16:09:00Z</dcterms:created>
  <dcterms:modified xsi:type="dcterms:W3CDTF">2011-11-29T16:09:00Z</dcterms:modified>
</cp:coreProperties>
</file>